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2F" w:rsidRPr="007A32A4" w:rsidRDefault="0079652F" w:rsidP="0013507B">
      <w:pPr>
        <w:spacing w:line="360" w:lineRule="auto"/>
        <w:jc w:val="center"/>
        <w:rPr>
          <w:rFonts w:ascii="Tahoma" w:hAnsi="Tahoma"/>
          <w:b/>
          <w:szCs w:val="28"/>
          <w:lang w:val="en-GB"/>
        </w:rPr>
      </w:pPr>
    </w:p>
    <w:p w:rsidR="0079652F" w:rsidRPr="007A32A4" w:rsidRDefault="0079652F" w:rsidP="0013507B">
      <w:pPr>
        <w:spacing w:line="360" w:lineRule="auto"/>
        <w:jc w:val="center"/>
        <w:rPr>
          <w:rFonts w:ascii="Tahoma" w:hAnsi="Tahoma"/>
          <w:b/>
          <w:szCs w:val="28"/>
          <w:lang w:val="en-GB"/>
        </w:rPr>
      </w:pPr>
    </w:p>
    <w:p w:rsidR="00CA209C" w:rsidRPr="007A32A4" w:rsidRDefault="00DD38AB" w:rsidP="00CA209C">
      <w:pPr>
        <w:spacing w:line="360" w:lineRule="auto"/>
        <w:jc w:val="center"/>
        <w:rPr>
          <w:rFonts w:ascii="Tahoma" w:hAnsi="Tahoma"/>
          <w:b/>
          <w:szCs w:val="28"/>
          <w:lang w:val="en-GB"/>
        </w:rPr>
      </w:pPr>
      <w:r w:rsidRPr="007A32A4">
        <w:rPr>
          <w:rFonts w:ascii="Tahoma" w:hAnsi="Tahoma"/>
          <w:b/>
          <w:szCs w:val="28"/>
          <w:lang w:val="en-GB"/>
        </w:rPr>
        <w:t>Disability Arts</w:t>
      </w:r>
      <w:r w:rsidR="0013507B" w:rsidRPr="007A32A4">
        <w:rPr>
          <w:rFonts w:ascii="Tahoma" w:hAnsi="Tahoma"/>
          <w:b/>
          <w:szCs w:val="28"/>
          <w:lang w:val="en-GB"/>
        </w:rPr>
        <w:t>:</w:t>
      </w:r>
      <w:r w:rsidR="00DF06A1" w:rsidRPr="007A32A4">
        <w:rPr>
          <w:rFonts w:ascii="Tahoma" w:hAnsi="Tahoma"/>
          <w:b/>
          <w:szCs w:val="28"/>
          <w:lang w:val="en-GB"/>
        </w:rPr>
        <w:t xml:space="preserve"> A</w:t>
      </w:r>
      <w:r w:rsidR="00C1571B">
        <w:rPr>
          <w:rFonts w:ascii="Tahoma" w:hAnsi="Tahoma"/>
          <w:b/>
          <w:szCs w:val="28"/>
          <w:lang w:val="en-GB"/>
        </w:rPr>
        <w:t>n Evolving</w:t>
      </w:r>
      <w:r w:rsidR="00DF06A1" w:rsidRPr="007A32A4">
        <w:rPr>
          <w:rFonts w:ascii="Tahoma" w:hAnsi="Tahoma"/>
          <w:b/>
          <w:szCs w:val="28"/>
          <w:lang w:val="en-GB"/>
        </w:rPr>
        <w:t xml:space="preserve"> Definition</w:t>
      </w:r>
      <w:r w:rsidR="00CA209C" w:rsidRPr="007A32A4">
        <w:rPr>
          <w:rFonts w:ascii="Tahoma" w:hAnsi="Tahoma"/>
          <w:b/>
          <w:szCs w:val="28"/>
          <w:lang w:val="en-GB"/>
        </w:rPr>
        <w:t xml:space="preserve"> </w:t>
      </w:r>
    </w:p>
    <w:p w:rsidR="00CA209C" w:rsidRPr="007A32A4" w:rsidRDefault="00CA209C" w:rsidP="00CA209C">
      <w:pPr>
        <w:spacing w:line="360" w:lineRule="auto"/>
        <w:jc w:val="center"/>
        <w:rPr>
          <w:rFonts w:ascii="Tahoma" w:hAnsi="Tahoma"/>
          <w:b/>
          <w:szCs w:val="28"/>
          <w:lang w:val="en-GB"/>
        </w:rPr>
      </w:pPr>
    </w:p>
    <w:p w:rsidR="001F4564" w:rsidRPr="007A32A4" w:rsidRDefault="00CA209C" w:rsidP="00CA209C">
      <w:pPr>
        <w:spacing w:line="360" w:lineRule="auto"/>
        <w:jc w:val="center"/>
        <w:rPr>
          <w:rFonts w:ascii="Tahoma" w:hAnsi="Tahoma"/>
          <w:b/>
          <w:szCs w:val="28"/>
          <w:lang w:val="en-GB"/>
        </w:rPr>
      </w:pPr>
      <w:r w:rsidRPr="007A32A4">
        <w:rPr>
          <w:rFonts w:ascii="Tahoma" w:hAnsi="Tahoma"/>
          <w:b/>
          <w:szCs w:val="28"/>
          <w:lang w:val="en-GB"/>
        </w:rPr>
        <w:t>Ruth Gould MA FRSA</w:t>
      </w:r>
    </w:p>
    <w:p w:rsidR="00EC6DDC" w:rsidRPr="007A32A4" w:rsidRDefault="00EC6DDC" w:rsidP="00DA2030">
      <w:pPr>
        <w:spacing w:line="360" w:lineRule="auto"/>
        <w:jc w:val="both"/>
        <w:rPr>
          <w:rFonts w:ascii="Tahoma" w:hAnsi="Tahoma"/>
          <w:szCs w:val="24"/>
          <w:lang w:val="en-GB"/>
        </w:rPr>
      </w:pPr>
    </w:p>
    <w:p w:rsidR="00E16319" w:rsidRDefault="00B3435C" w:rsidP="00DA2030">
      <w:pPr>
        <w:spacing w:line="360" w:lineRule="auto"/>
        <w:jc w:val="both"/>
        <w:rPr>
          <w:rFonts w:ascii="Tahoma" w:hAnsi="Tahoma"/>
          <w:szCs w:val="24"/>
          <w:lang w:val="en-GB"/>
        </w:rPr>
      </w:pPr>
      <w:r w:rsidRPr="007A32A4">
        <w:rPr>
          <w:rFonts w:ascii="Tahoma" w:hAnsi="Tahoma"/>
          <w:szCs w:val="24"/>
          <w:lang w:val="en-GB"/>
        </w:rPr>
        <w:t>This discourse is a personal journey</w:t>
      </w:r>
      <w:r w:rsidR="00DA2030" w:rsidRPr="007A32A4">
        <w:rPr>
          <w:rFonts w:ascii="Tahoma" w:hAnsi="Tahoma"/>
          <w:szCs w:val="24"/>
          <w:lang w:val="en-GB"/>
        </w:rPr>
        <w:t xml:space="preserve"> in an attempt to identify what is mean</w:t>
      </w:r>
      <w:r w:rsidR="00CA209C" w:rsidRPr="007A32A4">
        <w:rPr>
          <w:rFonts w:ascii="Tahoma" w:hAnsi="Tahoma"/>
          <w:szCs w:val="24"/>
          <w:lang w:val="en-GB"/>
        </w:rPr>
        <w:t>t by the term ‘Disability A</w:t>
      </w:r>
      <w:r w:rsidR="00CB4F41" w:rsidRPr="007A32A4">
        <w:rPr>
          <w:rFonts w:ascii="Tahoma" w:hAnsi="Tahoma"/>
          <w:szCs w:val="24"/>
          <w:lang w:val="en-GB"/>
        </w:rPr>
        <w:t xml:space="preserve">rts’. </w:t>
      </w:r>
      <w:r w:rsidR="00CA209C" w:rsidRPr="007A32A4">
        <w:rPr>
          <w:rFonts w:ascii="Tahoma" w:hAnsi="Tahoma"/>
          <w:szCs w:val="24"/>
          <w:lang w:val="en-GB"/>
        </w:rPr>
        <w:t xml:space="preserve"> It is a term that has been around </w:t>
      </w:r>
      <w:r w:rsidR="00F369B8">
        <w:rPr>
          <w:rFonts w:ascii="Tahoma" w:hAnsi="Tahoma"/>
          <w:szCs w:val="24"/>
          <w:lang w:val="en-GB"/>
        </w:rPr>
        <w:t>in t</w:t>
      </w:r>
      <w:r w:rsidR="00031C39">
        <w:rPr>
          <w:rFonts w:ascii="Tahoma" w:hAnsi="Tahoma"/>
          <w:szCs w:val="24"/>
          <w:lang w:val="en-GB"/>
        </w:rPr>
        <w:t>h</w:t>
      </w:r>
      <w:r w:rsidR="00F369B8">
        <w:rPr>
          <w:rFonts w:ascii="Tahoma" w:hAnsi="Tahoma"/>
          <w:szCs w:val="24"/>
          <w:lang w:val="en-GB"/>
        </w:rPr>
        <w:t xml:space="preserve">e U.K. </w:t>
      </w:r>
      <w:r w:rsidR="00CA209C" w:rsidRPr="007A32A4">
        <w:rPr>
          <w:rFonts w:ascii="Tahoma" w:hAnsi="Tahoma"/>
          <w:szCs w:val="24"/>
          <w:lang w:val="en-GB"/>
        </w:rPr>
        <w:t>f</w:t>
      </w:r>
      <w:r w:rsidR="00194DC6">
        <w:rPr>
          <w:rFonts w:ascii="Tahoma" w:hAnsi="Tahoma"/>
          <w:szCs w:val="24"/>
          <w:lang w:val="en-GB"/>
        </w:rPr>
        <w:t>or</w:t>
      </w:r>
      <w:r w:rsidR="00CA209C" w:rsidRPr="007A32A4">
        <w:rPr>
          <w:rFonts w:ascii="Tahoma" w:hAnsi="Tahoma"/>
          <w:szCs w:val="24"/>
          <w:lang w:val="en-GB"/>
        </w:rPr>
        <w:t xml:space="preserve"> </w:t>
      </w:r>
      <w:r w:rsidR="00F07057">
        <w:rPr>
          <w:rFonts w:ascii="Tahoma" w:hAnsi="Tahoma"/>
          <w:szCs w:val="24"/>
          <w:lang w:val="en-GB"/>
        </w:rPr>
        <w:t>over thirty</w:t>
      </w:r>
      <w:r w:rsidR="00CA209C" w:rsidRPr="007A32A4">
        <w:rPr>
          <w:rFonts w:ascii="Tahoma" w:hAnsi="Tahoma"/>
          <w:szCs w:val="24"/>
          <w:lang w:val="en-GB"/>
        </w:rPr>
        <w:t xml:space="preserve"> years,</w:t>
      </w:r>
      <w:r w:rsidR="00194DC6">
        <w:rPr>
          <w:rFonts w:ascii="Tahoma" w:hAnsi="Tahoma"/>
          <w:szCs w:val="24"/>
          <w:lang w:val="en-GB"/>
        </w:rPr>
        <w:t xml:space="preserve"> emerg</w:t>
      </w:r>
      <w:r w:rsidR="00F07057">
        <w:rPr>
          <w:rFonts w:ascii="Tahoma" w:hAnsi="Tahoma"/>
          <w:szCs w:val="24"/>
          <w:lang w:val="en-GB"/>
        </w:rPr>
        <w:t>ing</w:t>
      </w:r>
      <w:r w:rsidR="00F16CB6">
        <w:rPr>
          <w:rFonts w:ascii="Tahoma" w:hAnsi="Tahoma"/>
          <w:szCs w:val="24"/>
          <w:lang w:val="en-GB"/>
        </w:rPr>
        <w:t xml:space="preserve"> within </w:t>
      </w:r>
      <w:r w:rsidR="00194DC6">
        <w:rPr>
          <w:rFonts w:ascii="Tahoma" w:hAnsi="Tahoma"/>
          <w:szCs w:val="24"/>
          <w:lang w:val="en-GB"/>
        </w:rPr>
        <w:t>political contexts</w:t>
      </w:r>
      <w:r w:rsidR="00F16CB6">
        <w:rPr>
          <w:rFonts w:ascii="Tahoma" w:hAnsi="Tahoma"/>
          <w:szCs w:val="24"/>
          <w:lang w:val="en-GB"/>
        </w:rPr>
        <w:t xml:space="preserve"> to assert rights for disabled people</w:t>
      </w:r>
      <w:r w:rsidR="00F07057">
        <w:rPr>
          <w:rFonts w:ascii="Tahoma" w:hAnsi="Tahoma"/>
          <w:szCs w:val="24"/>
          <w:lang w:val="en-GB"/>
        </w:rPr>
        <w:t xml:space="preserve">. Its </w:t>
      </w:r>
      <w:r w:rsidR="00243AD9">
        <w:rPr>
          <w:rFonts w:ascii="Tahoma" w:hAnsi="Tahoma"/>
          <w:szCs w:val="24"/>
          <w:lang w:val="en-GB"/>
        </w:rPr>
        <w:t xml:space="preserve">earliest definitions were </w:t>
      </w:r>
      <w:r w:rsidR="00ED0A1D">
        <w:rPr>
          <w:rFonts w:ascii="Tahoma" w:hAnsi="Tahoma"/>
          <w:szCs w:val="24"/>
          <w:lang w:val="en-GB"/>
        </w:rPr>
        <w:t xml:space="preserve">clearly </w:t>
      </w:r>
      <w:r w:rsidR="00243AD9">
        <w:rPr>
          <w:rFonts w:ascii="Tahoma" w:hAnsi="Tahoma"/>
          <w:szCs w:val="24"/>
          <w:lang w:val="en-GB"/>
        </w:rPr>
        <w:t xml:space="preserve">confined </w:t>
      </w:r>
      <w:r w:rsidR="00F16CB6">
        <w:rPr>
          <w:rFonts w:ascii="Tahoma" w:hAnsi="Tahoma"/>
          <w:szCs w:val="24"/>
          <w:lang w:val="en-GB"/>
        </w:rPr>
        <w:t>as</w:t>
      </w:r>
      <w:r w:rsidR="00243AD9">
        <w:rPr>
          <w:rFonts w:ascii="Tahoma" w:hAnsi="Tahoma"/>
          <w:szCs w:val="24"/>
          <w:lang w:val="en-GB"/>
        </w:rPr>
        <w:t xml:space="preserve"> political</w:t>
      </w:r>
      <w:r w:rsidR="007950AD">
        <w:rPr>
          <w:rFonts w:ascii="Tahoma" w:hAnsi="Tahoma"/>
          <w:szCs w:val="24"/>
          <w:lang w:val="en-GB"/>
        </w:rPr>
        <w:t xml:space="preserve"> </w:t>
      </w:r>
      <w:r w:rsidR="00F16CB6">
        <w:rPr>
          <w:rFonts w:ascii="Tahoma" w:hAnsi="Tahoma"/>
          <w:szCs w:val="24"/>
          <w:lang w:val="en-GB"/>
        </w:rPr>
        <w:t>tools to draw attention to the prevailing oppressive and discriminatory practices that many disabled people were used to:</w:t>
      </w:r>
      <w:r w:rsidR="007950AD">
        <w:rPr>
          <w:rFonts w:ascii="Tahoma" w:hAnsi="Tahoma"/>
          <w:szCs w:val="24"/>
          <w:lang w:val="en-GB"/>
        </w:rPr>
        <w:t xml:space="preserve"> </w:t>
      </w:r>
      <w:r w:rsidR="00194DC6">
        <w:rPr>
          <w:rFonts w:ascii="Tahoma" w:hAnsi="Tahoma"/>
          <w:szCs w:val="24"/>
          <w:lang w:val="en-GB"/>
        </w:rPr>
        <w:t xml:space="preserve">but </w:t>
      </w:r>
      <w:r w:rsidR="00F07057">
        <w:rPr>
          <w:rFonts w:ascii="Tahoma" w:hAnsi="Tahoma"/>
          <w:szCs w:val="24"/>
          <w:lang w:val="en-GB"/>
        </w:rPr>
        <w:t xml:space="preserve">what is exciting about the disability arts </w:t>
      </w:r>
      <w:r w:rsidR="00243AD9">
        <w:rPr>
          <w:rFonts w:ascii="Tahoma" w:hAnsi="Tahoma"/>
          <w:szCs w:val="24"/>
          <w:lang w:val="en-GB"/>
        </w:rPr>
        <w:t>movement</w:t>
      </w:r>
      <w:r w:rsidR="00F16CB6">
        <w:rPr>
          <w:rFonts w:ascii="Tahoma" w:hAnsi="Tahoma"/>
          <w:szCs w:val="24"/>
          <w:lang w:val="en-GB"/>
        </w:rPr>
        <w:t xml:space="preserve"> from this stro</w:t>
      </w:r>
      <w:r w:rsidR="00FC3E4C">
        <w:rPr>
          <w:rFonts w:ascii="Tahoma" w:hAnsi="Tahoma"/>
          <w:szCs w:val="24"/>
          <w:lang w:val="en-GB"/>
        </w:rPr>
        <w:t>ng and highly charged inception</w:t>
      </w:r>
      <w:r w:rsidR="00F07057">
        <w:rPr>
          <w:rFonts w:ascii="Tahoma" w:hAnsi="Tahoma"/>
          <w:szCs w:val="24"/>
          <w:lang w:val="en-GB"/>
        </w:rPr>
        <w:t>,</w:t>
      </w:r>
      <w:r w:rsidR="00243AD9">
        <w:rPr>
          <w:rFonts w:ascii="Tahoma" w:hAnsi="Tahoma"/>
          <w:szCs w:val="24"/>
          <w:lang w:val="en-GB"/>
        </w:rPr>
        <w:t xml:space="preserve"> is that i</w:t>
      </w:r>
      <w:r w:rsidR="00F07057">
        <w:rPr>
          <w:rFonts w:ascii="Tahoma" w:hAnsi="Tahoma"/>
          <w:szCs w:val="24"/>
          <w:lang w:val="en-GB"/>
        </w:rPr>
        <w:t>t</w:t>
      </w:r>
      <w:r w:rsidR="00243AD9">
        <w:rPr>
          <w:rFonts w:ascii="Tahoma" w:hAnsi="Tahoma"/>
          <w:szCs w:val="24"/>
          <w:lang w:val="en-GB"/>
        </w:rPr>
        <w:t xml:space="preserve"> </w:t>
      </w:r>
      <w:r w:rsidR="00ED0A1D">
        <w:rPr>
          <w:rFonts w:ascii="Tahoma" w:hAnsi="Tahoma"/>
          <w:szCs w:val="24"/>
          <w:lang w:val="en-GB"/>
        </w:rPr>
        <w:t>has continue</w:t>
      </w:r>
      <w:r w:rsidR="00031C39">
        <w:rPr>
          <w:rFonts w:ascii="Tahoma" w:hAnsi="Tahoma"/>
          <w:szCs w:val="24"/>
          <w:lang w:val="en-GB"/>
        </w:rPr>
        <w:t>d</w:t>
      </w:r>
      <w:r w:rsidR="00ED0A1D">
        <w:rPr>
          <w:rFonts w:ascii="Tahoma" w:hAnsi="Tahoma"/>
          <w:szCs w:val="24"/>
          <w:lang w:val="en-GB"/>
        </w:rPr>
        <w:t xml:space="preserve"> to evolve</w:t>
      </w:r>
      <w:r w:rsidR="00F07057">
        <w:rPr>
          <w:rFonts w:ascii="Tahoma" w:hAnsi="Tahoma"/>
          <w:szCs w:val="24"/>
          <w:lang w:val="en-GB"/>
        </w:rPr>
        <w:t xml:space="preserve">, </w:t>
      </w:r>
      <w:r w:rsidR="00243AD9">
        <w:rPr>
          <w:rFonts w:ascii="Tahoma" w:hAnsi="Tahoma"/>
          <w:szCs w:val="24"/>
          <w:lang w:val="en-GB"/>
        </w:rPr>
        <w:t>remain</w:t>
      </w:r>
      <w:r w:rsidR="00ED0A1D">
        <w:rPr>
          <w:rFonts w:ascii="Tahoma" w:hAnsi="Tahoma"/>
          <w:szCs w:val="24"/>
          <w:lang w:val="en-GB"/>
        </w:rPr>
        <w:t>ing</w:t>
      </w:r>
      <w:r w:rsidR="00243AD9">
        <w:rPr>
          <w:rFonts w:ascii="Tahoma" w:hAnsi="Tahoma"/>
          <w:szCs w:val="24"/>
          <w:lang w:val="en-GB"/>
        </w:rPr>
        <w:t xml:space="preserve"> </w:t>
      </w:r>
      <w:r w:rsidR="00194DC6">
        <w:rPr>
          <w:rFonts w:ascii="Tahoma" w:hAnsi="Tahoma"/>
          <w:szCs w:val="24"/>
          <w:lang w:val="en-GB"/>
        </w:rPr>
        <w:t xml:space="preserve">pertinent and relevant to </w:t>
      </w:r>
      <w:r w:rsidR="00243AD9">
        <w:rPr>
          <w:rFonts w:ascii="Tahoma" w:hAnsi="Tahoma"/>
          <w:szCs w:val="24"/>
          <w:lang w:val="en-GB"/>
        </w:rPr>
        <w:t xml:space="preserve">disabled people in </w:t>
      </w:r>
      <w:r w:rsidR="00ED0A1D">
        <w:rPr>
          <w:rFonts w:ascii="Tahoma" w:hAnsi="Tahoma"/>
          <w:szCs w:val="24"/>
          <w:lang w:val="en-GB"/>
        </w:rPr>
        <w:t xml:space="preserve">a </w:t>
      </w:r>
      <w:r w:rsidR="00243AD9">
        <w:rPr>
          <w:rFonts w:ascii="Tahoma" w:hAnsi="Tahoma"/>
          <w:szCs w:val="24"/>
          <w:lang w:val="en-GB"/>
        </w:rPr>
        <w:t xml:space="preserve">vastly </w:t>
      </w:r>
      <w:r w:rsidR="00194DC6">
        <w:rPr>
          <w:rFonts w:ascii="Tahoma" w:hAnsi="Tahoma"/>
          <w:szCs w:val="24"/>
          <w:lang w:val="en-GB"/>
        </w:rPr>
        <w:t>changing society</w:t>
      </w:r>
      <w:r w:rsidR="00031C39">
        <w:rPr>
          <w:rFonts w:ascii="Tahoma" w:hAnsi="Tahoma"/>
          <w:szCs w:val="24"/>
          <w:lang w:val="en-GB"/>
        </w:rPr>
        <w:t>;</w:t>
      </w:r>
      <w:r w:rsidR="00243AD9">
        <w:rPr>
          <w:rFonts w:ascii="Tahoma" w:hAnsi="Tahoma"/>
          <w:szCs w:val="24"/>
          <w:lang w:val="en-GB"/>
        </w:rPr>
        <w:t xml:space="preserve"> shifting with </w:t>
      </w:r>
      <w:r w:rsidR="00F07057">
        <w:rPr>
          <w:rFonts w:ascii="Tahoma" w:hAnsi="Tahoma"/>
          <w:szCs w:val="24"/>
          <w:lang w:val="en-GB"/>
        </w:rPr>
        <w:t xml:space="preserve">the growing </w:t>
      </w:r>
      <w:r w:rsidR="00243AD9">
        <w:rPr>
          <w:rFonts w:ascii="Tahoma" w:hAnsi="Tahoma"/>
          <w:szCs w:val="24"/>
          <w:lang w:val="en-GB"/>
        </w:rPr>
        <w:t xml:space="preserve">awareness </w:t>
      </w:r>
      <w:r w:rsidR="00031C39">
        <w:rPr>
          <w:rFonts w:ascii="Tahoma" w:hAnsi="Tahoma"/>
          <w:szCs w:val="24"/>
          <w:lang w:val="en-GB"/>
        </w:rPr>
        <w:t>of</w:t>
      </w:r>
      <w:r w:rsidR="00243AD9">
        <w:rPr>
          <w:rFonts w:ascii="Tahoma" w:hAnsi="Tahoma"/>
          <w:szCs w:val="24"/>
          <w:lang w:val="en-GB"/>
        </w:rPr>
        <w:t xml:space="preserve"> disability issues</w:t>
      </w:r>
      <w:r w:rsidR="00F07057">
        <w:rPr>
          <w:rFonts w:ascii="Tahoma" w:hAnsi="Tahoma"/>
          <w:szCs w:val="24"/>
          <w:lang w:val="en-GB"/>
        </w:rPr>
        <w:t xml:space="preserve"> </w:t>
      </w:r>
      <w:r w:rsidR="00031C39">
        <w:rPr>
          <w:rFonts w:ascii="Tahoma" w:hAnsi="Tahoma"/>
          <w:szCs w:val="24"/>
          <w:lang w:val="en-GB"/>
        </w:rPr>
        <w:t>within</w:t>
      </w:r>
      <w:r w:rsidR="00F07057">
        <w:rPr>
          <w:rFonts w:ascii="Tahoma" w:hAnsi="Tahoma"/>
          <w:szCs w:val="24"/>
          <w:lang w:val="en-GB"/>
        </w:rPr>
        <w:t xml:space="preserve"> societies most marginalised people</w:t>
      </w:r>
      <w:r w:rsidR="00194DC6">
        <w:rPr>
          <w:rFonts w:ascii="Tahoma" w:hAnsi="Tahoma"/>
          <w:szCs w:val="24"/>
          <w:lang w:val="en-GB"/>
        </w:rPr>
        <w:t xml:space="preserve">. </w:t>
      </w:r>
      <w:r w:rsidR="00F07057">
        <w:rPr>
          <w:rFonts w:ascii="Tahoma" w:hAnsi="Tahoma"/>
          <w:szCs w:val="24"/>
          <w:lang w:val="en-GB"/>
        </w:rPr>
        <w:t xml:space="preserve">However, </w:t>
      </w:r>
      <w:r w:rsidR="00194DC6">
        <w:rPr>
          <w:rFonts w:ascii="Tahoma" w:hAnsi="Tahoma"/>
          <w:szCs w:val="24"/>
          <w:lang w:val="en-GB"/>
        </w:rPr>
        <w:t xml:space="preserve">I do believe that during </w:t>
      </w:r>
      <w:r w:rsidR="00ED0A1D">
        <w:rPr>
          <w:rFonts w:ascii="Tahoma" w:hAnsi="Tahoma"/>
          <w:szCs w:val="24"/>
          <w:lang w:val="en-GB"/>
        </w:rPr>
        <w:t>its</w:t>
      </w:r>
      <w:r w:rsidR="00194DC6">
        <w:rPr>
          <w:rFonts w:ascii="Tahoma" w:hAnsi="Tahoma"/>
          <w:szCs w:val="24"/>
          <w:lang w:val="en-GB"/>
        </w:rPr>
        <w:t xml:space="preserve"> evolution</w:t>
      </w:r>
      <w:r w:rsidR="00ED0A1D">
        <w:rPr>
          <w:rFonts w:ascii="Tahoma" w:hAnsi="Tahoma"/>
          <w:szCs w:val="24"/>
          <w:lang w:val="en-GB"/>
        </w:rPr>
        <w:t>,</w:t>
      </w:r>
      <w:r w:rsidR="00194DC6">
        <w:rPr>
          <w:rFonts w:ascii="Tahoma" w:hAnsi="Tahoma"/>
          <w:szCs w:val="24"/>
          <w:lang w:val="en-GB"/>
        </w:rPr>
        <w:t xml:space="preserve"> the </w:t>
      </w:r>
      <w:r w:rsidR="006444E6">
        <w:rPr>
          <w:rFonts w:ascii="Tahoma" w:hAnsi="Tahoma"/>
          <w:szCs w:val="24"/>
          <w:lang w:val="en-GB"/>
        </w:rPr>
        <w:t>phrase</w:t>
      </w:r>
      <w:r w:rsidR="00194DC6">
        <w:rPr>
          <w:rFonts w:ascii="Tahoma" w:hAnsi="Tahoma"/>
          <w:szCs w:val="24"/>
          <w:lang w:val="en-GB"/>
        </w:rPr>
        <w:t xml:space="preserve"> has also</w:t>
      </w:r>
      <w:r w:rsidR="00CA209C" w:rsidRPr="007A32A4">
        <w:rPr>
          <w:rFonts w:ascii="Tahoma" w:hAnsi="Tahoma"/>
          <w:szCs w:val="24"/>
          <w:lang w:val="en-GB"/>
        </w:rPr>
        <w:t xml:space="preserve"> been </w:t>
      </w:r>
      <w:r w:rsidR="00ED0A1D">
        <w:rPr>
          <w:rFonts w:ascii="Tahoma" w:hAnsi="Tahoma"/>
          <w:szCs w:val="24"/>
          <w:lang w:val="en-GB"/>
        </w:rPr>
        <w:t>abused</w:t>
      </w:r>
      <w:r w:rsidR="00702C9F" w:rsidRPr="007A32A4">
        <w:rPr>
          <w:rFonts w:ascii="Tahoma" w:hAnsi="Tahoma"/>
          <w:szCs w:val="24"/>
          <w:lang w:val="en-GB"/>
        </w:rPr>
        <w:t xml:space="preserve">, </w:t>
      </w:r>
      <w:r w:rsidR="006444E6">
        <w:rPr>
          <w:rFonts w:ascii="Tahoma" w:hAnsi="Tahoma"/>
          <w:szCs w:val="24"/>
          <w:lang w:val="en-GB"/>
        </w:rPr>
        <w:t>misunderstood</w:t>
      </w:r>
      <w:r w:rsidR="00CA209C" w:rsidRPr="007A32A4">
        <w:rPr>
          <w:rFonts w:ascii="Tahoma" w:hAnsi="Tahoma"/>
          <w:szCs w:val="24"/>
          <w:lang w:val="en-GB"/>
        </w:rPr>
        <w:t xml:space="preserve"> </w:t>
      </w:r>
      <w:r w:rsidR="00ED0A1D">
        <w:rPr>
          <w:rFonts w:ascii="Tahoma" w:hAnsi="Tahoma"/>
          <w:szCs w:val="24"/>
          <w:lang w:val="en-GB"/>
        </w:rPr>
        <w:t xml:space="preserve">and </w:t>
      </w:r>
      <w:r w:rsidR="00194DC6">
        <w:rPr>
          <w:rFonts w:ascii="Tahoma" w:hAnsi="Tahoma"/>
          <w:szCs w:val="24"/>
          <w:lang w:val="en-GB"/>
        </w:rPr>
        <w:t>used detrimentally</w:t>
      </w:r>
      <w:r w:rsidR="00F07057">
        <w:rPr>
          <w:rFonts w:ascii="Tahoma" w:hAnsi="Tahoma"/>
          <w:szCs w:val="24"/>
          <w:lang w:val="en-GB"/>
        </w:rPr>
        <w:t xml:space="preserve">, </w:t>
      </w:r>
      <w:r w:rsidR="00F16CB6">
        <w:rPr>
          <w:rFonts w:ascii="Tahoma" w:hAnsi="Tahoma"/>
          <w:szCs w:val="24"/>
          <w:lang w:val="en-GB"/>
        </w:rPr>
        <w:t xml:space="preserve">being </w:t>
      </w:r>
      <w:r w:rsidR="00FC3E4C">
        <w:rPr>
          <w:rFonts w:ascii="Tahoma" w:hAnsi="Tahoma"/>
          <w:szCs w:val="24"/>
          <w:lang w:val="en-GB"/>
        </w:rPr>
        <w:t xml:space="preserve">aligned </w:t>
      </w:r>
      <w:r w:rsidR="00F07057">
        <w:rPr>
          <w:rFonts w:ascii="Tahoma" w:hAnsi="Tahoma"/>
          <w:szCs w:val="24"/>
          <w:lang w:val="en-GB"/>
        </w:rPr>
        <w:t>to any arts work created by disabled people</w:t>
      </w:r>
      <w:r w:rsidR="00194DC6">
        <w:rPr>
          <w:rFonts w:ascii="Tahoma" w:hAnsi="Tahoma"/>
          <w:szCs w:val="24"/>
          <w:lang w:val="en-GB"/>
        </w:rPr>
        <w:t xml:space="preserve">. </w:t>
      </w:r>
    </w:p>
    <w:p w:rsidR="00E16319" w:rsidRDefault="00E16319" w:rsidP="00DA2030">
      <w:pPr>
        <w:spacing w:line="360" w:lineRule="auto"/>
        <w:jc w:val="both"/>
        <w:rPr>
          <w:rFonts w:ascii="Tahoma" w:hAnsi="Tahoma"/>
          <w:szCs w:val="24"/>
          <w:lang w:val="en-GB"/>
        </w:rPr>
      </w:pPr>
    </w:p>
    <w:p w:rsidR="00177443" w:rsidRDefault="00702C9F" w:rsidP="00DA2030">
      <w:pPr>
        <w:spacing w:line="360" w:lineRule="auto"/>
        <w:jc w:val="both"/>
        <w:rPr>
          <w:rFonts w:ascii="Tahoma" w:hAnsi="Tahoma"/>
          <w:szCs w:val="24"/>
          <w:lang w:val="en-GB"/>
        </w:rPr>
      </w:pPr>
      <w:r w:rsidRPr="007A32A4">
        <w:rPr>
          <w:rFonts w:ascii="Tahoma" w:hAnsi="Tahoma"/>
          <w:szCs w:val="24"/>
          <w:lang w:val="en-GB"/>
        </w:rPr>
        <w:t xml:space="preserve">Therefore </w:t>
      </w:r>
      <w:r w:rsidR="00194DC6">
        <w:rPr>
          <w:rFonts w:ascii="Tahoma" w:hAnsi="Tahoma"/>
          <w:szCs w:val="24"/>
          <w:lang w:val="en-GB"/>
        </w:rPr>
        <w:t xml:space="preserve">I feel that </w:t>
      </w:r>
      <w:r w:rsidR="00CB4F41" w:rsidRPr="007A32A4">
        <w:rPr>
          <w:rFonts w:ascii="Tahoma" w:hAnsi="Tahoma"/>
          <w:szCs w:val="24"/>
          <w:lang w:val="en-GB"/>
        </w:rPr>
        <w:t xml:space="preserve">the time is right to </w:t>
      </w:r>
      <w:r w:rsidR="00194DC6">
        <w:rPr>
          <w:rFonts w:ascii="Tahoma" w:hAnsi="Tahoma"/>
          <w:szCs w:val="24"/>
          <w:lang w:val="en-GB"/>
        </w:rPr>
        <w:t>examine</w:t>
      </w:r>
      <w:r w:rsidR="00CB4F41" w:rsidRPr="007A32A4">
        <w:rPr>
          <w:rFonts w:ascii="Tahoma" w:hAnsi="Tahoma"/>
          <w:szCs w:val="24"/>
          <w:lang w:val="en-GB"/>
        </w:rPr>
        <w:t xml:space="preserve"> the </w:t>
      </w:r>
      <w:r w:rsidR="00031C39">
        <w:rPr>
          <w:rFonts w:ascii="Tahoma" w:hAnsi="Tahoma"/>
          <w:szCs w:val="24"/>
          <w:lang w:val="en-GB"/>
        </w:rPr>
        <w:t>meaning of disability arts</w:t>
      </w:r>
      <w:r w:rsidRPr="007A32A4">
        <w:rPr>
          <w:rFonts w:ascii="Tahoma" w:hAnsi="Tahoma"/>
          <w:szCs w:val="24"/>
          <w:lang w:val="en-GB"/>
        </w:rPr>
        <w:t xml:space="preserve"> again, exploring its</w:t>
      </w:r>
      <w:r w:rsidR="00CB4F41" w:rsidRPr="007A32A4">
        <w:rPr>
          <w:rFonts w:ascii="Tahoma" w:hAnsi="Tahoma"/>
          <w:szCs w:val="24"/>
          <w:lang w:val="en-GB"/>
        </w:rPr>
        <w:t xml:space="preserve"> original intentions and </w:t>
      </w:r>
      <w:r w:rsidR="00194DC6">
        <w:rPr>
          <w:rFonts w:ascii="Tahoma" w:hAnsi="Tahoma"/>
          <w:szCs w:val="24"/>
          <w:lang w:val="en-GB"/>
        </w:rPr>
        <w:t xml:space="preserve">how </w:t>
      </w:r>
      <w:r w:rsidR="00031C39">
        <w:rPr>
          <w:rFonts w:ascii="Tahoma" w:hAnsi="Tahoma"/>
          <w:szCs w:val="24"/>
          <w:lang w:val="en-GB"/>
        </w:rPr>
        <w:t>the phrase</w:t>
      </w:r>
      <w:r w:rsidRPr="007A32A4">
        <w:rPr>
          <w:rFonts w:ascii="Tahoma" w:hAnsi="Tahoma"/>
          <w:szCs w:val="24"/>
          <w:lang w:val="en-GB"/>
        </w:rPr>
        <w:t xml:space="preserve"> </w:t>
      </w:r>
      <w:r w:rsidR="00C1571B">
        <w:rPr>
          <w:rFonts w:ascii="Tahoma" w:hAnsi="Tahoma"/>
          <w:szCs w:val="24"/>
          <w:lang w:val="en-GB"/>
        </w:rPr>
        <w:t>may have</w:t>
      </w:r>
      <w:r w:rsidR="00CB4F41" w:rsidRPr="007A32A4">
        <w:rPr>
          <w:rFonts w:ascii="Tahoma" w:hAnsi="Tahoma"/>
          <w:szCs w:val="24"/>
          <w:lang w:val="en-GB"/>
        </w:rPr>
        <w:t xml:space="preserve"> shifted</w:t>
      </w:r>
      <w:r w:rsidR="00FC3E4C">
        <w:rPr>
          <w:rFonts w:ascii="Tahoma" w:hAnsi="Tahoma"/>
          <w:szCs w:val="24"/>
          <w:lang w:val="en-GB"/>
        </w:rPr>
        <w:t xml:space="preserve">. </w:t>
      </w:r>
      <w:r w:rsidR="005C311A">
        <w:rPr>
          <w:rFonts w:ascii="Tahoma" w:hAnsi="Tahoma"/>
          <w:szCs w:val="24"/>
          <w:lang w:val="en-GB"/>
        </w:rPr>
        <w:t>As it</w:t>
      </w:r>
      <w:r w:rsidR="00177443">
        <w:rPr>
          <w:rFonts w:ascii="Tahoma" w:hAnsi="Tahoma"/>
          <w:szCs w:val="24"/>
          <w:lang w:val="en-GB"/>
        </w:rPr>
        <w:t xml:space="preserve"> </w:t>
      </w:r>
      <w:proofErr w:type="gramStart"/>
      <w:r w:rsidR="00177443">
        <w:rPr>
          <w:rFonts w:ascii="Tahoma" w:hAnsi="Tahoma"/>
          <w:szCs w:val="24"/>
          <w:lang w:val="en-GB"/>
        </w:rPr>
        <w:t xml:space="preserve">has </w:t>
      </w:r>
      <w:r w:rsidR="00C1571B">
        <w:rPr>
          <w:rFonts w:ascii="Tahoma" w:hAnsi="Tahoma"/>
          <w:szCs w:val="24"/>
          <w:lang w:val="en-GB"/>
        </w:rPr>
        <w:t xml:space="preserve"> </w:t>
      </w:r>
      <w:r w:rsidRPr="007A32A4">
        <w:rPr>
          <w:rFonts w:ascii="Tahoma" w:hAnsi="Tahoma"/>
          <w:szCs w:val="24"/>
          <w:lang w:val="en-GB"/>
        </w:rPr>
        <w:t>developed</w:t>
      </w:r>
      <w:proofErr w:type="gramEnd"/>
      <w:r w:rsidRPr="007A32A4">
        <w:rPr>
          <w:rFonts w:ascii="Tahoma" w:hAnsi="Tahoma"/>
          <w:szCs w:val="24"/>
          <w:lang w:val="en-GB"/>
        </w:rPr>
        <w:t xml:space="preserve"> alongside and in</w:t>
      </w:r>
      <w:r w:rsidR="00CB4F41" w:rsidRPr="007A32A4">
        <w:rPr>
          <w:rFonts w:ascii="Tahoma" w:hAnsi="Tahoma"/>
          <w:szCs w:val="24"/>
          <w:lang w:val="en-GB"/>
        </w:rPr>
        <w:t xml:space="preserve"> close allegiance to the political disability movement of the late </w:t>
      </w:r>
      <w:r w:rsidR="00F07057">
        <w:rPr>
          <w:rFonts w:ascii="Tahoma" w:hAnsi="Tahoma"/>
          <w:szCs w:val="24"/>
          <w:lang w:val="en-GB"/>
        </w:rPr>
        <w:t>19</w:t>
      </w:r>
      <w:r w:rsidR="00CB4F41" w:rsidRPr="007A32A4">
        <w:rPr>
          <w:rFonts w:ascii="Tahoma" w:hAnsi="Tahoma"/>
          <w:szCs w:val="24"/>
          <w:lang w:val="en-GB"/>
        </w:rPr>
        <w:t>70’s</w:t>
      </w:r>
      <w:r w:rsidR="00177443">
        <w:rPr>
          <w:rFonts w:ascii="Tahoma" w:hAnsi="Tahoma"/>
          <w:szCs w:val="24"/>
          <w:lang w:val="en-GB"/>
        </w:rPr>
        <w:t>, it may mean that the work has be</w:t>
      </w:r>
      <w:r w:rsidR="00FC3E4C">
        <w:rPr>
          <w:rFonts w:ascii="Tahoma" w:hAnsi="Tahoma"/>
          <w:szCs w:val="24"/>
          <w:lang w:val="en-GB"/>
        </w:rPr>
        <w:t xml:space="preserve">come </w:t>
      </w:r>
      <w:r w:rsidR="00177443">
        <w:rPr>
          <w:rFonts w:ascii="Tahoma" w:hAnsi="Tahoma"/>
          <w:szCs w:val="24"/>
          <w:lang w:val="en-GB"/>
        </w:rPr>
        <w:t xml:space="preserve"> ‘aged’ or only relevant to British culture and its changing legislation. </w:t>
      </w:r>
      <w:r w:rsidR="00ED0A1D">
        <w:rPr>
          <w:rFonts w:ascii="Tahoma" w:hAnsi="Tahoma"/>
          <w:szCs w:val="24"/>
          <w:lang w:val="en-GB"/>
        </w:rPr>
        <w:t xml:space="preserve"> </w:t>
      </w:r>
      <w:r w:rsidR="00CB4F41" w:rsidRPr="007A32A4">
        <w:rPr>
          <w:rFonts w:ascii="Tahoma" w:hAnsi="Tahoma"/>
          <w:szCs w:val="24"/>
          <w:lang w:val="en-GB"/>
        </w:rPr>
        <w:t xml:space="preserve"> </w:t>
      </w:r>
      <w:r w:rsidR="005C311A">
        <w:rPr>
          <w:rFonts w:ascii="Tahoma" w:hAnsi="Tahoma"/>
          <w:szCs w:val="24"/>
          <w:lang w:val="en-GB"/>
        </w:rPr>
        <w:t>In my</w:t>
      </w:r>
      <w:r w:rsidR="004C7579" w:rsidRPr="007A32A4">
        <w:rPr>
          <w:rFonts w:ascii="Tahoma" w:hAnsi="Tahoma"/>
          <w:szCs w:val="24"/>
          <w:lang w:val="en-GB"/>
        </w:rPr>
        <w:t xml:space="preserve"> </w:t>
      </w:r>
      <w:r w:rsidR="00CB4F41" w:rsidRPr="007A32A4">
        <w:rPr>
          <w:rFonts w:ascii="Tahoma" w:hAnsi="Tahoma"/>
          <w:szCs w:val="24"/>
          <w:lang w:val="en-GB"/>
        </w:rPr>
        <w:t>attempt to provide what I feel is a</w:t>
      </w:r>
      <w:r w:rsidR="00194DC6">
        <w:rPr>
          <w:rFonts w:ascii="Tahoma" w:hAnsi="Tahoma"/>
          <w:szCs w:val="24"/>
          <w:lang w:val="en-GB"/>
        </w:rPr>
        <w:t>n</w:t>
      </w:r>
      <w:r w:rsidR="00CB4F41" w:rsidRPr="007A32A4">
        <w:rPr>
          <w:rFonts w:ascii="Tahoma" w:hAnsi="Tahoma"/>
          <w:szCs w:val="24"/>
          <w:lang w:val="en-GB"/>
        </w:rPr>
        <w:t xml:space="preserve"> </w:t>
      </w:r>
      <w:r w:rsidR="00194DC6" w:rsidRPr="00194DC6">
        <w:rPr>
          <w:rFonts w:ascii="Tahoma" w:hAnsi="Tahoma"/>
          <w:szCs w:val="24"/>
          <w:lang w:val="en-GB"/>
        </w:rPr>
        <w:t>authoritative</w:t>
      </w:r>
      <w:r w:rsidR="00CB4F41" w:rsidRPr="007A32A4">
        <w:rPr>
          <w:rFonts w:ascii="Tahoma" w:hAnsi="Tahoma"/>
          <w:szCs w:val="24"/>
          <w:lang w:val="en-GB"/>
        </w:rPr>
        <w:t xml:space="preserve"> </w:t>
      </w:r>
      <w:r w:rsidR="00D56FD7" w:rsidRPr="007A32A4">
        <w:rPr>
          <w:rFonts w:ascii="Tahoma" w:hAnsi="Tahoma"/>
          <w:szCs w:val="24"/>
          <w:lang w:val="en-GB"/>
        </w:rPr>
        <w:t>definition</w:t>
      </w:r>
      <w:r w:rsidR="004C7579" w:rsidRPr="007A32A4">
        <w:rPr>
          <w:rFonts w:ascii="Tahoma" w:hAnsi="Tahoma"/>
          <w:szCs w:val="24"/>
          <w:lang w:val="en-GB"/>
        </w:rPr>
        <w:t>,</w:t>
      </w:r>
      <w:r w:rsidR="00D56FD7" w:rsidRPr="007A32A4">
        <w:rPr>
          <w:rFonts w:ascii="Tahoma" w:hAnsi="Tahoma"/>
          <w:szCs w:val="24"/>
          <w:lang w:val="en-GB"/>
        </w:rPr>
        <w:t xml:space="preserve"> </w:t>
      </w:r>
      <w:r w:rsidR="00B3435C" w:rsidRPr="007A32A4">
        <w:rPr>
          <w:rFonts w:ascii="Tahoma" w:hAnsi="Tahoma"/>
          <w:szCs w:val="24"/>
          <w:lang w:val="en-GB"/>
        </w:rPr>
        <w:t>establish</w:t>
      </w:r>
      <w:r w:rsidR="004C7579" w:rsidRPr="007A32A4">
        <w:rPr>
          <w:rFonts w:ascii="Tahoma" w:hAnsi="Tahoma"/>
          <w:szCs w:val="24"/>
          <w:lang w:val="en-GB"/>
        </w:rPr>
        <w:t>ing</w:t>
      </w:r>
      <w:r w:rsidR="00B3435C" w:rsidRPr="007A32A4">
        <w:rPr>
          <w:rFonts w:ascii="Tahoma" w:hAnsi="Tahoma"/>
          <w:szCs w:val="24"/>
          <w:lang w:val="en-GB"/>
        </w:rPr>
        <w:t xml:space="preserve"> </w:t>
      </w:r>
      <w:r w:rsidR="00CD4EA0" w:rsidRPr="007A32A4">
        <w:rPr>
          <w:rFonts w:ascii="Tahoma" w:hAnsi="Tahoma"/>
          <w:szCs w:val="24"/>
          <w:lang w:val="en-GB"/>
        </w:rPr>
        <w:t xml:space="preserve">what may be deemed as </w:t>
      </w:r>
      <w:r w:rsidR="004C7579" w:rsidRPr="007A32A4">
        <w:rPr>
          <w:rFonts w:ascii="Tahoma" w:hAnsi="Tahoma"/>
          <w:szCs w:val="24"/>
          <w:lang w:val="en-GB"/>
        </w:rPr>
        <w:t>its</w:t>
      </w:r>
      <w:r w:rsidR="00CD4EA0" w:rsidRPr="007A32A4">
        <w:rPr>
          <w:rFonts w:ascii="Tahoma" w:hAnsi="Tahoma"/>
          <w:szCs w:val="24"/>
          <w:lang w:val="en-GB"/>
        </w:rPr>
        <w:t xml:space="preserve"> distinct</w:t>
      </w:r>
      <w:r w:rsidR="00B3435C" w:rsidRPr="007A32A4">
        <w:rPr>
          <w:rFonts w:ascii="Tahoma" w:hAnsi="Tahoma"/>
          <w:szCs w:val="24"/>
          <w:lang w:val="en-GB"/>
        </w:rPr>
        <w:t xml:space="preserve"> </w:t>
      </w:r>
      <w:r w:rsidR="00CD4EA0" w:rsidRPr="007A32A4">
        <w:rPr>
          <w:rFonts w:ascii="Tahoma" w:hAnsi="Tahoma"/>
          <w:szCs w:val="24"/>
          <w:lang w:val="en-GB"/>
        </w:rPr>
        <w:t xml:space="preserve">elements, </w:t>
      </w:r>
      <w:r w:rsidR="00DA2030" w:rsidRPr="007A32A4">
        <w:rPr>
          <w:rFonts w:ascii="Tahoma" w:hAnsi="Tahoma"/>
          <w:szCs w:val="24"/>
          <w:lang w:val="en-GB"/>
        </w:rPr>
        <w:t xml:space="preserve">traits and </w:t>
      </w:r>
      <w:r w:rsidR="004C3FAA" w:rsidRPr="007A32A4">
        <w:rPr>
          <w:rFonts w:ascii="Tahoma" w:hAnsi="Tahoma"/>
          <w:szCs w:val="24"/>
          <w:lang w:val="en-GB"/>
        </w:rPr>
        <w:t>characterisations</w:t>
      </w:r>
      <w:r w:rsidR="00194DC6">
        <w:rPr>
          <w:rFonts w:ascii="Tahoma" w:hAnsi="Tahoma"/>
          <w:szCs w:val="24"/>
          <w:lang w:val="en-GB"/>
        </w:rPr>
        <w:t xml:space="preserve"> </w:t>
      </w:r>
      <w:r w:rsidR="005C311A">
        <w:rPr>
          <w:rFonts w:ascii="Tahoma" w:hAnsi="Tahoma"/>
          <w:szCs w:val="24"/>
          <w:lang w:val="en-GB"/>
        </w:rPr>
        <w:t xml:space="preserve">, I </w:t>
      </w:r>
      <w:r w:rsidR="00194DC6">
        <w:rPr>
          <w:rFonts w:ascii="Tahoma" w:hAnsi="Tahoma"/>
          <w:szCs w:val="24"/>
          <w:lang w:val="en-GB"/>
        </w:rPr>
        <w:t xml:space="preserve">hope that this will encourage </w:t>
      </w:r>
      <w:r w:rsidR="005C311A">
        <w:rPr>
          <w:rFonts w:ascii="Tahoma" w:hAnsi="Tahoma"/>
          <w:szCs w:val="24"/>
          <w:lang w:val="en-GB"/>
        </w:rPr>
        <w:t xml:space="preserve">the perpetrators of </w:t>
      </w:r>
      <w:r w:rsidR="00194DC6">
        <w:rPr>
          <w:rFonts w:ascii="Tahoma" w:hAnsi="Tahoma"/>
          <w:szCs w:val="24"/>
          <w:lang w:val="en-GB"/>
        </w:rPr>
        <w:t xml:space="preserve">Disability Arts </w:t>
      </w:r>
      <w:r w:rsidR="005C311A">
        <w:rPr>
          <w:rFonts w:ascii="Tahoma" w:hAnsi="Tahoma"/>
          <w:szCs w:val="24"/>
          <w:lang w:val="en-GB"/>
        </w:rPr>
        <w:t>to view their work as</w:t>
      </w:r>
      <w:r w:rsidR="00031C39">
        <w:rPr>
          <w:rFonts w:ascii="Tahoma" w:hAnsi="Tahoma"/>
          <w:szCs w:val="24"/>
          <w:lang w:val="en-GB"/>
        </w:rPr>
        <w:t xml:space="preserve"> important a</w:t>
      </w:r>
      <w:r w:rsidR="00177443">
        <w:rPr>
          <w:rFonts w:ascii="Tahoma" w:hAnsi="Tahoma"/>
          <w:szCs w:val="24"/>
          <w:lang w:val="en-GB"/>
        </w:rPr>
        <w:t>nd</w:t>
      </w:r>
      <w:r w:rsidR="00031C39">
        <w:rPr>
          <w:rFonts w:ascii="Tahoma" w:hAnsi="Tahoma"/>
          <w:szCs w:val="24"/>
          <w:lang w:val="en-GB"/>
        </w:rPr>
        <w:t xml:space="preserve"> vital as a distinguished arts movement in its own right</w:t>
      </w:r>
      <w:r w:rsidR="00DA2030" w:rsidRPr="007A32A4">
        <w:rPr>
          <w:rFonts w:ascii="Tahoma" w:hAnsi="Tahoma"/>
          <w:szCs w:val="24"/>
          <w:lang w:val="en-GB"/>
        </w:rPr>
        <w:t xml:space="preserve">. </w:t>
      </w:r>
      <w:r w:rsidR="00194DC6">
        <w:rPr>
          <w:rFonts w:ascii="Tahoma" w:hAnsi="Tahoma"/>
          <w:szCs w:val="24"/>
          <w:lang w:val="en-GB"/>
        </w:rPr>
        <w:t xml:space="preserve">In doing this </w:t>
      </w:r>
      <w:r w:rsidR="00CB4F41" w:rsidRPr="007A32A4">
        <w:rPr>
          <w:rFonts w:ascii="Tahoma" w:hAnsi="Tahoma"/>
          <w:szCs w:val="24"/>
          <w:lang w:val="en-GB"/>
        </w:rPr>
        <w:t>I will not seek</w:t>
      </w:r>
      <w:r w:rsidR="00DA2030" w:rsidRPr="007A32A4">
        <w:rPr>
          <w:rFonts w:ascii="Tahoma" w:hAnsi="Tahoma"/>
          <w:szCs w:val="24"/>
          <w:lang w:val="en-GB"/>
        </w:rPr>
        <w:t xml:space="preserve"> a definitive one-phrase answer, but attempt</w:t>
      </w:r>
      <w:r w:rsidR="004C3FAA" w:rsidRPr="007A32A4">
        <w:rPr>
          <w:rFonts w:ascii="Tahoma" w:hAnsi="Tahoma"/>
          <w:szCs w:val="24"/>
          <w:lang w:val="en-GB"/>
        </w:rPr>
        <w:t xml:space="preserve"> to cite</w:t>
      </w:r>
      <w:r w:rsidR="00DA2030" w:rsidRPr="007A32A4">
        <w:rPr>
          <w:rFonts w:ascii="Tahoma" w:hAnsi="Tahoma"/>
          <w:szCs w:val="24"/>
          <w:lang w:val="en-GB"/>
        </w:rPr>
        <w:t xml:space="preserve"> a </w:t>
      </w:r>
      <w:r w:rsidR="00D56FD7" w:rsidRPr="007A32A4">
        <w:rPr>
          <w:rFonts w:ascii="Tahoma" w:hAnsi="Tahoma"/>
          <w:szCs w:val="24"/>
          <w:lang w:val="en-GB"/>
        </w:rPr>
        <w:t xml:space="preserve">mixed </w:t>
      </w:r>
      <w:r w:rsidR="00DA2030" w:rsidRPr="007A32A4">
        <w:rPr>
          <w:rFonts w:ascii="Tahoma" w:hAnsi="Tahoma"/>
          <w:szCs w:val="24"/>
          <w:lang w:val="en-GB"/>
        </w:rPr>
        <w:t>set of identifiers that together can mark out and s</w:t>
      </w:r>
      <w:r w:rsidR="00254B69" w:rsidRPr="007A32A4">
        <w:rPr>
          <w:rFonts w:ascii="Tahoma" w:hAnsi="Tahoma"/>
          <w:szCs w:val="24"/>
          <w:lang w:val="en-GB"/>
        </w:rPr>
        <w:t xml:space="preserve">hape </w:t>
      </w:r>
      <w:r w:rsidR="0050704D" w:rsidRPr="007A32A4">
        <w:rPr>
          <w:rFonts w:ascii="Tahoma" w:hAnsi="Tahoma"/>
          <w:szCs w:val="24"/>
          <w:lang w:val="en-GB"/>
        </w:rPr>
        <w:t xml:space="preserve">an updated </w:t>
      </w:r>
      <w:r w:rsidR="00B3435C" w:rsidRPr="007A32A4">
        <w:rPr>
          <w:rFonts w:ascii="Tahoma" w:hAnsi="Tahoma"/>
          <w:szCs w:val="24"/>
          <w:lang w:val="en-GB"/>
        </w:rPr>
        <w:t xml:space="preserve">definition. </w:t>
      </w:r>
    </w:p>
    <w:p w:rsidR="00177443" w:rsidRDefault="00177443" w:rsidP="00DA2030">
      <w:pPr>
        <w:spacing w:line="360" w:lineRule="auto"/>
        <w:jc w:val="both"/>
        <w:rPr>
          <w:rFonts w:ascii="Tahoma" w:hAnsi="Tahoma"/>
          <w:szCs w:val="24"/>
          <w:lang w:val="en-GB"/>
        </w:rPr>
      </w:pPr>
    </w:p>
    <w:p w:rsidR="00592CBC" w:rsidRDefault="0050704D" w:rsidP="00DA2030">
      <w:pPr>
        <w:spacing w:line="360" w:lineRule="auto"/>
        <w:jc w:val="both"/>
        <w:rPr>
          <w:rFonts w:ascii="Tahoma" w:hAnsi="Tahoma"/>
          <w:szCs w:val="24"/>
          <w:lang w:val="en-GB"/>
        </w:rPr>
      </w:pPr>
      <w:r w:rsidRPr="007A32A4">
        <w:rPr>
          <w:rFonts w:ascii="Tahoma" w:hAnsi="Tahoma"/>
          <w:szCs w:val="24"/>
          <w:lang w:val="en-GB"/>
        </w:rPr>
        <w:t xml:space="preserve">As </w:t>
      </w:r>
      <w:r w:rsidR="00B3435C" w:rsidRPr="007A32A4">
        <w:rPr>
          <w:rFonts w:ascii="Tahoma" w:hAnsi="Tahoma"/>
          <w:szCs w:val="24"/>
          <w:lang w:val="en-GB"/>
        </w:rPr>
        <w:t>disability experiences vary</w:t>
      </w:r>
      <w:r w:rsidR="00F25BEA" w:rsidRPr="007A32A4">
        <w:rPr>
          <w:rFonts w:ascii="Tahoma" w:hAnsi="Tahoma"/>
          <w:szCs w:val="24"/>
          <w:lang w:val="en-GB"/>
        </w:rPr>
        <w:t xml:space="preserve"> enormously</w:t>
      </w:r>
      <w:r w:rsidRPr="007A32A4">
        <w:rPr>
          <w:rFonts w:ascii="Tahoma" w:hAnsi="Tahoma"/>
          <w:szCs w:val="24"/>
          <w:lang w:val="en-GB"/>
        </w:rPr>
        <w:t xml:space="preserve">, it will be a complex </w:t>
      </w:r>
      <w:r w:rsidR="002F78FB">
        <w:rPr>
          <w:rFonts w:ascii="Tahoma" w:hAnsi="Tahoma"/>
          <w:szCs w:val="24"/>
          <w:lang w:val="en-GB"/>
        </w:rPr>
        <w:t>undertaking a</w:t>
      </w:r>
      <w:r w:rsidRPr="007A32A4">
        <w:rPr>
          <w:rFonts w:ascii="Tahoma" w:hAnsi="Tahoma"/>
          <w:szCs w:val="24"/>
          <w:lang w:val="en-GB"/>
        </w:rPr>
        <w:t xml:space="preserve">nd I know that many may disagree with the conclusions I find, therefore it is important to </w:t>
      </w:r>
      <w:r w:rsidRPr="007A32A4">
        <w:rPr>
          <w:rFonts w:ascii="Tahoma" w:hAnsi="Tahoma"/>
          <w:szCs w:val="24"/>
          <w:lang w:val="en-GB"/>
        </w:rPr>
        <w:lastRenderedPageBreak/>
        <w:t xml:space="preserve">state </w:t>
      </w:r>
      <w:r w:rsidR="006444E6">
        <w:rPr>
          <w:rFonts w:ascii="Tahoma" w:hAnsi="Tahoma"/>
          <w:szCs w:val="24"/>
          <w:lang w:val="en-GB"/>
        </w:rPr>
        <w:t xml:space="preserve">at the outset </w:t>
      </w:r>
      <w:r w:rsidRPr="007A32A4">
        <w:rPr>
          <w:rFonts w:ascii="Tahoma" w:hAnsi="Tahoma"/>
          <w:szCs w:val="24"/>
          <w:lang w:val="en-GB"/>
        </w:rPr>
        <w:t xml:space="preserve">that </w:t>
      </w:r>
      <w:r w:rsidR="00B3435C" w:rsidRPr="007A32A4">
        <w:rPr>
          <w:rFonts w:ascii="Tahoma" w:hAnsi="Tahoma"/>
          <w:szCs w:val="24"/>
          <w:lang w:val="en-GB"/>
        </w:rPr>
        <w:t xml:space="preserve">this exploration will not be set in stone, or </w:t>
      </w:r>
      <w:r w:rsidR="006444E6">
        <w:rPr>
          <w:rFonts w:ascii="Tahoma" w:hAnsi="Tahoma"/>
          <w:szCs w:val="24"/>
          <w:lang w:val="en-GB"/>
        </w:rPr>
        <w:t xml:space="preserve">expect </w:t>
      </w:r>
      <w:r w:rsidR="00D724B9">
        <w:rPr>
          <w:rFonts w:ascii="Tahoma" w:hAnsi="Tahoma"/>
          <w:szCs w:val="24"/>
          <w:lang w:val="en-GB"/>
        </w:rPr>
        <w:t xml:space="preserve">to reach </w:t>
      </w:r>
      <w:r w:rsidR="006444E6">
        <w:rPr>
          <w:rFonts w:ascii="Tahoma" w:hAnsi="Tahoma"/>
          <w:szCs w:val="24"/>
          <w:lang w:val="en-GB"/>
        </w:rPr>
        <w:t>a consensus</w:t>
      </w:r>
      <w:r w:rsidR="005C1E7E" w:rsidRPr="007A32A4">
        <w:rPr>
          <w:rFonts w:ascii="Tahoma" w:hAnsi="Tahoma"/>
          <w:szCs w:val="24"/>
          <w:lang w:val="en-GB"/>
        </w:rPr>
        <w:t xml:space="preserve">, but </w:t>
      </w:r>
      <w:r w:rsidR="00F25BEA" w:rsidRPr="007A32A4">
        <w:rPr>
          <w:rFonts w:ascii="Tahoma" w:hAnsi="Tahoma"/>
          <w:szCs w:val="24"/>
          <w:lang w:val="en-GB"/>
        </w:rPr>
        <w:t xml:space="preserve">will </w:t>
      </w:r>
      <w:r w:rsidR="00CE19EF" w:rsidRPr="007A32A4">
        <w:rPr>
          <w:rFonts w:ascii="Tahoma" w:hAnsi="Tahoma"/>
          <w:szCs w:val="24"/>
          <w:lang w:val="en-GB"/>
        </w:rPr>
        <w:t xml:space="preserve">try to give </w:t>
      </w:r>
      <w:r w:rsidR="005C1E7E" w:rsidRPr="007A32A4">
        <w:rPr>
          <w:rFonts w:ascii="Tahoma" w:hAnsi="Tahoma"/>
          <w:szCs w:val="24"/>
          <w:lang w:val="en-GB"/>
        </w:rPr>
        <w:t>clarification</w:t>
      </w:r>
      <w:r w:rsidR="00B3435C" w:rsidRPr="007A32A4">
        <w:rPr>
          <w:rFonts w:ascii="Tahoma" w:hAnsi="Tahoma"/>
          <w:szCs w:val="24"/>
          <w:lang w:val="en-GB"/>
        </w:rPr>
        <w:t xml:space="preserve"> </w:t>
      </w:r>
      <w:r w:rsidR="00D62447" w:rsidRPr="007A32A4">
        <w:rPr>
          <w:rFonts w:ascii="Tahoma" w:hAnsi="Tahoma"/>
          <w:szCs w:val="24"/>
          <w:lang w:val="en-GB"/>
        </w:rPr>
        <w:t>to dispel</w:t>
      </w:r>
      <w:r w:rsidR="00B3435C" w:rsidRPr="007A32A4">
        <w:rPr>
          <w:rFonts w:ascii="Tahoma" w:hAnsi="Tahoma"/>
          <w:szCs w:val="24"/>
          <w:lang w:val="en-GB"/>
        </w:rPr>
        <w:t xml:space="preserve"> confusion about wh</w:t>
      </w:r>
      <w:r w:rsidR="008F4A8D">
        <w:rPr>
          <w:rFonts w:ascii="Tahoma" w:hAnsi="Tahoma"/>
          <w:szCs w:val="24"/>
          <w:lang w:val="en-GB"/>
        </w:rPr>
        <w:t>at ‘Disability Art</w:t>
      </w:r>
      <w:r w:rsidR="00CD4EA0" w:rsidRPr="007A32A4">
        <w:rPr>
          <w:rFonts w:ascii="Tahoma" w:hAnsi="Tahoma"/>
          <w:szCs w:val="24"/>
          <w:lang w:val="en-GB"/>
        </w:rPr>
        <w:t xml:space="preserve">’ conveys </w:t>
      </w:r>
      <w:r w:rsidR="00B3435C" w:rsidRPr="007A32A4">
        <w:rPr>
          <w:rFonts w:ascii="Tahoma" w:hAnsi="Tahoma"/>
          <w:szCs w:val="24"/>
          <w:lang w:val="en-GB"/>
        </w:rPr>
        <w:t>or means</w:t>
      </w:r>
      <w:r w:rsidR="00F07057">
        <w:rPr>
          <w:rFonts w:ascii="Tahoma" w:hAnsi="Tahoma"/>
          <w:szCs w:val="24"/>
          <w:lang w:val="en-GB"/>
        </w:rPr>
        <w:t xml:space="preserve"> to move the debates on, thus assisting its continued evolution</w:t>
      </w:r>
      <w:r w:rsidR="008F4A8D">
        <w:rPr>
          <w:rFonts w:ascii="Tahoma" w:hAnsi="Tahoma"/>
          <w:szCs w:val="24"/>
          <w:lang w:val="en-GB"/>
        </w:rPr>
        <w:t xml:space="preserve"> and relevance in an ever-</w:t>
      </w:r>
      <w:r w:rsidR="00D724B9">
        <w:rPr>
          <w:rFonts w:ascii="Tahoma" w:hAnsi="Tahoma"/>
          <w:szCs w:val="24"/>
          <w:lang w:val="en-GB"/>
        </w:rPr>
        <w:t>changing world.</w:t>
      </w:r>
      <w:r w:rsidR="005C1E7E" w:rsidRPr="007A32A4">
        <w:rPr>
          <w:rFonts w:ascii="Tahoma" w:hAnsi="Tahoma"/>
          <w:szCs w:val="24"/>
          <w:lang w:val="en-GB"/>
        </w:rPr>
        <w:t xml:space="preserve"> </w:t>
      </w:r>
    </w:p>
    <w:p w:rsidR="00175A26" w:rsidRDefault="00175A26" w:rsidP="00DA2030">
      <w:pPr>
        <w:spacing w:line="360" w:lineRule="auto"/>
        <w:jc w:val="both"/>
        <w:rPr>
          <w:rFonts w:ascii="Tahoma" w:hAnsi="Tahoma"/>
          <w:szCs w:val="24"/>
          <w:lang w:val="en-GB"/>
        </w:rPr>
      </w:pPr>
    </w:p>
    <w:p w:rsidR="00175A26" w:rsidRPr="007A32A4" w:rsidRDefault="00175A26" w:rsidP="00175A26">
      <w:pPr>
        <w:spacing w:line="360" w:lineRule="auto"/>
        <w:jc w:val="both"/>
        <w:rPr>
          <w:rFonts w:ascii="Tahoma" w:hAnsi="Tahoma"/>
          <w:szCs w:val="24"/>
          <w:lang w:val="en-GB"/>
        </w:rPr>
      </w:pPr>
      <w:r w:rsidRPr="007A32A4">
        <w:rPr>
          <w:rFonts w:ascii="Tahoma" w:hAnsi="Tahoma"/>
          <w:szCs w:val="24"/>
          <w:lang w:val="en-GB"/>
        </w:rPr>
        <w:t xml:space="preserve">Since 2001, I have </w:t>
      </w:r>
      <w:r>
        <w:rPr>
          <w:rFonts w:ascii="Tahoma" w:hAnsi="Tahoma"/>
          <w:szCs w:val="24"/>
          <w:lang w:val="en-GB"/>
        </w:rPr>
        <w:t xml:space="preserve">had the immense privilege to </w:t>
      </w:r>
      <w:r w:rsidRPr="007A32A4">
        <w:rPr>
          <w:rFonts w:ascii="Tahoma" w:hAnsi="Tahoma"/>
          <w:szCs w:val="24"/>
          <w:lang w:val="en-GB"/>
        </w:rPr>
        <w:t xml:space="preserve">lead a ‘Disability Arts development agency [DaDa – Disability &amp; Deaf Arts]. This has had considerable success </w:t>
      </w:r>
      <w:r>
        <w:rPr>
          <w:rFonts w:ascii="Tahoma" w:hAnsi="Tahoma"/>
          <w:szCs w:val="24"/>
          <w:lang w:val="en-GB"/>
        </w:rPr>
        <w:t>since it was established in 1984. O</w:t>
      </w:r>
      <w:r w:rsidRPr="007A32A4">
        <w:rPr>
          <w:rFonts w:ascii="Tahoma" w:hAnsi="Tahoma"/>
          <w:szCs w:val="24"/>
          <w:lang w:val="en-GB"/>
        </w:rPr>
        <w:t xml:space="preserve">ver the years </w:t>
      </w:r>
      <w:r>
        <w:rPr>
          <w:rFonts w:ascii="Tahoma" w:hAnsi="Tahoma"/>
          <w:szCs w:val="24"/>
          <w:lang w:val="en-GB"/>
        </w:rPr>
        <w:t>it has delivered</w:t>
      </w:r>
      <w:r w:rsidRPr="007A32A4">
        <w:rPr>
          <w:rFonts w:ascii="Tahoma" w:hAnsi="Tahoma"/>
          <w:szCs w:val="24"/>
          <w:lang w:val="en-GB"/>
        </w:rPr>
        <w:t xml:space="preserve"> various arts projects that have been mainly disability ‘issue – based’ work</w:t>
      </w:r>
      <w:r>
        <w:rPr>
          <w:rFonts w:ascii="Tahoma" w:hAnsi="Tahoma"/>
          <w:szCs w:val="24"/>
          <w:lang w:val="en-GB"/>
        </w:rPr>
        <w:t xml:space="preserve"> in development alongside a changing cultural landscape for disabled people</w:t>
      </w:r>
      <w:r w:rsidRPr="007A32A4">
        <w:rPr>
          <w:rFonts w:ascii="Tahoma" w:hAnsi="Tahoma"/>
          <w:szCs w:val="24"/>
          <w:lang w:val="en-GB"/>
        </w:rPr>
        <w:t xml:space="preserve">. </w:t>
      </w:r>
      <w:r>
        <w:rPr>
          <w:rFonts w:ascii="Tahoma" w:hAnsi="Tahoma"/>
          <w:szCs w:val="24"/>
          <w:lang w:val="en-GB"/>
        </w:rPr>
        <w:t>DaDa</w:t>
      </w:r>
      <w:r w:rsidRPr="007A32A4">
        <w:rPr>
          <w:rFonts w:ascii="Tahoma" w:hAnsi="Tahoma"/>
          <w:szCs w:val="24"/>
          <w:lang w:val="en-GB"/>
        </w:rPr>
        <w:t xml:space="preserve"> has </w:t>
      </w:r>
      <w:r>
        <w:rPr>
          <w:rFonts w:ascii="Tahoma" w:hAnsi="Tahoma"/>
          <w:szCs w:val="24"/>
          <w:lang w:val="en-GB"/>
        </w:rPr>
        <w:t xml:space="preserve">also </w:t>
      </w:r>
      <w:r w:rsidRPr="007A32A4">
        <w:rPr>
          <w:rFonts w:ascii="Tahoma" w:hAnsi="Tahoma"/>
          <w:szCs w:val="24"/>
          <w:lang w:val="en-GB"/>
        </w:rPr>
        <w:t>pioneered and developed many training and accredited courses to provide skills and opportunities for disabled and d/Deaf people to work and lead in the arts sector.  Since 2001, DaDa has been delivering an annual Disability and Deaf Arts Festival [</w:t>
      </w:r>
      <w:proofErr w:type="spellStart"/>
      <w:r w:rsidRPr="007A32A4">
        <w:rPr>
          <w:rFonts w:ascii="Tahoma" w:hAnsi="Tahoma"/>
          <w:szCs w:val="24"/>
          <w:lang w:val="en-GB"/>
        </w:rPr>
        <w:t>DaDaFest</w:t>
      </w:r>
      <w:proofErr w:type="spellEnd"/>
      <w:r w:rsidRPr="007A32A4">
        <w:rPr>
          <w:rFonts w:ascii="Tahoma" w:hAnsi="Tahoma"/>
          <w:szCs w:val="24"/>
          <w:lang w:val="en-GB"/>
        </w:rPr>
        <w:t>], with 2010 marking its tenth event.  The festival was borne out of an opportunity to help promote the city of Liverpool in its bid to become European Capital of Culture in 2008 [which it ultimately did]. One of the aims of DaDa was to use the opportunity to create a programme of art works by disabled and d/Deaf people</w:t>
      </w:r>
      <w:r w:rsidRPr="007A32A4">
        <w:rPr>
          <w:rStyle w:val="FootnoteReference"/>
          <w:rFonts w:ascii="Tahoma" w:hAnsi="Tahoma"/>
          <w:szCs w:val="24"/>
          <w:lang w:val="en-GB"/>
        </w:rPr>
        <w:footnoteReference w:id="1"/>
      </w:r>
      <w:r w:rsidRPr="007A32A4">
        <w:rPr>
          <w:rFonts w:ascii="Tahoma" w:hAnsi="Tahoma"/>
          <w:szCs w:val="24"/>
          <w:lang w:val="en-GB"/>
        </w:rPr>
        <w:t xml:space="preserve"> with mainstream arts and cultural venues.  Another aim was to create employment opportunities as many of the now qualified and skilled artists, were finding it hard or impossible to gain work opportunities within mainstream arts environments. Over the past ten years, </w:t>
      </w:r>
      <w:proofErr w:type="spellStart"/>
      <w:r w:rsidRPr="007A32A4">
        <w:rPr>
          <w:rFonts w:ascii="Tahoma" w:hAnsi="Tahoma"/>
          <w:szCs w:val="24"/>
          <w:lang w:val="en-GB"/>
        </w:rPr>
        <w:t>DaDaFest</w:t>
      </w:r>
      <w:proofErr w:type="spellEnd"/>
      <w:r w:rsidRPr="007A32A4">
        <w:rPr>
          <w:rFonts w:ascii="Tahoma" w:hAnsi="Tahoma"/>
          <w:szCs w:val="24"/>
          <w:lang w:val="en-GB"/>
        </w:rPr>
        <w:t xml:space="preserve"> has employed over </w:t>
      </w:r>
      <w:r w:rsidR="008F4A8D">
        <w:rPr>
          <w:rFonts w:ascii="Tahoma" w:hAnsi="Tahoma"/>
          <w:szCs w:val="24"/>
          <w:lang w:val="en-GB"/>
        </w:rPr>
        <w:t>6</w:t>
      </w:r>
      <w:r w:rsidRPr="007A32A4">
        <w:rPr>
          <w:rFonts w:ascii="Tahoma" w:hAnsi="Tahoma"/>
          <w:szCs w:val="24"/>
          <w:lang w:val="en-GB"/>
        </w:rPr>
        <w:t xml:space="preserve">00 artists, attracted audiences of nearly 100,000 and created a vast amount of new ‘ Disability Arts’ commissions, bringing together artists from around the UK and internationally.  The work has always been proudly promoted as a ‘Disability Arts’ festival.  Needless to say, we have been confounded and offended when reviews and comments are made to the contrary.  </w:t>
      </w:r>
    </w:p>
    <w:p w:rsidR="00175A26" w:rsidRDefault="00175A26" w:rsidP="00175A26">
      <w:pPr>
        <w:spacing w:line="360" w:lineRule="auto"/>
        <w:jc w:val="both"/>
        <w:rPr>
          <w:rFonts w:ascii="Tahoma" w:hAnsi="Tahoma"/>
          <w:szCs w:val="24"/>
          <w:lang w:val="en-GB"/>
        </w:rPr>
      </w:pPr>
    </w:p>
    <w:p w:rsidR="00175A26" w:rsidRDefault="008F4A8D" w:rsidP="00175A26">
      <w:pPr>
        <w:spacing w:line="360" w:lineRule="auto"/>
        <w:jc w:val="both"/>
        <w:rPr>
          <w:rFonts w:ascii="Tahoma" w:hAnsi="Tahoma"/>
          <w:szCs w:val="24"/>
          <w:lang w:val="en-GB"/>
        </w:rPr>
      </w:pPr>
      <w:r>
        <w:rPr>
          <w:rFonts w:ascii="Tahoma" w:hAnsi="Tahoma"/>
          <w:szCs w:val="24"/>
          <w:lang w:val="en-GB"/>
        </w:rPr>
        <w:t xml:space="preserve">There is much confusion and </w:t>
      </w:r>
      <w:r w:rsidR="00175A26">
        <w:rPr>
          <w:rFonts w:ascii="Tahoma" w:hAnsi="Tahoma"/>
          <w:szCs w:val="24"/>
          <w:lang w:val="en-GB"/>
        </w:rPr>
        <w:t>I have</w:t>
      </w:r>
      <w:r>
        <w:rPr>
          <w:rFonts w:ascii="Tahoma" w:hAnsi="Tahoma"/>
          <w:szCs w:val="24"/>
          <w:lang w:val="en-GB"/>
        </w:rPr>
        <w:t xml:space="preserve"> observed two </w:t>
      </w:r>
      <w:r w:rsidR="00175A26" w:rsidRPr="00D672B9">
        <w:rPr>
          <w:rFonts w:ascii="Tahoma" w:hAnsi="Tahoma"/>
          <w:szCs w:val="24"/>
          <w:lang w:val="en-GB"/>
        </w:rPr>
        <w:t>commonly held viewpoints</w:t>
      </w:r>
      <w:r>
        <w:rPr>
          <w:rFonts w:ascii="Tahoma" w:hAnsi="Tahoma"/>
          <w:szCs w:val="24"/>
          <w:lang w:val="en-GB"/>
        </w:rPr>
        <w:t xml:space="preserve"> which I feel mistakenly give rise to the notion of disability arts</w:t>
      </w:r>
      <w:r w:rsidR="00175A26" w:rsidRPr="00D672B9">
        <w:rPr>
          <w:rFonts w:ascii="Tahoma" w:hAnsi="Tahoma"/>
          <w:szCs w:val="24"/>
          <w:lang w:val="en-GB"/>
        </w:rPr>
        <w:t xml:space="preserve">: firstly that to create </w:t>
      </w:r>
      <w:r>
        <w:rPr>
          <w:rFonts w:ascii="Tahoma" w:hAnsi="Tahoma"/>
          <w:szCs w:val="24"/>
          <w:lang w:val="en-GB"/>
        </w:rPr>
        <w:t xml:space="preserve">any </w:t>
      </w:r>
      <w:r w:rsidR="00175A26" w:rsidRPr="00D672B9">
        <w:rPr>
          <w:rFonts w:ascii="Tahoma" w:hAnsi="Tahoma"/>
          <w:szCs w:val="24"/>
          <w:lang w:val="en-GB"/>
        </w:rPr>
        <w:t>art as a disabled person automatically gives it the label ‘Disability Arts’, and secondly, that any disabled person fro</w:t>
      </w:r>
      <w:r w:rsidR="00175A26">
        <w:rPr>
          <w:rFonts w:ascii="Tahoma" w:hAnsi="Tahoma"/>
          <w:szCs w:val="24"/>
          <w:lang w:val="en-GB"/>
        </w:rPr>
        <w:t xml:space="preserve">m any background or age </w:t>
      </w:r>
      <w:r w:rsidR="00175A26" w:rsidRPr="00D672B9">
        <w:rPr>
          <w:rFonts w:ascii="Tahoma" w:hAnsi="Tahoma"/>
          <w:szCs w:val="24"/>
          <w:lang w:val="en-GB"/>
        </w:rPr>
        <w:t>create</w:t>
      </w:r>
      <w:r w:rsidR="00175A26">
        <w:rPr>
          <w:rFonts w:ascii="Tahoma" w:hAnsi="Tahoma"/>
          <w:szCs w:val="24"/>
          <w:lang w:val="en-GB"/>
        </w:rPr>
        <w:t>s</w:t>
      </w:r>
      <w:r w:rsidR="00175A26" w:rsidRPr="00D672B9">
        <w:rPr>
          <w:rFonts w:ascii="Tahoma" w:hAnsi="Tahoma"/>
          <w:szCs w:val="24"/>
          <w:lang w:val="en-GB"/>
        </w:rPr>
        <w:t xml:space="preserve"> ‘Disability Arts’. </w:t>
      </w:r>
      <w:r w:rsidR="00175A26" w:rsidRPr="007A32A4">
        <w:rPr>
          <w:rFonts w:ascii="Tahoma" w:hAnsi="Tahoma"/>
          <w:szCs w:val="24"/>
          <w:lang w:val="en-GB"/>
        </w:rPr>
        <w:lastRenderedPageBreak/>
        <w:t xml:space="preserve">Increasingly, there is also some questioning by disabled and deaf artists themselves who are rejecting any reference to being labelled as ‘disabled’ or ‘d/Deaf’. </w:t>
      </w:r>
      <w:r w:rsidR="00175A26" w:rsidRPr="007A32A4">
        <w:rPr>
          <w:rFonts w:ascii="Tahoma" w:hAnsi="Tahoma"/>
          <w:szCs w:val="24"/>
        </w:rPr>
        <w:t xml:space="preserve">Unlike other arts </w:t>
      </w:r>
      <w:r w:rsidR="00175A26">
        <w:rPr>
          <w:rFonts w:ascii="Tahoma" w:hAnsi="Tahoma"/>
          <w:szCs w:val="24"/>
        </w:rPr>
        <w:t>movements, disability arts</w:t>
      </w:r>
      <w:r w:rsidR="00175A26" w:rsidRPr="007A32A4">
        <w:rPr>
          <w:rFonts w:ascii="Tahoma" w:hAnsi="Tahoma"/>
          <w:szCs w:val="24"/>
        </w:rPr>
        <w:t xml:space="preserve"> have cons</w:t>
      </w:r>
      <w:r>
        <w:rPr>
          <w:rFonts w:ascii="Tahoma" w:hAnsi="Tahoma"/>
          <w:szCs w:val="24"/>
        </w:rPr>
        <w:t>tant</w:t>
      </w:r>
      <w:r w:rsidR="00175A26" w:rsidRPr="007A32A4">
        <w:rPr>
          <w:rFonts w:ascii="Tahoma" w:hAnsi="Tahoma"/>
          <w:szCs w:val="24"/>
        </w:rPr>
        <w:t xml:space="preserve"> problems in how it</w:t>
      </w:r>
      <w:r w:rsidR="00175A26">
        <w:rPr>
          <w:rFonts w:ascii="Tahoma" w:hAnsi="Tahoma"/>
          <w:szCs w:val="24"/>
        </w:rPr>
        <w:t>s work</w:t>
      </w:r>
      <w:r w:rsidR="00175A26" w:rsidRPr="007A32A4">
        <w:rPr>
          <w:rFonts w:ascii="Tahoma" w:hAnsi="Tahoma"/>
          <w:szCs w:val="24"/>
        </w:rPr>
        <w:t xml:space="preserve"> is defined and viewed.  These issues may range from those who assume the work is about therapy and passive arts activities, through to disabled artists themselves not wishing to be identified as disabled through reasons such as feeling their work will be patronized, de-valued or even pitied.</w:t>
      </w:r>
      <w:r w:rsidR="00175A26">
        <w:rPr>
          <w:rFonts w:ascii="Tahoma" w:hAnsi="Tahoma"/>
          <w:szCs w:val="24"/>
        </w:rPr>
        <w:t xml:space="preserve">  There is always a difference from choosing the label you wish, to having a label thrust upon you.</w:t>
      </w:r>
    </w:p>
    <w:p w:rsidR="00175A26" w:rsidRDefault="00175A26" w:rsidP="00D672B9">
      <w:pPr>
        <w:spacing w:line="360" w:lineRule="auto"/>
        <w:jc w:val="both"/>
        <w:rPr>
          <w:rFonts w:ascii="Tahoma" w:hAnsi="Tahoma"/>
          <w:color w:val="000000"/>
          <w:szCs w:val="24"/>
        </w:rPr>
      </w:pPr>
    </w:p>
    <w:p w:rsidR="008A4100" w:rsidRDefault="00592CBC" w:rsidP="00D672B9">
      <w:pPr>
        <w:spacing w:line="360" w:lineRule="auto"/>
        <w:jc w:val="both"/>
        <w:rPr>
          <w:rFonts w:ascii="Tahoma" w:hAnsi="Tahoma"/>
          <w:szCs w:val="24"/>
          <w:lang w:val="en-GB"/>
        </w:rPr>
      </w:pPr>
      <w:r>
        <w:rPr>
          <w:rFonts w:ascii="Tahoma" w:hAnsi="Tahoma"/>
          <w:color w:val="000000"/>
          <w:szCs w:val="24"/>
        </w:rPr>
        <w:t xml:space="preserve">I need to stress that </w:t>
      </w:r>
      <w:r w:rsidRPr="007A32A4">
        <w:rPr>
          <w:rFonts w:ascii="Tahoma" w:hAnsi="Tahoma"/>
          <w:color w:val="000000"/>
          <w:szCs w:val="24"/>
        </w:rPr>
        <w:t>Disability arts,</w:t>
      </w:r>
      <w:r>
        <w:rPr>
          <w:rFonts w:ascii="Tahoma" w:hAnsi="Tahoma"/>
          <w:color w:val="000000"/>
          <w:szCs w:val="24"/>
        </w:rPr>
        <w:t xml:space="preserve"> is a</w:t>
      </w:r>
      <w:r w:rsidRPr="007A32A4">
        <w:rPr>
          <w:rFonts w:ascii="Tahoma" w:hAnsi="Tahoma"/>
          <w:color w:val="000000"/>
          <w:szCs w:val="24"/>
        </w:rPr>
        <w:t>rt. It is seriously intentioned creati</w:t>
      </w:r>
      <w:r w:rsidR="00C1571B">
        <w:rPr>
          <w:rFonts w:ascii="Tahoma" w:hAnsi="Tahoma"/>
          <w:color w:val="000000"/>
          <w:szCs w:val="24"/>
        </w:rPr>
        <w:t>ve work covering a range of art expressions</w:t>
      </w:r>
      <w:r w:rsidRPr="007A32A4">
        <w:rPr>
          <w:rFonts w:ascii="Tahoma" w:hAnsi="Tahoma"/>
          <w:color w:val="000000"/>
          <w:szCs w:val="24"/>
        </w:rPr>
        <w:t xml:space="preserve">, from poems to painting or music or comedy or theatre </w:t>
      </w:r>
      <w:r w:rsidR="006E513D">
        <w:rPr>
          <w:rFonts w:ascii="Tahoma" w:hAnsi="Tahoma"/>
          <w:color w:val="000000"/>
          <w:szCs w:val="24"/>
        </w:rPr>
        <w:t>and they like:</w:t>
      </w:r>
      <w:r w:rsidRPr="007A32A4">
        <w:rPr>
          <w:rFonts w:ascii="Tahoma" w:hAnsi="Tahoma"/>
          <w:color w:val="000000"/>
          <w:szCs w:val="24"/>
        </w:rPr>
        <w:t xml:space="preserve"> all is made with a degree of aesthetic purpose. It is not a hobby to keep the ‘cripples' hands busy, it is not therapy or passive activities </w:t>
      </w:r>
      <w:r w:rsidR="00C1571B">
        <w:rPr>
          <w:rFonts w:ascii="Tahoma" w:hAnsi="Tahoma"/>
          <w:color w:val="000000"/>
          <w:szCs w:val="24"/>
        </w:rPr>
        <w:t>designed to</w:t>
      </w:r>
      <w:r w:rsidRPr="007A32A4">
        <w:rPr>
          <w:rFonts w:ascii="Tahoma" w:hAnsi="Tahoma"/>
          <w:color w:val="000000"/>
          <w:szCs w:val="24"/>
        </w:rPr>
        <w:t xml:space="preserve"> amuse and pacify.</w:t>
      </w:r>
      <w:r w:rsidR="00062CCA">
        <w:rPr>
          <w:rFonts w:ascii="Tahoma" w:hAnsi="Tahoma"/>
          <w:color w:val="000000"/>
          <w:szCs w:val="24"/>
        </w:rPr>
        <w:t xml:space="preserve"> </w:t>
      </w:r>
      <w:r w:rsidR="00C1571B">
        <w:rPr>
          <w:rFonts w:ascii="Tahoma" w:hAnsi="Tahoma"/>
          <w:szCs w:val="24"/>
          <w:lang w:val="en-GB"/>
        </w:rPr>
        <w:t>It</w:t>
      </w:r>
      <w:r w:rsidR="00062CCA">
        <w:rPr>
          <w:rFonts w:ascii="Tahoma" w:hAnsi="Tahoma"/>
          <w:szCs w:val="24"/>
          <w:lang w:val="en-GB"/>
        </w:rPr>
        <w:t xml:space="preserve"> </w:t>
      </w:r>
      <w:r w:rsidR="00062CCA" w:rsidRPr="007A32A4">
        <w:rPr>
          <w:rFonts w:ascii="Tahoma" w:hAnsi="Tahoma"/>
          <w:szCs w:val="24"/>
          <w:lang w:val="en-GB"/>
        </w:rPr>
        <w:t xml:space="preserve">is </w:t>
      </w:r>
      <w:r w:rsidR="002F78FB">
        <w:rPr>
          <w:rFonts w:ascii="Tahoma" w:hAnsi="Tahoma"/>
          <w:szCs w:val="24"/>
          <w:lang w:val="en-GB"/>
        </w:rPr>
        <w:t xml:space="preserve">most definitely </w:t>
      </w:r>
      <w:r w:rsidR="00062CCA" w:rsidRPr="007A32A4">
        <w:rPr>
          <w:rFonts w:ascii="Tahoma" w:hAnsi="Tahoma"/>
          <w:szCs w:val="24"/>
          <w:lang w:val="en-GB"/>
        </w:rPr>
        <w:t xml:space="preserve">not </w:t>
      </w:r>
      <w:r w:rsidR="00062CCA">
        <w:rPr>
          <w:rFonts w:ascii="Tahoma" w:hAnsi="Tahoma"/>
          <w:szCs w:val="24"/>
          <w:lang w:val="en-GB"/>
        </w:rPr>
        <w:t>all</w:t>
      </w:r>
      <w:r w:rsidR="00C1571B">
        <w:rPr>
          <w:rFonts w:ascii="Tahoma" w:hAnsi="Tahoma"/>
          <w:szCs w:val="24"/>
          <w:lang w:val="en-GB"/>
        </w:rPr>
        <w:t xml:space="preserve"> or any</w:t>
      </w:r>
      <w:r w:rsidR="00D672B9">
        <w:rPr>
          <w:rFonts w:ascii="Tahoma" w:hAnsi="Tahoma"/>
          <w:szCs w:val="24"/>
          <w:lang w:val="en-GB"/>
        </w:rPr>
        <w:t xml:space="preserve"> </w:t>
      </w:r>
      <w:r w:rsidR="00062CCA" w:rsidRPr="007A32A4">
        <w:rPr>
          <w:rFonts w:ascii="Tahoma" w:hAnsi="Tahoma"/>
          <w:szCs w:val="24"/>
          <w:lang w:val="en-GB"/>
        </w:rPr>
        <w:t xml:space="preserve">art created by disabled </w:t>
      </w:r>
      <w:r w:rsidR="008A4100">
        <w:rPr>
          <w:rFonts w:ascii="Tahoma" w:hAnsi="Tahoma"/>
          <w:szCs w:val="24"/>
          <w:lang w:val="en-GB"/>
        </w:rPr>
        <w:t>people</w:t>
      </w:r>
      <w:r w:rsidR="00062CCA" w:rsidRPr="007A32A4">
        <w:rPr>
          <w:rFonts w:ascii="Tahoma" w:hAnsi="Tahoma"/>
          <w:szCs w:val="24"/>
          <w:lang w:val="en-GB"/>
        </w:rPr>
        <w:t>.</w:t>
      </w:r>
    </w:p>
    <w:p w:rsidR="008A4100" w:rsidRDefault="008A4100" w:rsidP="00D672B9">
      <w:pPr>
        <w:spacing w:line="360" w:lineRule="auto"/>
        <w:jc w:val="both"/>
        <w:rPr>
          <w:rFonts w:ascii="Tahoma" w:hAnsi="Tahoma"/>
          <w:szCs w:val="24"/>
          <w:lang w:val="en-GB"/>
        </w:rPr>
      </w:pPr>
    </w:p>
    <w:p w:rsidR="00592CBC" w:rsidRPr="00007509" w:rsidRDefault="006E513D" w:rsidP="00592CBC">
      <w:pPr>
        <w:spacing w:line="360" w:lineRule="auto"/>
        <w:jc w:val="both"/>
        <w:rPr>
          <w:rFonts w:ascii="Tahoma" w:hAnsi="Tahoma"/>
          <w:szCs w:val="24"/>
          <w:lang w:val="en-GB"/>
        </w:rPr>
      </w:pPr>
      <w:r>
        <w:rPr>
          <w:rFonts w:ascii="Tahoma" w:hAnsi="Tahoma"/>
          <w:szCs w:val="24"/>
          <w:lang w:val="en-GB"/>
        </w:rPr>
        <w:t>It is true to say that m</w:t>
      </w:r>
      <w:r w:rsidR="00062CCA" w:rsidRPr="007A32A4">
        <w:rPr>
          <w:rFonts w:ascii="Tahoma" w:hAnsi="Tahoma"/>
          <w:szCs w:val="24"/>
          <w:lang w:val="en-GB"/>
        </w:rPr>
        <w:t xml:space="preserve">any of the great artists in western culture have been disabled people: from Van Gogh to Handel, from Goya to </w:t>
      </w:r>
      <w:proofErr w:type="spellStart"/>
      <w:r w:rsidR="00062CCA" w:rsidRPr="007A32A4">
        <w:rPr>
          <w:rFonts w:ascii="Tahoma" w:hAnsi="Tahoma"/>
          <w:szCs w:val="24"/>
          <w:lang w:val="en-GB"/>
        </w:rPr>
        <w:t>Hockney</w:t>
      </w:r>
      <w:proofErr w:type="spellEnd"/>
      <w:r w:rsidR="00062CCA" w:rsidRPr="007A32A4">
        <w:rPr>
          <w:rFonts w:ascii="Tahoma" w:hAnsi="Tahoma"/>
          <w:szCs w:val="24"/>
          <w:lang w:val="en-GB"/>
        </w:rPr>
        <w:t xml:space="preserve">, Toulouse Le </w:t>
      </w:r>
      <w:proofErr w:type="spellStart"/>
      <w:r w:rsidR="00062CCA" w:rsidRPr="007A32A4">
        <w:rPr>
          <w:rFonts w:ascii="Tahoma" w:hAnsi="Tahoma"/>
          <w:szCs w:val="24"/>
          <w:lang w:val="en-GB"/>
        </w:rPr>
        <w:t>Trec</w:t>
      </w:r>
      <w:proofErr w:type="spellEnd"/>
      <w:r w:rsidR="00062CCA" w:rsidRPr="007A32A4">
        <w:rPr>
          <w:rFonts w:ascii="Tahoma" w:hAnsi="Tahoma"/>
          <w:szCs w:val="24"/>
          <w:lang w:val="en-GB"/>
        </w:rPr>
        <w:t xml:space="preserve"> to Christina </w:t>
      </w:r>
      <w:proofErr w:type="spellStart"/>
      <w:r w:rsidR="00062CCA" w:rsidRPr="007A32A4">
        <w:rPr>
          <w:rFonts w:ascii="Tahoma" w:hAnsi="Tahoma"/>
          <w:szCs w:val="24"/>
          <w:lang w:val="en-GB"/>
        </w:rPr>
        <w:t>Rosetti</w:t>
      </w:r>
      <w:proofErr w:type="spellEnd"/>
      <w:r w:rsidR="00062CCA" w:rsidRPr="007A32A4">
        <w:rPr>
          <w:rFonts w:ascii="Tahoma" w:hAnsi="Tahoma"/>
          <w:szCs w:val="24"/>
          <w:lang w:val="en-GB"/>
        </w:rPr>
        <w:t xml:space="preserve">.  </w:t>
      </w:r>
      <w:r w:rsidR="002F78FB">
        <w:rPr>
          <w:rFonts w:ascii="Tahoma" w:hAnsi="Tahoma"/>
          <w:szCs w:val="24"/>
          <w:lang w:val="en-GB"/>
        </w:rPr>
        <w:t>Very</w:t>
      </w:r>
      <w:r w:rsidR="00062CCA" w:rsidRPr="007A32A4">
        <w:rPr>
          <w:rFonts w:ascii="Tahoma" w:hAnsi="Tahoma"/>
          <w:szCs w:val="24"/>
          <w:lang w:val="en-GB"/>
        </w:rPr>
        <w:t xml:space="preserve"> occasionally their work</w:t>
      </w:r>
      <w:r w:rsidR="002F78FB">
        <w:rPr>
          <w:rFonts w:ascii="Tahoma" w:hAnsi="Tahoma"/>
          <w:szCs w:val="24"/>
          <w:lang w:val="en-GB"/>
        </w:rPr>
        <w:t xml:space="preserve"> may lean toward expressions and </w:t>
      </w:r>
      <w:r>
        <w:rPr>
          <w:rFonts w:ascii="Tahoma" w:hAnsi="Tahoma"/>
          <w:szCs w:val="24"/>
          <w:lang w:val="en-GB"/>
        </w:rPr>
        <w:t xml:space="preserve">a </w:t>
      </w:r>
      <w:r w:rsidR="002F78FB">
        <w:rPr>
          <w:rFonts w:ascii="Tahoma" w:hAnsi="Tahoma"/>
          <w:szCs w:val="24"/>
          <w:lang w:val="en-GB"/>
        </w:rPr>
        <w:t xml:space="preserve">context </w:t>
      </w:r>
      <w:r>
        <w:rPr>
          <w:rFonts w:ascii="Tahoma" w:hAnsi="Tahoma"/>
          <w:szCs w:val="24"/>
          <w:lang w:val="en-GB"/>
        </w:rPr>
        <w:t>informed by</w:t>
      </w:r>
      <w:r w:rsidR="002F78FB">
        <w:rPr>
          <w:rFonts w:ascii="Tahoma" w:hAnsi="Tahoma"/>
          <w:szCs w:val="24"/>
          <w:lang w:val="en-GB"/>
        </w:rPr>
        <w:t xml:space="preserve"> </w:t>
      </w:r>
      <w:r w:rsidR="00062CCA" w:rsidRPr="007A32A4">
        <w:rPr>
          <w:rFonts w:ascii="Tahoma" w:hAnsi="Tahoma"/>
          <w:szCs w:val="24"/>
          <w:lang w:val="en-GB"/>
        </w:rPr>
        <w:t>being a disabled person</w:t>
      </w:r>
      <w:r w:rsidR="007A000E">
        <w:rPr>
          <w:rFonts w:ascii="Tahoma" w:hAnsi="Tahoma"/>
          <w:szCs w:val="24"/>
          <w:lang w:val="en-GB"/>
        </w:rPr>
        <w:t>, but more than default rather than design</w:t>
      </w:r>
      <w:r w:rsidR="002F78FB">
        <w:rPr>
          <w:rFonts w:ascii="Tahoma" w:hAnsi="Tahoma"/>
          <w:szCs w:val="24"/>
          <w:lang w:val="en-GB"/>
        </w:rPr>
        <w:t>.</w:t>
      </w:r>
      <w:r w:rsidR="007A000E">
        <w:rPr>
          <w:rFonts w:ascii="Tahoma" w:hAnsi="Tahoma"/>
          <w:szCs w:val="24"/>
          <w:lang w:val="en-GB"/>
        </w:rPr>
        <w:t xml:space="preserve"> </w:t>
      </w:r>
      <w:r w:rsidR="002F78FB">
        <w:rPr>
          <w:rFonts w:ascii="Tahoma" w:hAnsi="Tahoma"/>
          <w:szCs w:val="24"/>
          <w:lang w:val="en-GB"/>
        </w:rPr>
        <w:t xml:space="preserve"> A notable exception is</w:t>
      </w:r>
      <w:r w:rsidR="00062CCA" w:rsidRPr="007A32A4">
        <w:rPr>
          <w:rFonts w:ascii="Tahoma" w:hAnsi="Tahoma"/>
          <w:szCs w:val="24"/>
          <w:lang w:val="en-GB"/>
        </w:rPr>
        <w:t xml:space="preserve"> Goya</w:t>
      </w:r>
      <w:r w:rsidR="002F78FB">
        <w:rPr>
          <w:rFonts w:ascii="Tahoma" w:hAnsi="Tahoma"/>
          <w:szCs w:val="24"/>
          <w:lang w:val="en-GB"/>
        </w:rPr>
        <w:t>;</w:t>
      </w:r>
      <w:r w:rsidR="00062CCA" w:rsidRPr="007A32A4">
        <w:rPr>
          <w:rFonts w:ascii="Tahoma" w:hAnsi="Tahoma"/>
          <w:szCs w:val="24"/>
          <w:lang w:val="en-GB"/>
        </w:rPr>
        <w:t xml:space="preserve"> </w:t>
      </w:r>
      <w:r w:rsidR="002F78FB">
        <w:rPr>
          <w:rFonts w:ascii="Tahoma" w:hAnsi="Tahoma"/>
          <w:szCs w:val="24"/>
          <w:lang w:val="en-GB"/>
        </w:rPr>
        <w:t xml:space="preserve">once </w:t>
      </w:r>
      <w:r w:rsidR="00062CCA" w:rsidRPr="007A32A4">
        <w:rPr>
          <w:rFonts w:ascii="Tahoma" w:hAnsi="Tahoma"/>
          <w:szCs w:val="24"/>
          <w:lang w:val="en-GB"/>
        </w:rPr>
        <w:t xml:space="preserve">became deaf he changed the style of his paintings by becoming more ‘pared to the bone’ [Booth] and created a new way </w:t>
      </w:r>
      <w:r w:rsidR="008A4100">
        <w:rPr>
          <w:rFonts w:ascii="Tahoma" w:hAnsi="Tahoma"/>
          <w:szCs w:val="24"/>
          <w:lang w:val="en-GB"/>
        </w:rPr>
        <w:t xml:space="preserve">of </w:t>
      </w:r>
      <w:r w:rsidR="00062CCA" w:rsidRPr="007A32A4">
        <w:rPr>
          <w:rFonts w:ascii="Tahoma" w:hAnsi="Tahoma"/>
          <w:szCs w:val="24"/>
          <w:lang w:val="en-GB"/>
        </w:rPr>
        <w:t xml:space="preserve">working which influenced </w:t>
      </w:r>
      <w:r w:rsidR="00C1571B">
        <w:rPr>
          <w:rFonts w:ascii="Tahoma" w:hAnsi="Tahoma"/>
          <w:szCs w:val="24"/>
          <w:lang w:val="en-GB"/>
        </w:rPr>
        <w:t xml:space="preserve">subsequent </w:t>
      </w:r>
      <w:r w:rsidR="00062CCA" w:rsidRPr="007A32A4">
        <w:rPr>
          <w:rFonts w:ascii="Tahoma" w:hAnsi="Tahoma"/>
          <w:szCs w:val="24"/>
          <w:lang w:val="en-GB"/>
        </w:rPr>
        <w:t xml:space="preserve">arts work </w:t>
      </w:r>
      <w:r w:rsidR="00C1571B">
        <w:rPr>
          <w:rFonts w:ascii="Tahoma" w:hAnsi="Tahoma"/>
          <w:szCs w:val="24"/>
          <w:lang w:val="en-GB"/>
        </w:rPr>
        <w:t>thereafter</w:t>
      </w:r>
      <w:r w:rsidR="00062CCA" w:rsidRPr="007A32A4">
        <w:rPr>
          <w:rFonts w:ascii="Tahoma" w:hAnsi="Tahoma"/>
          <w:szCs w:val="24"/>
          <w:lang w:val="en-GB"/>
        </w:rPr>
        <w:t xml:space="preserve">; his work was not deliberately shaped or informed from </w:t>
      </w:r>
      <w:r w:rsidR="00244CD4">
        <w:rPr>
          <w:rFonts w:ascii="Tahoma" w:hAnsi="Tahoma"/>
          <w:szCs w:val="24"/>
          <w:lang w:val="en-GB"/>
        </w:rPr>
        <w:t>his</w:t>
      </w:r>
      <w:r w:rsidR="00062CCA" w:rsidRPr="007A32A4">
        <w:rPr>
          <w:rFonts w:ascii="Tahoma" w:hAnsi="Tahoma"/>
          <w:szCs w:val="24"/>
          <w:lang w:val="en-GB"/>
        </w:rPr>
        <w:t xml:space="preserve"> experiences of being a disabled person, but his impairment was a factor in changing his approach</w:t>
      </w:r>
      <w:r w:rsidR="00244CD4">
        <w:rPr>
          <w:rFonts w:ascii="Tahoma" w:hAnsi="Tahoma"/>
          <w:szCs w:val="24"/>
          <w:lang w:val="en-GB"/>
        </w:rPr>
        <w:t>, in that he caricatured the people he felt mocked him</w:t>
      </w:r>
      <w:r w:rsidR="00062CCA" w:rsidRPr="007A32A4">
        <w:rPr>
          <w:rFonts w:ascii="Tahoma" w:hAnsi="Tahoma"/>
          <w:szCs w:val="24"/>
          <w:lang w:val="en-GB"/>
        </w:rPr>
        <w:t>. Goya and the other renowned artists would n</w:t>
      </w:r>
      <w:r w:rsidR="00244CD4">
        <w:rPr>
          <w:rFonts w:ascii="Tahoma" w:hAnsi="Tahoma"/>
          <w:szCs w:val="24"/>
          <w:lang w:val="en-GB"/>
        </w:rPr>
        <w:t xml:space="preserve">ot </w:t>
      </w:r>
      <w:r w:rsidR="00062CCA" w:rsidRPr="007A32A4">
        <w:rPr>
          <w:rFonts w:ascii="Tahoma" w:hAnsi="Tahoma"/>
          <w:szCs w:val="24"/>
          <w:lang w:val="en-GB"/>
        </w:rPr>
        <w:t>have categorised themselves as ‘disab</w:t>
      </w:r>
      <w:r w:rsidR="00C1571B">
        <w:rPr>
          <w:rFonts w:ascii="Tahoma" w:hAnsi="Tahoma"/>
          <w:szCs w:val="24"/>
          <w:lang w:val="en-GB"/>
        </w:rPr>
        <w:t>led</w:t>
      </w:r>
      <w:r w:rsidR="00062CCA" w:rsidRPr="007A32A4">
        <w:rPr>
          <w:rFonts w:ascii="Tahoma" w:hAnsi="Tahoma"/>
          <w:szCs w:val="24"/>
          <w:lang w:val="en-GB"/>
        </w:rPr>
        <w:t xml:space="preserve"> artists’, they were artists creating art within specific contexts of their time and experiences. </w:t>
      </w:r>
    </w:p>
    <w:p w:rsidR="00EA381F" w:rsidRPr="007A32A4" w:rsidRDefault="00EA381F" w:rsidP="00A943C2">
      <w:pPr>
        <w:spacing w:line="360" w:lineRule="auto"/>
        <w:jc w:val="both"/>
        <w:rPr>
          <w:rFonts w:ascii="Tahoma" w:hAnsi="Tahoma"/>
          <w:szCs w:val="24"/>
          <w:lang w:val="en-GB"/>
        </w:rPr>
      </w:pPr>
    </w:p>
    <w:p w:rsidR="00EA381F" w:rsidRPr="007A32A4" w:rsidRDefault="00EA381F" w:rsidP="00EA381F">
      <w:pPr>
        <w:spacing w:line="360" w:lineRule="auto"/>
        <w:jc w:val="both"/>
        <w:rPr>
          <w:rFonts w:ascii="Tahoma" w:hAnsi="Tahoma"/>
          <w:szCs w:val="24"/>
        </w:rPr>
      </w:pPr>
      <w:r w:rsidRPr="007A32A4">
        <w:rPr>
          <w:rFonts w:ascii="Tahoma" w:hAnsi="Tahoma"/>
          <w:szCs w:val="24"/>
          <w:lang w:val="en-GB"/>
        </w:rPr>
        <w:t>Before delving any further, it is useful to examine a wider context of what terms and definitions are used to define disabled people</w:t>
      </w:r>
      <w:r w:rsidR="007E68D4">
        <w:rPr>
          <w:rFonts w:ascii="Tahoma" w:hAnsi="Tahoma"/>
          <w:szCs w:val="24"/>
          <w:lang w:val="en-GB"/>
        </w:rPr>
        <w:t xml:space="preserve">, especially as this deeply </w:t>
      </w:r>
      <w:r w:rsidR="00772B0D">
        <w:rPr>
          <w:rFonts w:ascii="Tahoma" w:hAnsi="Tahoma"/>
          <w:szCs w:val="24"/>
          <w:lang w:val="en-GB"/>
        </w:rPr>
        <w:t>affects</w:t>
      </w:r>
      <w:r w:rsidR="007E68D4">
        <w:rPr>
          <w:rFonts w:ascii="Tahoma" w:hAnsi="Tahoma"/>
          <w:szCs w:val="24"/>
          <w:lang w:val="en-GB"/>
        </w:rPr>
        <w:t xml:space="preserve"> the way artistic expressions can be perceived by a prevailing non-disabled society</w:t>
      </w:r>
      <w:r w:rsidRPr="007A32A4">
        <w:rPr>
          <w:rFonts w:ascii="Tahoma" w:hAnsi="Tahoma"/>
          <w:szCs w:val="24"/>
          <w:lang w:val="en-GB"/>
        </w:rPr>
        <w:t xml:space="preserve">. </w:t>
      </w:r>
      <w:r w:rsidRPr="007A32A4">
        <w:rPr>
          <w:rFonts w:ascii="Tahoma" w:hAnsi="Tahoma"/>
          <w:szCs w:val="24"/>
          <w:lang w:val="en-GB"/>
        </w:rPr>
        <w:lastRenderedPageBreak/>
        <w:t xml:space="preserve">‘Disability’ as a term gives rise to an enormous range of reactions; the phrase </w:t>
      </w:r>
      <w:r w:rsidR="00C80CF5" w:rsidRPr="007A32A4">
        <w:rPr>
          <w:rFonts w:ascii="Tahoma" w:hAnsi="Tahoma"/>
          <w:szCs w:val="24"/>
          <w:lang w:val="en-GB"/>
        </w:rPr>
        <w:t xml:space="preserve">is </w:t>
      </w:r>
      <w:r w:rsidRPr="007A32A4">
        <w:rPr>
          <w:rFonts w:ascii="Tahoma" w:hAnsi="Tahoma"/>
          <w:szCs w:val="24"/>
        </w:rPr>
        <w:t xml:space="preserve">taken from many viewpoints that </w:t>
      </w:r>
      <w:r w:rsidR="00C80CF5" w:rsidRPr="007A32A4">
        <w:rPr>
          <w:rFonts w:ascii="Tahoma" w:hAnsi="Tahoma"/>
          <w:szCs w:val="24"/>
        </w:rPr>
        <w:t xml:space="preserve">can continue to </w:t>
      </w:r>
      <w:r w:rsidRPr="007A32A4">
        <w:rPr>
          <w:rFonts w:ascii="Tahoma" w:hAnsi="Tahoma"/>
          <w:szCs w:val="24"/>
        </w:rPr>
        <w:t xml:space="preserve">perpetuate stereotypical notions, such as </w:t>
      </w:r>
      <w:r w:rsidRPr="007A32A4">
        <w:rPr>
          <w:rFonts w:ascii="Tahoma" w:hAnsi="Tahoma"/>
          <w:szCs w:val="24"/>
          <w:lang w:val="en-GB"/>
        </w:rPr>
        <w:t>charity giving (Children in Need), pity or tragedy</w:t>
      </w:r>
      <w:r w:rsidR="00376AE5">
        <w:rPr>
          <w:rFonts w:ascii="Tahoma" w:hAnsi="Tahoma"/>
          <w:szCs w:val="24"/>
          <w:lang w:val="en-GB"/>
        </w:rPr>
        <w:t xml:space="preserve"> et al</w:t>
      </w:r>
      <w:r w:rsidRPr="007A32A4">
        <w:rPr>
          <w:rFonts w:ascii="Tahoma" w:hAnsi="Tahoma"/>
          <w:szCs w:val="24"/>
          <w:lang w:val="en-GB"/>
        </w:rPr>
        <w:t>. These stereotypes are often supported by the vast array of media stories</w:t>
      </w:r>
      <w:r w:rsidR="002148F8">
        <w:rPr>
          <w:rFonts w:ascii="Tahoma" w:hAnsi="Tahoma"/>
          <w:szCs w:val="24"/>
          <w:lang w:val="en-GB"/>
        </w:rPr>
        <w:t xml:space="preserve"> and Hollywood movies</w:t>
      </w:r>
      <w:r w:rsidRPr="007A32A4">
        <w:rPr>
          <w:rFonts w:ascii="Tahoma" w:hAnsi="Tahoma"/>
          <w:szCs w:val="24"/>
          <w:lang w:val="en-GB"/>
        </w:rPr>
        <w:t xml:space="preserve">, from super-achieving individuals </w:t>
      </w:r>
      <w:r w:rsidR="002148F8">
        <w:rPr>
          <w:rFonts w:ascii="Tahoma" w:hAnsi="Tahoma"/>
          <w:szCs w:val="24"/>
          <w:lang w:val="en-GB"/>
        </w:rPr>
        <w:t xml:space="preserve">to Oscar winning </w:t>
      </w:r>
      <w:r w:rsidR="00772B0D">
        <w:rPr>
          <w:rFonts w:ascii="Tahoma" w:hAnsi="Tahoma"/>
          <w:szCs w:val="24"/>
          <w:lang w:val="en-GB"/>
        </w:rPr>
        <w:t xml:space="preserve">film </w:t>
      </w:r>
      <w:r w:rsidR="002148F8">
        <w:rPr>
          <w:rFonts w:ascii="Tahoma" w:hAnsi="Tahoma"/>
          <w:szCs w:val="24"/>
          <w:lang w:val="en-GB"/>
        </w:rPr>
        <w:t xml:space="preserve">depictions such as </w:t>
      </w:r>
      <w:proofErr w:type="spellStart"/>
      <w:r w:rsidR="002148F8">
        <w:rPr>
          <w:rFonts w:ascii="Tahoma" w:hAnsi="Tahoma"/>
          <w:szCs w:val="24"/>
          <w:lang w:val="en-GB"/>
        </w:rPr>
        <w:t>Rainman</w:t>
      </w:r>
      <w:proofErr w:type="spellEnd"/>
      <w:r w:rsidR="002148F8">
        <w:rPr>
          <w:rFonts w:ascii="Tahoma" w:hAnsi="Tahoma"/>
          <w:szCs w:val="24"/>
          <w:lang w:val="en-GB"/>
        </w:rPr>
        <w:t xml:space="preserve"> and Forrest Gump</w:t>
      </w:r>
      <w:r w:rsidRPr="007A32A4">
        <w:rPr>
          <w:rFonts w:ascii="Tahoma" w:hAnsi="Tahoma"/>
          <w:szCs w:val="24"/>
          <w:lang w:val="en-GB"/>
        </w:rPr>
        <w:t xml:space="preserve">, to the countless documentaries about the lives of disabled people and their tragic struggles. </w:t>
      </w:r>
      <w:r w:rsidR="00C5670E">
        <w:rPr>
          <w:rFonts w:ascii="Tahoma" w:hAnsi="Tahoma"/>
          <w:szCs w:val="24"/>
          <w:lang w:val="en-GB"/>
        </w:rPr>
        <w:t>Current media coverage in the UK is also giv</w:t>
      </w:r>
      <w:r w:rsidR="00772B0D">
        <w:rPr>
          <w:rFonts w:ascii="Tahoma" w:hAnsi="Tahoma"/>
          <w:szCs w:val="24"/>
          <w:lang w:val="en-GB"/>
        </w:rPr>
        <w:t>i</w:t>
      </w:r>
      <w:r w:rsidR="00C5670E">
        <w:rPr>
          <w:rFonts w:ascii="Tahoma" w:hAnsi="Tahoma"/>
          <w:szCs w:val="24"/>
          <w:lang w:val="en-GB"/>
        </w:rPr>
        <w:t xml:space="preserve">ng rise to </w:t>
      </w:r>
      <w:r w:rsidR="002E04E2">
        <w:rPr>
          <w:rFonts w:ascii="Tahoma" w:hAnsi="Tahoma"/>
          <w:szCs w:val="24"/>
          <w:lang w:val="en-GB"/>
        </w:rPr>
        <w:t xml:space="preserve">attitudes that </w:t>
      </w:r>
      <w:r w:rsidR="00772B0D">
        <w:rPr>
          <w:rFonts w:ascii="Tahoma" w:hAnsi="Tahoma"/>
          <w:szCs w:val="24"/>
          <w:lang w:val="en-GB"/>
        </w:rPr>
        <w:t>disabled people</w:t>
      </w:r>
      <w:r w:rsidR="002E04E2">
        <w:rPr>
          <w:rFonts w:ascii="Tahoma" w:hAnsi="Tahoma"/>
          <w:szCs w:val="24"/>
          <w:lang w:val="en-GB"/>
        </w:rPr>
        <w:t xml:space="preserve"> are ‘spongers‘, costing the government too much with all our welfare benefits and support services.  These all have</w:t>
      </w:r>
      <w:r w:rsidRPr="007A32A4">
        <w:rPr>
          <w:rFonts w:ascii="Tahoma" w:hAnsi="Tahoma"/>
          <w:szCs w:val="24"/>
          <w:lang w:val="en-GB"/>
        </w:rPr>
        <w:t xml:space="preserve"> an effect on creating conflicting and confusing messages about disabled people</w:t>
      </w:r>
      <w:r w:rsidR="009F71A6">
        <w:rPr>
          <w:rFonts w:ascii="Tahoma" w:hAnsi="Tahoma"/>
          <w:szCs w:val="24"/>
          <w:lang w:val="en-GB"/>
        </w:rPr>
        <w:t>’</w:t>
      </w:r>
      <w:r w:rsidRPr="007A32A4">
        <w:rPr>
          <w:rFonts w:ascii="Tahoma" w:hAnsi="Tahoma"/>
          <w:szCs w:val="24"/>
          <w:lang w:val="en-GB"/>
        </w:rPr>
        <w:t>s lives and what they are capable</w:t>
      </w:r>
      <w:r w:rsidR="00772B0D">
        <w:rPr>
          <w:rFonts w:ascii="Tahoma" w:hAnsi="Tahoma"/>
          <w:szCs w:val="24"/>
          <w:lang w:val="en-GB"/>
        </w:rPr>
        <w:t xml:space="preserve"> of</w:t>
      </w:r>
      <w:r w:rsidRPr="007A32A4">
        <w:rPr>
          <w:rFonts w:ascii="Tahoma" w:hAnsi="Tahoma"/>
          <w:szCs w:val="24"/>
          <w:lang w:val="en-GB"/>
        </w:rPr>
        <w:t xml:space="preserve"> </w:t>
      </w:r>
      <w:r w:rsidR="00376AE5">
        <w:rPr>
          <w:rFonts w:ascii="Tahoma" w:hAnsi="Tahoma"/>
          <w:szCs w:val="24"/>
          <w:lang w:val="en-GB"/>
        </w:rPr>
        <w:t>and serve to create labels that</w:t>
      </w:r>
      <w:r w:rsidRPr="007A32A4">
        <w:rPr>
          <w:rFonts w:ascii="Tahoma" w:hAnsi="Tahoma"/>
          <w:szCs w:val="24"/>
          <w:lang w:val="en-GB"/>
        </w:rPr>
        <w:t xml:space="preserve"> are medically fixed and </w:t>
      </w:r>
      <w:r w:rsidR="00376AE5">
        <w:rPr>
          <w:rFonts w:ascii="Tahoma" w:hAnsi="Tahoma"/>
          <w:szCs w:val="24"/>
          <w:lang w:val="en-GB"/>
        </w:rPr>
        <w:t xml:space="preserve">therefore </w:t>
      </w:r>
      <w:r w:rsidRPr="007A32A4">
        <w:rPr>
          <w:rFonts w:ascii="Tahoma" w:hAnsi="Tahoma"/>
          <w:szCs w:val="24"/>
          <w:lang w:val="en-GB"/>
        </w:rPr>
        <w:t xml:space="preserve">separate from the ‘norm’. </w:t>
      </w:r>
      <w:r w:rsidR="00C80CF5" w:rsidRPr="007A32A4">
        <w:rPr>
          <w:rFonts w:ascii="Tahoma" w:hAnsi="Tahoma"/>
          <w:szCs w:val="24"/>
          <w:lang w:val="en-GB"/>
        </w:rPr>
        <w:t>The very</w:t>
      </w:r>
      <w:r w:rsidRPr="007A32A4">
        <w:rPr>
          <w:rFonts w:ascii="Tahoma" w:hAnsi="Tahoma"/>
          <w:szCs w:val="24"/>
          <w:lang w:val="en-GB"/>
        </w:rPr>
        <w:t xml:space="preserve"> terminology ass</w:t>
      </w:r>
      <w:r w:rsidR="00C80CF5" w:rsidRPr="007A32A4">
        <w:rPr>
          <w:rFonts w:ascii="Tahoma" w:hAnsi="Tahoma"/>
          <w:szCs w:val="24"/>
          <w:lang w:val="en-GB"/>
        </w:rPr>
        <w:t xml:space="preserve">igned </w:t>
      </w:r>
      <w:r w:rsidRPr="007A32A4">
        <w:rPr>
          <w:rFonts w:ascii="Tahoma" w:hAnsi="Tahoma"/>
          <w:szCs w:val="24"/>
          <w:lang w:val="en-GB"/>
        </w:rPr>
        <w:t>to disabled people creates all sorts of issues:</w:t>
      </w:r>
    </w:p>
    <w:p w:rsidR="00EA381F" w:rsidRPr="007A32A4" w:rsidRDefault="00EA381F" w:rsidP="00EA381F">
      <w:pPr>
        <w:spacing w:line="360" w:lineRule="auto"/>
        <w:jc w:val="both"/>
        <w:rPr>
          <w:rFonts w:ascii="Tahoma" w:hAnsi="Tahoma"/>
          <w:szCs w:val="24"/>
        </w:rPr>
      </w:pPr>
    </w:p>
    <w:p w:rsidR="00EA381F" w:rsidRPr="007A32A4" w:rsidRDefault="00EA381F" w:rsidP="00EA381F">
      <w:pPr>
        <w:spacing w:line="360" w:lineRule="auto"/>
        <w:ind w:left="720"/>
        <w:jc w:val="center"/>
        <w:rPr>
          <w:rFonts w:ascii="Tahoma" w:hAnsi="Tahoma"/>
          <w:i/>
          <w:szCs w:val="24"/>
        </w:rPr>
      </w:pPr>
      <w:proofErr w:type="gramStart"/>
      <w:r w:rsidRPr="007A32A4">
        <w:rPr>
          <w:rFonts w:ascii="Tahoma" w:hAnsi="Tahoma"/>
          <w:i/>
          <w:szCs w:val="24"/>
        </w:rPr>
        <w:t xml:space="preserve">“Noun (pl. </w:t>
      </w:r>
      <w:r w:rsidRPr="007A32A4">
        <w:rPr>
          <w:rFonts w:ascii="Tahoma" w:hAnsi="Tahoma"/>
          <w:bCs/>
          <w:i/>
          <w:szCs w:val="24"/>
        </w:rPr>
        <w:t>disabilities</w:t>
      </w:r>
      <w:r w:rsidRPr="007A32A4">
        <w:rPr>
          <w:rFonts w:ascii="Tahoma" w:hAnsi="Tahoma"/>
          <w:i/>
          <w:szCs w:val="24"/>
        </w:rPr>
        <w:t xml:space="preserve">) </w:t>
      </w:r>
      <w:r w:rsidRPr="007A32A4">
        <w:rPr>
          <w:rFonts w:ascii="Tahoma" w:hAnsi="Tahoma"/>
          <w:bCs/>
          <w:i/>
          <w:szCs w:val="24"/>
        </w:rPr>
        <w:t>1.</w:t>
      </w:r>
      <w:proofErr w:type="gramEnd"/>
      <w:r w:rsidRPr="007A32A4">
        <w:rPr>
          <w:rFonts w:ascii="Tahoma" w:hAnsi="Tahoma"/>
          <w:i/>
          <w:szCs w:val="24"/>
        </w:rPr>
        <w:t xml:space="preserve"> </w:t>
      </w:r>
      <w:proofErr w:type="gramStart"/>
      <w:r w:rsidRPr="007A32A4">
        <w:rPr>
          <w:rFonts w:ascii="Tahoma" w:hAnsi="Tahoma"/>
          <w:i/>
          <w:szCs w:val="24"/>
        </w:rPr>
        <w:t>A physical or mental condition that limits a person’s movements, senses, or activities.</w:t>
      </w:r>
      <w:proofErr w:type="gramEnd"/>
    </w:p>
    <w:p w:rsidR="00EA381F" w:rsidRPr="007A32A4" w:rsidRDefault="00EA381F" w:rsidP="00EA381F">
      <w:pPr>
        <w:numPr>
          <w:ilvl w:val="0"/>
          <w:numId w:val="1"/>
        </w:numPr>
        <w:spacing w:line="360" w:lineRule="auto"/>
        <w:jc w:val="center"/>
        <w:rPr>
          <w:rFonts w:ascii="Tahoma" w:hAnsi="Tahoma"/>
          <w:szCs w:val="24"/>
        </w:rPr>
      </w:pPr>
      <w:r w:rsidRPr="007A32A4">
        <w:rPr>
          <w:rFonts w:ascii="Tahoma" w:hAnsi="Tahoma"/>
          <w:i/>
          <w:szCs w:val="24"/>
        </w:rPr>
        <w:t>A disadvantage or handicap</w:t>
      </w:r>
      <w:r w:rsidRPr="007A32A4">
        <w:rPr>
          <w:rFonts w:ascii="Tahoma" w:hAnsi="Tahoma"/>
          <w:szCs w:val="24"/>
        </w:rPr>
        <w:t xml:space="preserve">.” </w:t>
      </w:r>
    </w:p>
    <w:p w:rsidR="00EA381F" w:rsidRPr="007A32A4" w:rsidRDefault="00EA381F" w:rsidP="00EA381F">
      <w:pPr>
        <w:spacing w:line="360" w:lineRule="auto"/>
        <w:ind w:left="1004"/>
        <w:jc w:val="center"/>
        <w:rPr>
          <w:rFonts w:ascii="Tahoma" w:hAnsi="Tahoma"/>
          <w:szCs w:val="24"/>
        </w:rPr>
      </w:pPr>
      <w:proofErr w:type="gramStart"/>
      <w:r w:rsidRPr="007A32A4">
        <w:rPr>
          <w:rFonts w:ascii="Tahoma" w:hAnsi="Tahoma"/>
          <w:szCs w:val="24"/>
        </w:rPr>
        <w:t>OXFORD ENGLISH DICTIONARY www.</w:t>
      </w:r>
      <w:proofErr w:type="gramEnd"/>
      <w:r w:rsidRPr="007A32A4">
        <w:rPr>
          <w:rFonts w:ascii="Tahoma" w:hAnsi="Tahoma"/>
        </w:rPr>
        <w:t xml:space="preserve"> </w:t>
      </w:r>
      <w:r w:rsidRPr="007A32A4">
        <w:rPr>
          <w:rFonts w:ascii="Tahoma" w:hAnsi="Tahoma"/>
          <w:szCs w:val="24"/>
        </w:rPr>
        <w:t xml:space="preserve">http://www.askoxford.com </w:t>
      </w:r>
    </w:p>
    <w:p w:rsidR="00EA381F" w:rsidRPr="007A32A4" w:rsidRDefault="00EA381F" w:rsidP="00EA381F">
      <w:pPr>
        <w:spacing w:line="360" w:lineRule="auto"/>
        <w:ind w:left="720"/>
        <w:jc w:val="center"/>
        <w:rPr>
          <w:rFonts w:ascii="Tahoma" w:hAnsi="Tahoma"/>
          <w:szCs w:val="24"/>
        </w:rPr>
      </w:pPr>
    </w:p>
    <w:p w:rsidR="00EA381F" w:rsidRPr="007A32A4" w:rsidRDefault="00EA381F" w:rsidP="00EA381F">
      <w:pPr>
        <w:spacing w:line="360" w:lineRule="auto"/>
        <w:ind w:left="720"/>
        <w:jc w:val="center"/>
        <w:rPr>
          <w:rFonts w:ascii="Tahoma" w:hAnsi="Tahoma"/>
          <w:szCs w:val="24"/>
          <w:lang w:eastAsia="en-GB"/>
        </w:rPr>
      </w:pPr>
      <w:r w:rsidRPr="007A32A4">
        <w:rPr>
          <w:rFonts w:ascii="Tahoma" w:hAnsi="Tahoma"/>
          <w:i/>
          <w:szCs w:val="24"/>
          <w:lang w:eastAsia="en-GB"/>
        </w:rPr>
        <w:t>“Disability; a noun an illness, injury, or condition that makes it difficult for someone to do the things that other people do</w:t>
      </w:r>
      <w:r w:rsidRPr="007A32A4">
        <w:rPr>
          <w:rFonts w:ascii="Tahoma" w:hAnsi="Tahoma"/>
          <w:szCs w:val="24"/>
          <w:lang w:eastAsia="en-GB"/>
        </w:rPr>
        <w:t>”</w:t>
      </w:r>
    </w:p>
    <w:p w:rsidR="00EA381F" w:rsidRPr="007A32A4" w:rsidRDefault="00EA381F" w:rsidP="00EA381F">
      <w:pPr>
        <w:spacing w:line="360" w:lineRule="auto"/>
        <w:ind w:left="720"/>
        <w:jc w:val="center"/>
        <w:rPr>
          <w:rFonts w:ascii="Tahoma" w:hAnsi="Tahoma"/>
          <w:szCs w:val="24"/>
          <w:lang w:eastAsia="en-GB"/>
        </w:rPr>
      </w:pPr>
      <w:r w:rsidRPr="007A32A4">
        <w:rPr>
          <w:rFonts w:ascii="Tahoma" w:hAnsi="Tahoma"/>
          <w:szCs w:val="24"/>
          <w:lang w:eastAsia="en-GB"/>
        </w:rPr>
        <w:t>CAMBRIDGE ENGLISH DICTIONARY</w:t>
      </w:r>
      <w:r w:rsidRPr="007A32A4">
        <w:rPr>
          <w:rFonts w:ascii="Tahoma" w:hAnsi="Tahoma"/>
        </w:rPr>
        <w:t xml:space="preserve"> </w:t>
      </w:r>
      <w:r w:rsidRPr="007A32A4">
        <w:rPr>
          <w:rFonts w:ascii="Tahoma" w:hAnsi="Tahoma"/>
          <w:szCs w:val="24"/>
          <w:lang w:eastAsia="en-GB"/>
        </w:rPr>
        <w:t xml:space="preserve">http://dictionaries.cambridge.org. </w:t>
      </w:r>
    </w:p>
    <w:p w:rsidR="00EA381F" w:rsidRPr="007A32A4" w:rsidRDefault="00EA381F" w:rsidP="00EA381F">
      <w:pPr>
        <w:spacing w:line="360" w:lineRule="auto"/>
        <w:ind w:left="720"/>
        <w:jc w:val="both"/>
        <w:rPr>
          <w:rFonts w:ascii="Tahoma" w:hAnsi="Tahoma"/>
          <w:b/>
          <w:szCs w:val="24"/>
          <w:lang w:eastAsia="en-GB"/>
        </w:rPr>
      </w:pPr>
    </w:p>
    <w:p w:rsidR="00EA381F" w:rsidRPr="007A32A4" w:rsidRDefault="00772B0D" w:rsidP="00582212">
      <w:pPr>
        <w:spacing w:line="360" w:lineRule="auto"/>
        <w:jc w:val="both"/>
        <w:rPr>
          <w:rFonts w:ascii="Tahoma" w:hAnsi="Tahoma"/>
          <w:szCs w:val="24"/>
        </w:rPr>
      </w:pPr>
      <w:r>
        <w:rPr>
          <w:rFonts w:ascii="Tahoma" w:hAnsi="Tahoma"/>
          <w:szCs w:val="24"/>
        </w:rPr>
        <w:t>So what does</w:t>
      </w:r>
      <w:r w:rsidR="00EA381F" w:rsidRPr="007A32A4">
        <w:rPr>
          <w:rFonts w:ascii="Tahoma" w:hAnsi="Tahoma"/>
          <w:szCs w:val="24"/>
        </w:rPr>
        <w:t xml:space="preserve"> ‘disability’ mean? On the face of it, it is a negative word: ‘</w:t>
      </w:r>
      <w:proofErr w:type="spellStart"/>
      <w:r w:rsidR="00EA381F" w:rsidRPr="007A32A4">
        <w:rPr>
          <w:rFonts w:ascii="Tahoma" w:hAnsi="Tahoma"/>
          <w:szCs w:val="24"/>
        </w:rPr>
        <w:t>dis</w:t>
      </w:r>
      <w:proofErr w:type="spellEnd"/>
      <w:r w:rsidR="00EA381F" w:rsidRPr="007A32A4">
        <w:rPr>
          <w:rFonts w:ascii="Tahoma" w:hAnsi="Tahoma"/>
          <w:szCs w:val="24"/>
        </w:rPr>
        <w:t xml:space="preserve">’ from the Latin meaning ‘lacking’, and ‘ability’ (dictionary definition ‘power’), </w:t>
      </w:r>
      <w:r w:rsidR="00C80CF5" w:rsidRPr="007A32A4">
        <w:rPr>
          <w:rFonts w:ascii="Tahoma" w:hAnsi="Tahoma"/>
          <w:szCs w:val="24"/>
        </w:rPr>
        <w:t>and we can surmise</w:t>
      </w:r>
      <w:r w:rsidR="00EA381F" w:rsidRPr="007A32A4">
        <w:rPr>
          <w:rFonts w:ascii="Tahoma" w:hAnsi="Tahoma"/>
          <w:szCs w:val="24"/>
        </w:rPr>
        <w:t xml:space="preserve"> that for many years disabled people have been defined by a phrase that quite accurately says that they are a people who ‘lack power’. </w:t>
      </w:r>
      <w:proofErr w:type="spellStart"/>
      <w:r w:rsidR="00EA381F" w:rsidRPr="007A32A4">
        <w:rPr>
          <w:rFonts w:ascii="Tahoma" w:hAnsi="Tahoma"/>
          <w:szCs w:val="24"/>
        </w:rPr>
        <w:t>Finklestein</w:t>
      </w:r>
      <w:proofErr w:type="spellEnd"/>
      <w:r w:rsidR="00EA381F" w:rsidRPr="007A32A4">
        <w:rPr>
          <w:rFonts w:ascii="Tahoma" w:hAnsi="Tahoma"/>
          <w:szCs w:val="24"/>
        </w:rPr>
        <w:t xml:space="preserve"> (1993) especially noted that the very term, ‘disability’ was deemed as a stigma and stated, that as such </w:t>
      </w:r>
      <w:r w:rsidR="00EA381F" w:rsidRPr="007A32A4">
        <w:rPr>
          <w:rFonts w:ascii="Tahoma" w:hAnsi="Tahoma"/>
          <w:szCs w:val="24"/>
          <w:lang w:val="en-GB"/>
        </w:rPr>
        <w:t>few [disabled] individuals would willingly,  ‘</w:t>
      </w:r>
      <w:r w:rsidR="00EA381F" w:rsidRPr="007A32A4">
        <w:rPr>
          <w:rFonts w:ascii="Tahoma" w:hAnsi="Tahoma"/>
          <w:i/>
          <w:szCs w:val="24"/>
          <w:lang w:val="en-GB"/>
        </w:rPr>
        <w:t>identify themselves as disabled'</w:t>
      </w:r>
      <w:r w:rsidR="00EA381F" w:rsidRPr="007A32A4">
        <w:rPr>
          <w:rFonts w:ascii="Tahoma" w:hAnsi="Tahoma"/>
          <w:szCs w:val="24"/>
          <w:lang w:val="en-GB"/>
        </w:rPr>
        <w:t xml:space="preserve">: </w:t>
      </w:r>
      <w:r w:rsidR="00EA381F" w:rsidRPr="007A32A4">
        <w:rPr>
          <w:rFonts w:ascii="Tahoma" w:hAnsi="Tahoma"/>
          <w:szCs w:val="24"/>
        </w:rPr>
        <w:t>therefore the very term ‘disabled’ causes dissent.  It is clearly medically determined</w:t>
      </w:r>
      <w:r>
        <w:rPr>
          <w:rFonts w:ascii="Tahoma" w:hAnsi="Tahoma"/>
          <w:szCs w:val="24"/>
        </w:rPr>
        <w:t xml:space="preserve"> as seen </w:t>
      </w:r>
      <w:r w:rsidR="00EA381F" w:rsidRPr="007A32A4">
        <w:rPr>
          <w:rFonts w:ascii="Tahoma" w:hAnsi="Tahoma"/>
          <w:szCs w:val="24"/>
        </w:rPr>
        <w:t xml:space="preserve"> in the pre</w:t>
      </w:r>
      <w:r w:rsidR="00582212" w:rsidRPr="007A32A4">
        <w:rPr>
          <w:rFonts w:ascii="Tahoma" w:hAnsi="Tahoma"/>
          <w:szCs w:val="24"/>
        </w:rPr>
        <w:t>v</w:t>
      </w:r>
      <w:r w:rsidR="00EA381F" w:rsidRPr="007A32A4">
        <w:rPr>
          <w:rFonts w:ascii="Tahoma" w:hAnsi="Tahoma"/>
          <w:szCs w:val="24"/>
        </w:rPr>
        <w:t xml:space="preserve">ious definitions, but </w:t>
      </w:r>
      <w:r w:rsidR="00B80F33">
        <w:rPr>
          <w:rFonts w:ascii="Tahoma" w:hAnsi="Tahoma"/>
          <w:szCs w:val="24"/>
        </w:rPr>
        <w:t xml:space="preserve">when an artist chooses the term </w:t>
      </w:r>
      <w:r w:rsidR="000838CB" w:rsidRPr="007A32A4">
        <w:rPr>
          <w:rFonts w:ascii="Tahoma" w:hAnsi="Tahoma"/>
          <w:szCs w:val="24"/>
        </w:rPr>
        <w:t xml:space="preserve"> </w:t>
      </w:r>
      <w:r w:rsidR="00582212" w:rsidRPr="007A32A4">
        <w:rPr>
          <w:rFonts w:ascii="Tahoma" w:hAnsi="Tahoma"/>
          <w:szCs w:val="24"/>
        </w:rPr>
        <w:t xml:space="preserve"> </w:t>
      </w:r>
      <w:r w:rsidR="00582212" w:rsidRPr="007A32A4">
        <w:rPr>
          <w:rFonts w:ascii="Tahoma" w:hAnsi="Tahoma"/>
          <w:szCs w:val="24"/>
        </w:rPr>
        <w:lastRenderedPageBreak/>
        <w:t>‘Disability Arts’</w:t>
      </w:r>
      <w:r w:rsidR="00B80F33">
        <w:rPr>
          <w:rFonts w:ascii="Tahoma" w:hAnsi="Tahoma"/>
          <w:szCs w:val="24"/>
        </w:rPr>
        <w:t xml:space="preserve"> to label their work</w:t>
      </w:r>
      <w:r w:rsidR="000838CB" w:rsidRPr="007A32A4">
        <w:rPr>
          <w:rFonts w:ascii="Tahoma" w:hAnsi="Tahoma"/>
          <w:szCs w:val="24"/>
        </w:rPr>
        <w:t xml:space="preserve">, </w:t>
      </w:r>
      <w:r>
        <w:rPr>
          <w:rFonts w:ascii="Tahoma" w:hAnsi="Tahoma"/>
          <w:szCs w:val="24"/>
        </w:rPr>
        <w:t xml:space="preserve">they may be in danger of </w:t>
      </w:r>
      <w:r w:rsidR="00B80F33">
        <w:rPr>
          <w:rFonts w:ascii="Tahoma" w:hAnsi="Tahoma"/>
          <w:szCs w:val="24"/>
        </w:rPr>
        <w:t>creat</w:t>
      </w:r>
      <w:r>
        <w:rPr>
          <w:rFonts w:ascii="Tahoma" w:hAnsi="Tahoma"/>
          <w:szCs w:val="24"/>
        </w:rPr>
        <w:t>ing</w:t>
      </w:r>
      <w:r w:rsidR="00582212" w:rsidRPr="007A32A4">
        <w:rPr>
          <w:rFonts w:ascii="Tahoma" w:hAnsi="Tahoma"/>
          <w:szCs w:val="24"/>
        </w:rPr>
        <w:t xml:space="preserve"> a </w:t>
      </w:r>
      <w:r w:rsidR="000838CB" w:rsidRPr="007A32A4">
        <w:rPr>
          <w:rFonts w:ascii="Tahoma" w:hAnsi="Tahoma"/>
          <w:szCs w:val="24"/>
        </w:rPr>
        <w:t xml:space="preserve">different </w:t>
      </w:r>
      <w:r w:rsidR="00582212" w:rsidRPr="007A32A4">
        <w:rPr>
          <w:rFonts w:ascii="Tahoma" w:hAnsi="Tahoma"/>
          <w:szCs w:val="24"/>
        </w:rPr>
        <w:t>definition</w:t>
      </w:r>
      <w:r w:rsidR="00B80F33">
        <w:rPr>
          <w:rFonts w:ascii="Tahoma" w:hAnsi="Tahoma"/>
          <w:szCs w:val="24"/>
        </w:rPr>
        <w:t xml:space="preserve"> of disability</w:t>
      </w:r>
      <w:r w:rsidR="000838CB" w:rsidRPr="007A32A4">
        <w:rPr>
          <w:rFonts w:ascii="Tahoma" w:hAnsi="Tahoma"/>
          <w:szCs w:val="24"/>
        </w:rPr>
        <w:t>, one</w:t>
      </w:r>
      <w:r w:rsidR="00582212" w:rsidRPr="007A32A4">
        <w:rPr>
          <w:rFonts w:ascii="Tahoma" w:hAnsi="Tahoma"/>
          <w:szCs w:val="24"/>
        </w:rPr>
        <w:t xml:space="preserve"> of </w:t>
      </w:r>
      <w:r w:rsidR="00EA381F" w:rsidRPr="007A32A4">
        <w:rPr>
          <w:rFonts w:ascii="Tahoma" w:hAnsi="Tahoma"/>
          <w:szCs w:val="24"/>
        </w:rPr>
        <w:t>empowerment</w:t>
      </w:r>
      <w:r>
        <w:rPr>
          <w:rFonts w:ascii="Tahoma" w:hAnsi="Tahoma"/>
          <w:szCs w:val="24"/>
        </w:rPr>
        <w:t>.</w:t>
      </w:r>
    </w:p>
    <w:p w:rsidR="00CD4EA0" w:rsidRPr="007A32A4" w:rsidRDefault="00CD4EA0" w:rsidP="00A943C2">
      <w:pPr>
        <w:spacing w:line="360" w:lineRule="auto"/>
        <w:jc w:val="both"/>
        <w:rPr>
          <w:rFonts w:ascii="Tahoma" w:hAnsi="Tahoma"/>
          <w:szCs w:val="24"/>
          <w:lang w:val="en-GB"/>
        </w:rPr>
      </w:pPr>
    </w:p>
    <w:p w:rsidR="00CE19EF" w:rsidRPr="007A32A4" w:rsidRDefault="000838CB" w:rsidP="00CE19EF">
      <w:pPr>
        <w:spacing w:line="360" w:lineRule="auto"/>
        <w:jc w:val="both"/>
        <w:rPr>
          <w:rFonts w:ascii="Tahoma" w:hAnsi="Tahoma"/>
          <w:szCs w:val="24"/>
          <w:lang w:val="en-GB"/>
        </w:rPr>
      </w:pPr>
      <w:r w:rsidRPr="007A32A4">
        <w:rPr>
          <w:rFonts w:ascii="Tahoma" w:hAnsi="Tahoma"/>
          <w:szCs w:val="24"/>
          <w:lang w:val="en-GB"/>
        </w:rPr>
        <w:t xml:space="preserve">I can best explain this through personal experience. </w:t>
      </w:r>
      <w:r w:rsidR="00CE19EF" w:rsidRPr="007A32A4">
        <w:rPr>
          <w:rFonts w:ascii="Tahoma" w:hAnsi="Tahoma"/>
          <w:szCs w:val="24"/>
          <w:lang w:val="en-GB"/>
        </w:rPr>
        <w:t xml:space="preserve">Since 1995 I have been involved in </w:t>
      </w:r>
      <w:r w:rsidR="00750BE8" w:rsidRPr="007A32A4">
        <w:rPr>
          <w:rFonts w:ascii="Tahoma" w:hAnsi="Tahoma"/>
          <w:szCs w:val="24"/>
          <w:lang w:val="en-GB"/>
        </w:rPr>
        <w:t>what I now believe to be, ‘</w:t>
      </w:r>
      <w:r w:rsidR="00CE19EF" w:rsidRPr="007A32A4">
        <w:rPr>
          <w:rFonts w:ascii="Tahoma" w:hAnsi="Tahoma"/>
          <w:szCs w:val="24"/>
          <w:lang w:val="en-GB"/>
        </w:rPr>
        <w:t>Disability Arts</w:t>
      </w:r>
      <w:r w:rsidR="00750BE8" w:rsidRPr="007A32A4">
        <w:rPr>
          <w:rFonts w:ascii="Tahoma" w:hAnsi="Tahoma"/>
          <w:szCs w:val="24"/>
          <w:lang w:val="en-GB"/>
        </w:rPr>
        <w:t>’</w:t>
      </w:r>
      <w:r w:rsidR="00CE19EF" w:rsidRPr="007A32A4">
        <w:rPr>
          <w:rFonts w:ascii="Tahoma" w:hAnsi="Tahoma"/>
          <w:szCs w:val="24"/>
          <w:lang w:val="en-GB"/>
        </w:rPr>
        <w:t xml:space="preserve">; firstly on the fringes, not really understanding what </w:t>
      </w:r>
      <w:r w:rsidR="00750BE8" w:rsidRPr="007A32A4">
        <w:rPr>
          <w:rFonts w:ascii="Tahoma" w:hAnsi="Tahoma"/>
          <w:szCs w:val="24"/>
          <w:lang w:val="en-GB"/>
        </w:rPr>
        <w:t>it</w:t>
      </w:r>
      <w:r w:rsidR="00CE19EF" w:rsidRPr="007A32A4">
        <w:rPr>
          <w:rFonts w:ascii="Tahoma" w:hAnsi="Tahoma"/>
          <w:szCs w:val="24"/>
          <w:lang w:val="en-GB"/>
        </w:rPr>
        <w:t xml:space="preserve"> meant, but having a profound sense that th</w:t>
      </w:r>
      <w:r w:rsidR="005B3E4A" w:rsidRPr="007A32A4">
        <w:rPr>
          <w:rFonts w:ascii="Tahoma" w:hAnsi="Tahoma"/>
          <w:szCs w:val="24"/>
          <w:lang w:val="en-GB"/>
        </w:rPr>
        <w:t xml:space="preserve">e art I experienced </w:t>
      </w:r>
      <w:r w:rsidR="00CE19EF" w:rsidRPr="007A32A4">
        <w:rPr>
          <w:rFonts w:ascii="Tahoma" w:hAnsi="Tahoma"/>
          <w:szCs w:val="24"/>
          <w:lang w:val="en-GB"/>
        </w:rPr>
        <w:t xml:space="preserve">made absolute and total sense to me as a person who had recently started </w:t>
      </w:r>
      <w:r w:rsidR="00376AE5">
        <w:rPr>
          <w:rFonts w:ascii="Tahoma" w:hAnsi="Tahoma"/>
          <w:szCs w:val="24"/>
          <w:lang w:val="en-GB"/>
        </w:rPr>
        <w:t>the</w:t>
      </w:r>
      <w:r w:rsidR="00CE19EF" w:rsidRPr="007A32A4">
        <w:rPr>
          <w:rFonts w:ascii="Tahoma" w:hAnsi="Tahoma"/>
          <w:szCs w:val="24"/>
          <w:lang w:val="en-GB"/>
        </w:rPr>
        <w:t xml:space="preserve"> journey to investigate my life </w:t>
      </w:r>
      <w:r w:rsidR="005B3E4A" w:rsidRPr="007A32A4">
        <w:rPr>
          <w:rFonts w:ascii="Tahoma" w:hAnsi="Tahoma"/>
          <w:szCs w:val="24"/>
          <w:lang w:val="en-GB"/>
        </w:rPr>
        <w:t xml:space="preserve">and come out </w:t>
      </w:r>
      <w:r w:rsidR="00CE19EF" w:rsidRPr="007A32A4">
        <w:rPr>
          <w:rFonts w:ascii="Tahoma" w:hAnsi="Tahoma"/>
          <w:szCs w:val="24"/>
          <w:lang w:val="en-GB"/>
        </w:rPr>
        <w:t xml:space="preserve">as a ‘disabled’ person.  </w:t>
      </w:r>
      <w:r w:rsidR="00750BE8" w:rsidRPr="007A32A4">
        <w:rPr>
          <w:rFonts w:ascii="Tahoma" w:hAnsi="Tahoma"/>
          <w:szCs w:val="24"/>
          <w:lang w:val="en-GB"/>
        </w:rPr>
        <w:t>The first connect</w:t>
      </w:r>
      <w:r w:rsidR="0065186C">
        <w:rPr>
          <w:rFonts w:ascii="Tahoma" w:hAnsi="Tahoma"/>
          <w:szCs w:val="24"/>
          <w:lang w:val="en-GB"/>
        </w:rPr>
        <w:t>ion I made was an emotional one, by witnessing Caroline Parker’s signed song.</w:t>
      </w:r>
      <w:r w:rsidR="00750BE8" w:rsidRPr="007A32A4">
        <w:rPr>
          <w:rFonts w:ascii="Tahoma" w:hAnsi="Tahoma"/>
          <w:szCs w:val="24"/>
          <w:lang w:val="en-GB"/>
        </w:rPr>
        <w:t xml:space="preserve">  The </w:t>
      </w:r>
      <w:r w:rsidR="00376AE5">
        <w:rPr>
          <w:rFonts w:ascii="Tahoma" w:hAnsi="Tahoma"/>
          <w:szCs w:val="24"/>
          <w:lang w:val="en-GB"/>
        </w:rPr>
        <w:t>art</w:t>
      </w:r>
      <w:r w:rsidR="00750BE8" w:rsidRPr="007A32A4">
        <w:rPr>
          <w:rFonts w:ascii="Tahoma" w:hAnsi="Tahoma"/>
          <w:szCs w:val="24"/>
          <w:lang w:val="en-GB"/>
        </w:rPr>
        <w:t xml:space="preserve"> I saw began to speak to me and create in me a new way of viewing creating art. </w:t>
      </w:r>
      <w:r w:rsidR="00CE19EF" w:rsidRPr="007A32A4">
        <w:rPr>
          <w:rFonts w:ascii="Tahoma" w:hAnsi="Tahoma"/>
          <w:szCs w:val="24"/>
          <w:lang w:val="en-GB"/>
        </w:rPr>
        <w:t>Up to this point I had tried with every fibre of my being to deny, hide and live life as if being deaf didn’t matter. Most of the time I could get away with it, es</w:t>
      </w:r>
      <w:r w:rsidR="00376AE5">
        <w:rPr>
          <w:rFonts w:ascii="Tahoma" w:hAnsi="Tahoma"/>
          <w:szCs w:val="24"/>
          <w:lang w:val="en-GB"/>
        </w:rPr>
        <w:t>pecially as it was not obvious,</w:t>
      </w:r>
      <w:r w:rsidR="00750BE8" w:rsidRPr="007A32A4">
        <w:rPr>
          <w:rFonts w:ascii="Tahoma" w:hAnsi="Tahoma"/>
          <w:szCs w:val="24"/>
          <w:lang w:val="en-GB"/>
        </w:rPr>
        <w:t xml:space="preserve"> </w:t>
      </w:r>
      <w:r w:rsidR="00CE19EF" w:rsidRPr="007A32A4">
        <w:rPr>
          <w:rFonts w:ascii="Tahoma" w:hAnsi="Tahoma"/>
          <w:szCs w:val="24"/>
          <w:lang w:val="en-GB"/>
        </w:rPr>
        <w:t xml:space="preserve">a ‘hidden impairment’. I was </w:t>
      </w:r>
      <w:r w:rsidR="00750BE8" w:rsidRPr="007A32A4">
        <w:rPr>
          <w:rFonts w:ascii="Tahoma" w:hAnsi="Tahoma"/>
          <w:szCs w:val="24"/>
          <w:lang w:val="en-GB"/>
        </w:rPr>
        <w:t xml:space="preserve">first </w:t>
      </w:r>
      <w:r w:rsidR="00CE19EF" w:rsidRPr="007A32A4">
        <w:rPr>
          <w:rFonts w:ascii="Tahoma" w:hAnsi="Tahoma"/>
          <w:szCs w:val="24"/>
          <w:lang w:val="en-GB"/>
        </w:rPr>
        <w:t>diagnosed when I was six years old</w:t>
      </w:r>
      <w:r w:rsidR="005B3E4A" w:rsidRPr="007A32A4">
        <w:rPr>
          <w:rFonts w:ascii="Tahoma" w:hAnsi="Tahoma"/>
          <w:szCs w:val="24"/>
          <w:lang w:val="en-GB"/>
        </w:rPr>
        <w:t xml:space="preserve">, </w:t>
      </w:r>
      <w:r w:rsidR="00750BE8" w:rsidRPr="007A32A4">
        <w:rPr>
          <w:rFonts w:ascii="Tahoma" w:hAnsi="Tahoma"/>
          <w:szCs w:val="24"/>
          <w:lang w:val="en-GB"/>
        </w:rPr>
        <w:t>and</w:t>
      </w:r>
      <w:r w:rsidR="005B3E4A" w:rsidRPr="007A32A4">
        <w:rPr>
          <w:rFonts w:ascii="Tahoma" w:hAnsi="Tahoma"/>
          <w:szCs w:val="24"/>
          <w:lang w:val="en-GB"/>
        </w:rPr>
        <w:t xml:space="preserve"> have vivid memories of</w:t>
      </w:r>
      <w:r w:rsidR="00CE19EF" w:rsidRPr="007A32A4">
        <w:rPr>
          <w:rFonts w:ascii="Tahoma" w:hAnsi="Tahoma"/>
          <w:szCs w:val="24"/>
          <w:lang w:val="en-GB"/>
        </w:rPr>
        <w:t xml:space="preserve"> being in school standing in the classroom corner </w:t>
      </w:r>
      <w:r w:rsidR="005B3E4A" w:rsidRPr="007A32A4">
        <w:rPr>
          <w:rFonts w:ascii="Tahoma" w:hAnsi="Tahoma"/>
          <w:szCs w:val="24"/>
          <w:lang w:val="en-GB"/>
        </w:rPr>
        <w:t xml:space="preserve">with my head </w:t>
      </w:r>
      <w:r w:rsidR="00750BE8" w:rsidRPr="007A32A4">
        <w:rPr>
          <w:rFonts w:ascii="Tahoma" w:hAnsi="Tahoma"/>
          <w:szCs w:val="24"/>
          <w:lang w:val="en-GB"/>
        </w:rPr>
        <w:t>facing</w:t>
      </w:r>
      <w:r w:rsidR="005B3E4A" w:rsidRPr="007A32A4">
        <w:rPr>
          <w:rFonts w:ascii="Tahoma" w:hAnsi="Tahoma"/>
          <w:szCs w:val="24"/>
          <w:lang w:val="en-GB"/>
        </w:rPr>
        <w:t xml:space="preserve"> the wall</w:t>
      </w:r>
      <w:r w:rsidR="00750BE8" w:rsidRPr="007A32A4">
        <w:rPr>
          <w:rFonts w:ascii="Tahoma" w:hAnsi="Tahoma"/>
          <w:szCs w:val="24"/>
          <w:lang w:val="en-GB"/>
        </w:rPr>
        <w:t>,</w:t>
      </w:r>
      <w:r w:rsidR="005B3E4A" w:rsidRPr="007A32A4">
        <w:rPr>
          <w:rFonts w:ascii="Tahoma" w:hAnsi="Tahoma"/>
          <w:szCs w:val="24"/>
          <w:lang w:val="en-GB"/>
        </w:rPr>
        <w:t xml:space="preserve"> </w:t>
      </w:r>
      <w:r w:rsidR="00CE19EF" w:rsidRPr="007A32A4">
        <w:rPr>
          <w:rFonts w:ascii="Tahoma" w:hAnsi="Tahoma"/>
          <w:szCs w:val="24"/>
          <w:lang w:val="en-GB"/>
        </w:rPr>
        <w:t xml:space="preserve">meted out at the time as a form of punishment, never knowing what I had done. I </w:t>
      </w:r>
      <w:r w:rsidR="00750BE8" w:rsidRPr="007A32A4">
        <w:rPr>
          <w:rFonts w:ascii="Tahoma" w:hAnsi="Tahoma"/>
          <w:szCs w:val="24"/>
          <w:lang w:val="en-GB"/>
        </w:rPr>
        <w:t>was extremely quiet and hardly talked,</w:t>
      </w:r>
      <w:r w:rsidR="00CE19EF" w:rsidRPr="007A32A4">
        <w:rPr>
          <w:rFonts w:ascii="Tahoma" w:hAnsi="Tahoma"/>
          <w:szCs w:val="24"/>
          <w:lang w:val="en-GB"/>
        </w:rPr>
        <w:t xml:space="preserve"> my Mother told me I babbled, but no one</w:t>
      </w:r>
      <w:r w:rsidR="00750BE8" w:rsidRPr="007A32A4">
        <w:rPr>
          <w:rFonts w:ascii="Tahoma" w:hAnsi="Tahoma"/>
          <w:szCs w:val="24"/>
          <w:lang w:val="en-GB"/>
        </w:rPr>
        <w:t>,</w:t>
      </w:r>
      <w:r w:rsidR="00CE19EF" w:rsidRPr="007A32A4">
        <w:rPr>
          <w:rFonts w:ascii="Tahoma" w:hAnsi="Tahoma"/>
          <w:szCs w:val="24"/>
          <w:lang w:val="en-GB"/>
        </w:rPr>
        <w:t xml:space="preserve"> until grade</w:t>
      </w:r>
      <w:r w:rsidR="00376AE5">
        <w:rPr>
          <w:rFonts w:ascii="Tahoma" w:hAnsi="Tahoma"/>
          <w:szCs w:val="24"/>
          <w:lang w:val="en-GB"/>
        </w:rPr>
        <w:t xml:space="preserve"> two thought that something may</w:t>
      </w:r>
      <w:r w:rsidR="00CE19EF" w:rsidRPr="007A32A4">
        <w:rPr>
          <w:rFonts w:ascii="Tahoma" w:hAnsi="Tahoma"/>
          <w:szCs w:val="24"/>
          <w:lang w:val="en-GB"/>
        </w:rPr>
        <w:t xml:space="preserve">be preventing me from participating. From the moment I was diagnosed, </w:t>
      </w:r>
      <w:r w:rsidR="007460B3" w:rsidRPr="007A32A4">
        <w:rPr>
          <w:rFonts w:ascii="Tahoma" w:hAnsi="Tahoma"/>
          <w:szCs w:val="24"/>
          <w:lang w:val="en-GB"/>
        </w:rPr>
        <w:t xml:space="preserve">I </w:t>
      </w:r>
      <w:r w:rsidR="00750BE8" w:rsidRPr="007A32A4">
        <w:rPr>
          <w:rFonts w:ascii="Tahoma" w:hAnsi="Tahoma"/>
          <w:szCs w:val="24"/>
          <w:lang w:val="en-GB"/>
        </w:rPr>
        <w:t>was aware of a notable shift</w:t>
      </w:r>
      <w:r w:rsidR="007460B3" w:rsidRPr="007A32A4">
        <w:rPr>
          <w:rFonts w:ascii="Tahoma" w:hAnsi="Tahoma"/>
          <w:szCs w:val="24"/>
          <w:lang w:val="en-GB"/>
        </w:rPr>
        <w:t xml:space="preserve"> in attitude towards me</w:t>
      </w:r>
      <w:r w:rsidR="00750BE8" w:rsidRPr="007A32A4">
        <w:rPr>
          <w:rFonts w:ascii="Tahoma" w:hAnsi="Tahoma"/>
          <w:szCs w:val="24"/>
          <w:lang w:val="en-GB"/>
        </w:rPr>
        <w:t xml:space="preserve">; </w:t>
      </w:r>
      <w:r w:rsidR="00CE19EF" w:rsidRPr="007A32A4">
        <w:rPr>
          <w:rFonts w:ascii="Tahoma" w:hAnsi="Tahoma"/>
          <w:szCs w:val="24"/>
          <w:lang w:val="en-GB"/>
        </w:rPr>
        <w:t xml:space="preserve">I joined the ‘them’.  I had experimental ear operations, had to undergo extensive </w:t>
      </w:r>
      <w:r w:rsidR="00750BE8" w:rsidRPr="007A32A4">
        <w:rPr>
          <w:rFonts w:ascii="Tahoma" w:hAnsi="Tahoma"/>
          <w:szCs w:val="24"/>
          <w:lang w:val="en-GB"/>
        </w:rPr>
        <w:t xml:space="preserve">speech </w:t>
      </w:r>
      <w:r w:rsidR="00CE19EF" w:rsidRPr="007A32A4">
        <w:rPr>
          <w:rFonts w:ascii="Tahoma" w:hAnsi="Tahoma"/>
          <w:szCs w:val="24"/>
          <w:lang w:val="en-GB"/>
        </w:rPr>
        <w:t xml:space="preserve">therapy and had to wear the dreaded hearing aids.  I hated this time and always remember people talking over me, never asking me what I thought. </w:t>
      </w:r>
      <w:r w:rsidR="00750BE8" w:rsidRPr="007A32A4">
        <w:rPr>
          <w:rFonts w:ascii="Tahoma" w:hAnsi="Tahoma"/>
          <w:szCs w:val="24"/>
          <w:lang w:val="en-GB"/>
        </w:rPr>
        <w:t>At the end of year six my parents were faced with a</w:t>
      </w:r>
      <w:r w:rsidR="00CE19EF" w:rsidRPr="007A32A4">
        <w:rPr>
          <w:rFonts w:ascii="Tahoma" w:hAnsi="Tahoma"/>
          <w:szCs w:val="24"/>
          <w:lang w:val="en-GB"/>
        </w:rPr>
        <w:t xml:space="preserve"> challenge to keep me in mainstream education, </w:t>
      </w:r>
      <w:r w:rsidR="00221C13" w:rsidRPr="007A32A4">
        <w:rPr>
          <w:rFonts w:ascii="Tahoma" w:hAnsi="Tahoma"/>
          <w:szCs w:val="24"/>
          <w:lang w:val="en-GB"/>
        </w:rPr>
        <w:t>as</w:t>
      </w:r>
      <w:r w:rsidR="00597B9F">
        <w:rPr>
          <w:rFonts w:ascii="Tahoma" w:hAnsi="Tahoma"/>
          <w:szCs w:val="24"/>
          <w:lang w:val="en-GB"/>
        </w:rPr>
        <w:t xml:space="preserve"> my </w:t>
      </w:r>
      <w:r w:rsidR="003469CD" w:rsidRPr="007A32A4">
        <w:rPr>
          <w:rFonts w:ascii="Tahoma" w:hAnsi="Tahoma"/>
          <w:szCs w:val="24"/>
          <w:lang w:val="en-GB"/>
        </w:rPr>
        <w:t>form t</w:t>
      </w:r>
      <w:r w:rsidR="00CE19EF" w:rsidRPr="007A32A4">
        <w:rPr>
          <w:rFonts w:ascii="Tahoma" w:hAnsi="Tahoma"/>
          <w:szCs w:val="24"/>
          <w:lang w:val="en-GB"/>
        </w:rPr>
        <w:t>eacher thought I would never amount to anything and therefore should be in a ‘special school’</w:t>
      </w:r>
      <w:r w:rsidR="003469CD" w:rsidRPr="007A32A4">
        <w:rPr>
          <w:rFonts w:ascii="Tahoma" w:hAnsi="Tahoma"/>
          <w:szCs w:val="24"/>
          <w:lang w:val="en-GB"/>
        </w:rPr>
        <w:t>!</w:t>
      </w:r>
      <w:r w:rsidR="00CE19EF" w:rsidRPr="007A32A4">
        <w:rPr>
          <w:rFonts w:ascii="Tahoma" w:hAnsi="Tahoma"/>
          <w:szCs w:val="24"/>
          <w:lang w:val="en-GB"/>
        </w:rPr>
        <w:t xml:space="preserve">  That particular teacher used to petrify me: he would humiliate me by asking in the classroom in front of everyone if I had my hearing aid in, then threaten to cane me if I took it out again. From that point in time I </w:t>
      </w:r>
      <w:r w:rsidR="00221C13" w:rsidRPr="007A32A4">
        <w:rPr>
          <w:rFonts w:ascii="Tahoma" w:hAnsi="Tahoma"/>
          <w:szCs w:val="24"/>
          <w:lang w:val="en-GB"/>
        </w:rPr>
        <w:t xml:space="preserve">experienced </w:t>
      </w:r>
      <w:r w:rsidR="00CE19EF" w:rsidRPr="007A32A4">
        <w:rPr>
          <w:rFonts w:ascii="Tahoma" w:hAnsi="Tahoma"/>
          <w:szCs w:val="24"/>
          <w:lang w:val="en-GB"/>
        </w:rPr>
        <w:t xml:space="preserve">horrific moments, </w:t>
      </w:r>
      <w:r w:rsidR="00221C13" w:rsidRPr="007A32A4">
        <w:rPr>
          <w:rFonts w:ascii="Tahoma" w:hAnsi="Tahoma"/>
          <w:szCs w:val="24"/>
          <w:lang w:val="en-GB"/>
        </w:rPr>
        <w:t xml:space="preserve">from bullying to loneliness so </w:t>
      </w:r>
      <w:r w:rsidR="00CE19EF" w:rsidRPr="007A32A4">
        <w:rPr>
          <w:rFonts w:ascii="Tahoma" w:hAnsi="Tahoma"/>
          <w:szCs w:val="24"/>
          <w:lang w:val="en-GB"/>
        </w:rPr>
        <w:t>I tried to ‘hide’ my deafness or ‘wrongness’. Sometimes it became all too obvious</w:t>
      </w:r>
      <w:r w:rsidR="00221C13" w:rsidRPr="007A32A4">
        <w:rPr>
          <w:rFonts w:ascii="Tahoma" w:hAnsi="Tahoma"/>
          <w:szCs w:val="24"/>
          <w:lang w:val="en-GB"/>
        </w:rPr>
        <w:t>,</w:t>
      </w:r>
      <w:r w:rsidR="00CE19EF" w:rsidRPr="007A32A4">
        <w:rPr>
          <w:rFonts w:ascii="Tahoma" w:hAnsi="Tahoma"/>
          <w:szCs w:val="24"/>
          <w:lang w:val="en-GB"/>
        </w:rPr>
        <w:t xml:space="preserve"> like when I </w:t>
      </w:r>
      <w:r w:rsidR="006C045F" w:rsidRPr="007A32A4">
        <w:rPr>
          <w:rFonts w:ascii="Tahoma" w:hAnsi="Tahoma"/>
          <w:szCs w:val="24"/>
          <w:lang w:val="en-GB"/>
        </w:rPr>
        <w:t xml:space="preserve">have </w:t>
      </w:r>
      <w:r w:rsidR="00CE19EF" w:rsidRPr="007A32A4">
        <w:rPr>
          <w:rFonts w:ascii="Tahoma" w:hAnsi="Tahoma"/>
          <w:szCs w:val="24"/>
          <w:lang w:val="en-GB"/>
        </w:rPr>
        <w:t>totally misunderstood the context of a conversation or blurted out during a time of silence</w:t>
      </w:r>
      <w:r w:rsidR="00221C13" w:rsidRPr="007A32A4">
        <w:rPr>
          <w:rFonts w:ascii="Tahoma" w:hAnsi="Tahoma"/>
          <w:szCs w:val="24"/>
          <w:lang w:val="en-GB"/>
        </w:rPr>
        <w:t>, and then I had to justify and explain</w:t>
      </w:r>
      <w:r w:rsidR="003469CD" w:rsidRPr="007A32A4">
        <w:rPr>
          <w:rFonts w:ascii="Tahoma" w:hAnsi="Tahoma"/>
          <w:szCs w:val="24"/>
          <w:lang w:val="en-GB"/>
        </w:rPr>
        <w:t>,</w:t>
      </w:r>
      <w:r w:rsidR="00221C13" w:rsidRPr="007A32A4">
        <w:rPr>
          <w:rFonts w:ascii="Tahoma" w:hAnsi="Tahoma"/>
          <w:szCs w:val="24"/>
          <w:lang w:val="en-GB"/>
        </w:rPr>
        <w:t xml:space="preserve"> and with that came the focus on my </w:t>
      </w:r>
      <w:r w:rsidR="006719A7" w:rsidRPr="007A32A4">
        <w:rPr>
          <w:rFonts w:ascii="Tahoma" w:hAnsi="Tahoma"/>
          <w:szCs w:val="24"/>
          <w:lang w:val="en-GB"/>
        </w:rPr>
        <w:t>condition, which eventually took</w:t>
      </w:r>
      <w:r w:rsidR="00221C13" w:rsidRPr="007A32A4">
        <w:rPr>
          <w:rFonts w:ascii="Tahoma" w:hAnsi="Tahoma"/>
          <w:szCs w:val="24"/>
          <w:lang w:val="en-GB"/>
        </w:rPr>
        <w:t xml:space="preserve"> over my school </w:t>
      </w:r>
      <w:r w:rsidR="006719A7" w:rsidRPr="007A32A4">
        <w:rPr>
          <w:rFonts w:ascii="Tahoma" w:hAnsi="Tahoma"/>
          <w:szCs w:val="24"/>
          <w:lang w:val="en-GB"/>
        </w:rPr>
        <w:t>interactions</w:t>
      </w:r>
      <w:r w:rsidR="00CE19EF" w:rsidRPr="007A32A4">
        <w:rPr>
          <w:rFonts w:ascii="Tahoma" w:hAnsi="Tahoma"/>
          <w:szCs w:val="24"/>
          <w:lang w:val="en-GB"/>
        </w:rPr>
        <w:t>.</w:t>
      </w:r>
    </w:p>
    <w:p w:rsidR="00CE19EF" w:rsidRPr="007A32A4" w:rsidRDefault="00CE19EF" w:rsidP="00CE19EF">
      <w:pPr>
        <w:spacing w:line="360" w:lineRule="auto"/>
        <w:jc w:val="both"/>
        <w:rPr>
          <w:rFonts w:ascii="Tahoma" w:hAnsi="Tahoma"/>
          <w:szCs w:val="24"/>
          <w:lang w:val="en-GB"/>
        </w:rPr>
      </w:pPr>
    </w:p>
    <w:p w:rsidR="00CE19EF" w:rsidRPr="007A32A4" w:rsidRDefault="00CE19EF" w:rsidP="00CD66B5">
      <w:pPr>
        <w:spacing w:line="360" w:lineRule="auto"/>
        <w:jc w:val="both"/>
        <w:rPr>
          <w:rFonts w:ascii="Tahoma" w:hAnsi="Tahoma"/>
          <w:szCs w:val="24"/>
          <w:lang w:val="en-GB"/>
        </w:rPr>
      </w:pPr>
      <w:r w:rsidRPr="007A32A4">
        <w:rPr>
          <w:rFonts w:ascii="Tahoma" w:hAnsi="Tahoma"/>
          <w:szCs w:val="24"/>
          <w:lang w:val="en-GB"/>
        </w:rPr>
        <w:t xml:space="preserve">It would be easy to continue my life story and reveal aspects of what </w:t>
      </w:r>
      <w:r w:rsidR="003469CD" w:rsidRPr="007A32A4">
        <w:rPr>
          <w:rFonts w:ascii="Tahoma" w:hAnsi="Tahoma"/>
          <w:szCs w:val="24"/>
          <w:lang w:val="en-GB"/>
        </w:rPr>
        <w:t xml:space="preserve">I felt </w:t>
      </w:r>
      <w:r w:rsidRPr="007A32A4">
        <w:rPr>
          <w:rFonts w:ascii="Tahoma" w:hAnsi="Tahoma"/>
          <w:szCs w:val="24"/>
          <w:lang w:val="en-GB"/>
        </w:rPr>
        <w:t xml:space="preserve">affected my development and </w:t>
      </w:r>
      <w:r w:rsidR="006719A7" w:rsidRPr="007A32A4">
        <w:rPr>
          <w:rFonts w:ascii="Tahoma" w:hAnsi="Tahoma"/>
          <w:szCs w:val="24"/>
          <w:lang w:val="en-GB"/>
        </w:rPr>
        <w:t xml:space="preserve">with that the </w:t>
      </w:r>
      <w:r w:rsidRPr="007A32A4">
        <w:rPr>
          <w:rFonts w:ascii="Tahoma" w:hAnsi="Tahoma"/>
          <w:szCs w:val="24"/>
          <w:lang w:val="en-GB"/>
        </w:rPr>
        <w:t>sense of being accepted either by myself or others, but I share it with the aim that it may have a deep resonance to how being ‘not normal’ has a debilitating affect of what one</w:t>
      </w:r>
      <w:r w:rsidR="00007509">
        <w:rPr>
          <w:rFonts w:ascii="Tahoma" w:hAnsi="Tahoma"/>
          <w:szCs w:val="24"/>
          <w:lang w:val="en-GB"/>
        </w:rPr>
        <w:t>’</w:t>
      </w:r>
      <w:r w:rsidRPr="007A32A4">
        <w:rPr>
          <w:rFonts w:ascii="Tahoma" w:hAnsi="Tahoma"/>
          <w:szCs w:val="24"/>
          <w:lang w:val="en-GB"/>
        </w:rPr>
        <w:t>s life chances are perceived to be from within and without.   This doesn’t just occur through childhood.  In my line of work I meet others who, upon acquiring impairment/s, find that they are suddenly placed into a</w:t>
      </w:r>
      <w:r w:rsidR="00007509">
        <w:rPr>
          <w:rFonts w:ascii="Tahoma" w:hAnsi="Tahoma"/>
          <w:szCs w:val="24"/>
          <w:lang w:val="en-GB"/>
        </w:rPr>
        <w:t xml:space="preserve"> significant ‘other’</w:t>
      </w:r>
      <w:r w:rsidRPr="007A32A4">
        <w:rPr>
          <w:rFonts w:ascii="Tahoma" w:hAnsi="Tahoma"/>
          <w:szCs w:val="24"/>
          <w:lang w:val="en-GB"/>
        </w:rPr>
        <w:t xml:space="preserve"> category and with it acquire a whole set of differentials that define</w:t>
      </w:r>
      <w:r w:rsidR="00CD66B5">
        <w:rPr>
          <w:rFonts w:ascii="Tahoma" w:hAnsi="Tahoma"/>
          <w:szCs w:val="24"/>
          <w:lang w:val="en-GB"/>
        </w:rPr>
        <w:t>s</w:t>
      </w:r>
      <w:r w:rsidRPr="007A32A4">
        <w:rPr>
          <w:rFonts w:ascii="Tahoma" w:hAnsi="Tahoma"/>
          <w:szCs w:val="24"/>
          <w:lang w:val="en-GB"/>
        </w:rPr>
        <w:t xml:space="preserve"> how they are perceived by others and </w:t>
      </w:r>
      <w:r w:rsidR="003469CD" w:rsidRPr="007A32A4">
        <w:rPr>
          <w:rFonts w:ascii="Tahoma" w:hAnsi="Tahoma"/>
          <w:szCs w:val="24"/>
          <w:lang w:val="en-GB"/>
        </w:rPr>
        <w:t>this in turn</w:t>
      </w:r>
      <w:r w:rsidR="00007509">
        <w:rPr>
          <w:rFonts w:ascii="Tahoma" w:hAnsi="Tahoma"/>
          <w:szCs w:val="24"/>
          <w:lang w:val="en-GB"/>
        </w:rPr>
        <w:t xml:space="preserve"> affects their self esteem, </w:t>
      </w:r>
      <w:r w:rsidRPr="007A32A4">
        <w:rPr>
          <w:rFonts w:ascii="Tahoma" w:hAnsi="Tahoma"/>
          <w:szCs w:val="24"/>
          <w:lang w:val="en-GB"/>
        </w:rPr>
        <w:t xml:space="preserve">needs and wants.  </w:t>
      </w:r>
    </w:p>
    <w:p w:rsidR="00CE19EF" w:rsidRPr="007A32A4" w:rsidRDefault="00CE19EF" w:rsidP="00CE19EF">
      <w:pPr>
        <w:spacing w:line="360" w:lineRule="auto"/>
        <w:jc w:val="both"/>
        <w:rPr>
          <w:rFonts w:ascii="Tahoma" w:hAnsi="Tahoma"/>
          <w:szCs w:val="24"/>
        </w:rPr>
      </w:pPr>
    </w:p>
    <w:p w:rsidR="00CD66B5" w:rsidRDefault="00CE19EF" w:rsidP="00CE19EF">
      <w:pPr>
        <w:spacing w:line="360" w:lineRule="auto"/>
        <w:jc w:val="both"/>
        <w:rPr>
          <w:rFonts w:ascii="Tahoma" w:hAnsi="Tahoma"/>
          <w:color w:val="5F497A"/>
          <w:szCs w:val="24"/>
        </w:rPr>
      </w:pPr>
      <w:r w:rsidRPr="007A32A4">
        <w:rPr>
          <w:rFonts w:ascii="Tahoma" w:hAnsi="Tahoma"/>
          <w:szCs w:val="24"/>
        </w:rPr>
        <w:t xml:space="preserve">To explore these issues further, </w:t>
      </w:r>
      <w:r w:rsidR="003469CD" w:rsidRPr="007A32A4">
        <w:rPr>
          <w:rFonts w:ascii="Tahoma" w:hAnsi="Tahoma"/>
          <w:szCs w:val="24"/>
        </w:rPr>
        <w:t>I</w:t>
      </w:r>
      <w:r w:rsidRPr="007A32A4">
        <w:rPr>
          <w:rFonts w:ascii="Tahoma" w:hAnsi="Tahoma"/>
          <w:szCs w:val="24"/>
        </w:rPr>
        <w:t xml:space="preserve"> will seek answers by exploring the different models of disability</w:t>
      </w:r>
      <w:r w:rsidR="006C045F" w:rsidRPr="007A32A4">
        <w:rPr>
          <w:rFonts w:ascii="Tahoma" w:hAnsi="Tahoma"/>
          <w:szCs w:val="24"/>
        </w:rPr>
        <w:t xml:space="preserve"> in an attempt to provide a social context to ‘Disability Arts’.</w:t>
      </w:r>
      <w:r w:rsidRPr="007A32A4">
        <w:rPr>
          <w:rFonts w:ascii="Tahoma" w:hAnsi="Tahoma"/>
          <w:szCs w:val="24"/>
        </w:rPr>
        <w:t xml:space="preserve"> The definition of ‘disability’ </w:t>
      </w:r>
      <w:r w:rsidR="006C045F" w:rsidRPr="007A32A4">
        <w:rPr>
          <w:rFonts w:ascii="Tahoma" w:hAnsi="Tahoma"/>
          <w:szCs w:val="24"/>
        </w:rPr>
        <w:t>is usually</w:t>
      </w:r>
      <w:r w:rsidRPr="007A32A4">
        <w:rPr>
          <w:rFonts w:ascii="Tahoma" w:hAnsi="Tahoma"/>
          <w:szCs w:val="24"/>
        </w:rPr>
        <w:t xml:space="preserve"> fixed within a medical framework and as such </w:t>
      </w:r>
      <w:r w:rsidR="006C045F" w:rsidRPr="007A32A4">
        <w:rPr>
          <w:rFonts w:ascii="Tahoma" w:hAnsi="Tahoma"/>
          <w:szCs w:val="24"/>
        </w:rPr>
        <w:t>a person is seen</w:t>
      </w:r>
      <w:r w:rsidRPr="007A32A4">
        <w:rPr>
          <w:rFonts w:ascii="Tahoma" w:hAnsi="Tahoma"/>
          <w:szCs w:val="24"/>
        </w:rPr>
        <w:t xml:space="preserve"> from a deficit point of view of what is con</w:t>
      </w:r>
      <w:r w:rsidR="00772B0D">
        <w:rPr>
          <w:rFonts w:ascii="Tahoma" w:hAnsi="Tahoma"/>
          <w:szCs w:val="24"/>
        </w:rPr>
        <w:t xml:space="preserve">sidered ‘normality’. As Davies </w:t>
      </w:r>
      <w:r w:rsidRPr="007A32A4">
        <w:rPr>
          <w:rFonts w:ascii="Tahoma" w:hAnsi="Tahoma"/>
          <w:szCs w:val="24"/>
        </w:rPr>
        <w:t>(1997) says</w:t>
      </w:r>
      <w:proofErr w:type="gramStart"/>
      <w:r w:rsidRPr="007A32A4">
        <w:rPr>
          <w:rFonts w:ascii="Tahoma" w:hAnsi="Tahoma"/>
          <w:szCs w:val="24"/>
        </w:rPr>
        <w:t>,</w:t>
      </w:r>
      <w:r w:rsidRPr="007A32A4">
        <w:rPr>
          <w:rFonts w:ascii="Tahoma" w:hAnsi="Tahoma"/>
          <w:i/>
          <w:szCs w:val="24"/>
        </w:rPr>
        <w:t>“</w:t>
      </w:r>
      <w:proofErr w:type="gramEnd"/>
      <w:r w:rsidRPr="007A32A4">
        <w:rPr>
          <w:rFonts w:ascii="Tahoma" w:hAnsi="Tahoma"/>
          <w:i/>
          <w:szCs w:val="24"/>
        </w:rPr>
        <w:t xml:space="preserve"> We live in a world of norms.”</w:t>
      </w:r>
      <w:r w:rsidR="003469CD" w:rsidRPr="007A32A4">
        <w:rPr>
          <w:rFonts w:ascii="Tahoma" w:hAnsi="Tahoma"/>
          <w:i/>
          <w:szCs w:val="24"/>
        </w:rPr>
        <w:t xml:space="preserve"> </w:t>
      </w:r>
      <w:r w:rsidRPr="007A32A4">
        <w:rPr>
          <w:rFonts w:ascii="Tahoma" w:hAnsi="Tahoma"/>
          <w:b/>
          <w:i/>
          <w:szCs w:val="24"/>
        </w:rPr>
        <w:t xml:space="preserve"> </w:t>
      </w:r>
      <w:r w:rsidRPr="007A32A4">
        <w:rPr>
          <w:rFonts w:ascii="Tahoma" w:hAnsi="Tahoma"/>
          <w:szCs w:val="24"/>
        </w:rPr>
        <w:t>Disabled people’s lives can be exposed to controlling forces which have de</w:t>
      </w:r>
      <w:r w:rsidR="00772B0D">
        <w:rPr>
          <w:rFonts w:ascii="Tahoma" w:hAnsi="Tahoma"/>
          <w:szCs w:val="24"/>
        </w:rPr>
        <w:t>termined such things as what</w:t>
      </w:r>
      <w:r w:rsidRPr="007A32A4">
        <w:rPr>
          <w:rFonts w:ascii="Tahoma" w:hAnsi="Tahoma"/>
          <w:szCs w:val="24"/>
        </w:rPr>
        <w:t xml:space="preserve"> </w:t>
      </w:r>
      <w:r w:rsidR="00772B0D">
        <w:rPr>
          <w:rFonts w:ascii="Tahoma" w:hAnsi="Tahoma"/>
          <w:szCs w:val="24"/>
        </w:rPr>
        <w:t xml:space="preserve">a person’s </w:t>
      </w:r>
      <w:r w:rsidRPr="007A32A4">
        <w:rPr>
          <w:rFonts w:ascii="Tahoma" w:hAnsi="Tahoma"/>
          <w:szCs w:val="24"/>
        </w:rPr>
        <w:t xml:space="preserve">quality of life is likely to be, where or how to educate, what jobs [if any] can be done, to how disabled people can participate in cultural life or society [mainstream] at large in reference to their impairments as determined through a medical </w:t>
      </w:r>
      <w:r w:rsidRPr="007A32A4">
        <w:rPr>
          <w:rFonts w:ascii="Tahoma" w:hAnsi="Tahoma"/>
          <w:color w:val="000000"/>
          <w:szCs w:val="24"/>
        </w:rPr>
        <w:t>ana</w:t>
      </w:r>
      <w:r w:rsidR="005F7CE2" w:rsidRPr="007A32A4">
        <w:rPr>
          <w:rFonts w:ascii="Tahoma" w:hAnsi="Tahoma"/>
          <w:color w:val="000000"/>
          <w:szCs w:val="24"/>
        </w:rPr>
        <w:t>lysis,</w:t>
      </w:r>
      <w:r w:rsidRPr="007A32A4">
        <w:rPr>
          <w:rFonts w:ascii="Tahoma" w:hAnsi="Tahoma"/>
          <w:color w:val="000000"/>
          <w:szCs w:val="24"/>
        </w:rPr>
        <w:t xml:space="preserve"> or the ‘Medical model of Disability’.  It is possible to view this as a form of oppression, as Price and </w:t>
      </w:r>
      <w:proofErr w:type="spellStart"/>
      <w:r w:rsidRPr="007A32A4">
        <w:rPr>
          <w:rFonts w:ascii="Tahoma" w:hAnsi="Tahoma"/>
          <w:color w:val="000000"/>
          <w:szCs w:val="24"/>
        </w:rPr>
        <w:t>Shildrik</w:t>
      </w:r>
      <w:proofErr w:type="spellEnd"/>
      <w:r w:rsidRPr="007A32A4">
        <w:rPr>
          <w:rFonts w:ascii="Tahoma" w:hAnsi="Tahoma"/>
          <w:color w:val="000000"/>
          <w:szCs w:val="24"/>
        </w:rPr>
        <w:t xml:space="preserve"> (20</w:t>
      </w:r>
      <w:r w:rsidR="00CD66B5">
        <w:rPr>
          <w:rFonts w:ascii="Tahoma" w:hAnsi="Tahoma"/>
          <w:color w:val="000000"/>
          <w:szCs w:val="24"/>
        </w:rPr>
        <w:t xml:space="preserve">02) observe, that this </w:t>
      </w:r>
      <w:proofErr w:type="spellStart"/>
      <w:r w:rsidR="00CD66B5">
        <w:rPr>
          <w:rFonts w:ascii="Tahoma" w:hAnsi="Tahoma"/>
          <w:color w:val="000000"/>
          <w:szCs w:val="24"/>
        </w:rPr>
        <w:t>medicalis</w:t>
      </w:r>
      <w:r w:rsidRPr="007A32A4">
        <w:rPr>
          <w:rFonts w:ascii="Tahoma" w:hAnsi="Tahoma"/>
          <w:color w:val="000000"/>
          <w:szCs w:val="24"/>
        </w:rPr>
        <w:t>ing</w:t>
      </w:r>
      <w:proofErr w:type="spellEnd"/>
      <w:r w:rsidRPr="007A32A4">
        <w:rPr>
          <w:rFonts w:ascii="Tahoma" w:hAnsi="Tahoma"/>
          <w:color w:val="000000"/>
          <w:szCs w:val="24"/>
        </w:rPr>
        <w:t xml:space="preserve"> and biological fixer has had a dangerous impact in that is has caused attitudes towards disabled people </w:t>
      </w:r>
      <w:r w:rsidR="003469CD" w:rsidRPr="007A32A4">
        <w:rPr>
          <w:rFonts w:ascii="Tahoma" w:hAnsi="Tahoma"/>
          <w:color w:val="000000"/>
          <w:szCs w:val="24"/>
        </w:rPr>
        <w:t>to be</w:t>
      </w:r>
      <w:r w:rsidRPr="007A32A4">
        <w:rPr>
          <w:rFonts w:ascii="Tahoma" w:hAnsi="Tahoma"/>
          <w:color w:val="5F497A"/>
          <w:szCs w:val="24"/>
        </w:rPr>
        <w:t xml:space="preserve">, </w:t>
      </w:r>
    </w:p>
    <w:p w:rsidR="00CE19EF" w:rsidRPr="007A32A4" w:rsidRDefault="00CE19EF" w:rsidP="00CE19EF">
      <w:pPr>
        <w:spacing w:line="360" w:lineRule="auto"/>
        <w:jc w:val="both"/>
        <w:rPr>
          <w:rFonts w:ascii="Tahoma" w:hAnsi="Tahoma"/>
          <w:color w:val="5F497A"/>
          <w:szCs w:val="24"/>
        </w:rPr>
      </w:pPr>
    </w:p>
    <w:p w:rsidR="00CE19EF" w:rsidRPr="007A32A4" w:rsidRDefault="00CE19EF" w:rsidP="00CE19EF">
      <w:pPr>
        <w:spacing w:line="360" w:lineRule="auto"/>
        <w:ind w:left="720"/>
        <w:jc w:val="center"/>
        <w:rPr>
          <w:rFonts w:ascii="Tahoma" w:hAnsi="Tahoma"/>
          <w:b/>
          <w:i/>
          <w:color w:val="000000"/>
          <w:szCs w:val="24"/>
        </w:rPr>
      </w:pPr>
      <w:r w:rsidRPr="007A32A4">
        <w:rPr>
          <w:rFonts w:ascii="Tahoma" w:hAnsi="Tahoma"/>
          <w:b/>
          <w:i/>
          <w:color w:val="000000"/>
          <w:szCs w:val="24"/>
        </w:rPr>
        <w:t xml:space="preserve">“.. </w:t>
      </w:r>
      <w:proofErr w:type="gramStart"/>
      <w:r w:rsidRPr="007A32A4">
        <w:rPr>
          <w:rFonts w:ascii="Tahoma" w:hAnsi="Tahoma"/>
          <w:b/>
          <w:i/>
          <w:color w:val="000000"/>
          <w:szCs w:val="24"/>
        </w:rPr>
        <w:t>establishing</w:t>
      </w:r>
      <w:proofErr w:type="gramEnd"/>
      <w:r w:rsidRPr="007A32A4">
        <w:rPr>
          <w:rFonts w:ascii="Tahoma" w:hAnsi="Tahoma"/>
          <w:b/>
          <w:i/>
          <w:color w:val="000000"/>
          <w:szCs w:val="24"/>
        </w:rPr>
        <w:t xml:space="preserve"> a separation from non-disabled people that speaks </w:t>
      </w:r>
    </w:p>
    <w:p w:rsidR="00CE19EF" w:rsidRPr="007A32A4" w:rsidRDefault="00CE19EF" w:rsidP="00CE19EF">
      <w:pPr>
        <w:spacing w:line="360" w:lineRule="auto"/>
        <w:ind w:left="720"/>
        <w:jc w:val="center"/>
        <w:rPr>
          <w:rFonts w:ascii="Tahoma" w:hAnsi="Tahoma"/>
          <w:b/>
          <w:i/>
          <w:color w:val="000000"/>
          <w:szCs w:val="24"/>
        </w:rPr>
      </w:pPr>
      <w:proofErr w:type="gramStart"/>
      <w:r w:rsidRPr="007A32A4">
        <w:rPr>
          <w:rFonts w:ascii="Tahoma" w:hAnsi="Tahoma"/>
          <w:b/>
          <w:i/>
          <w:color w:val="000000"/>
          <w:szCs w:val="24"/>
        </w:rPr>
        <w:t>to</w:t>
      </w:r>
      <w:proofErr w:type="gramEnd"/>
      <w:r w:rsidRPr="007A32A4">
        <w:rPr>
          <w:rFonts w:ascii="Tahoma" w:hAnsi="Tahoma"/>
          <w:b/>
          <w:i/>
          <w:color w:val="000000"/>
          <w:szCs w:val="24"/>
        </w:rPr>
        <w:t xml:space="preserve"> an implicit - if not explicit - hierarchy of oppression.” </w:t>
      </w:r>
    </w:p>
    <w:p w:rsidR="00CE19EF" w:rsidRPr="007A32A4" w:rsidRDefault="00CE19EF" w:rsidP="00CE19EF">
      <w:pPr>
        <w:spacing w:line="360" w:lineRule="auto"/>
        <w:ind w:left="720"/>
        <w:jc w:val="center"/>
        <w:rPr>
          <w:rFonts w:ascii="Tahoma" w:hAnsi="Tahoma"/>
          <w:b/>
          <w:i/>
          <w:color w:val="000000"/>
          <w:szCs w:val="24"/>
        </w:rPr>
      </w:pPr>
      <w:r w:rsidRPr="007A32A4">
        <w:rPr>
          <w:rFonts w:ascii="Tahoma" w:hAnsi="Tahoma"/>
          <w:color w:val="000000"/>
          <w:szCs w:val="24"/>
        </w:rPr>
        <w:t>Cited Corker and Shakespeare</w:t>
      </w:r>
      <w:r w:rsidRPr="007A32A4">
        <w:rPr>
          <w:rFonts w:ascii="Tahoma" w:hAnsi="Tahoma"/>
          <w:b/>
          <w:i/>
          <w:color w:val="000000"/>
          <w:szCs w:val="24"/>
        </w:rPr>
        <w:t xml:space="preserve"> </w:t>
      </w:r>
    </w:p>
    <w:p w:rsidR="00CE19EF" w:rsidRPr="007A32A4" w:rsidRDefault="00CE19EF" w:rsidP="00CE19EF">
      <w:pPr>
        <w:spacing w:line="360" w:lineRule="auto"/>
        <w:ind w:left="720"/>
        <w:jc w:val="both"/>
        <w:rPr>
          <w:rFonts w:ascii="Tahoma" w:hAnsi="Tahoma"/>
          <w:bCs/>
          <w:i/>
          <w:szCs w:val="24"/>
        </w:rPr>
      </w:pPr>
    </w:p>
    <w:p w:rsidR="00CE19EF" w:rsidRPr="007A32A4" w:rsidRDefault="00CE19EF" w:rsidP="00CE19EF">
      <w:pPr>
        <w:spacing w:line="360" w:lineRule="auto"/>
        <w:jc w:val="both"/>
        <w:rPr>
          <w:rFonts w:ascii="Tahoma" w:hAnsi="Tahoma"/>
          <w:szCs w:val="24"/>
          <w:lang w:val="en-GB"/>
        </w:rPr>
      </w:pPr>
      <w:r w:rsidRPr="007A32A4">
        <w:rPr>
          <w:rFonts w:ascii="Tahoma" w:hAnsi="Tahoma"/>
          <w:bCs/>
          <w:szCs w:val="24"/>
        </w:rPr>
        <w:t>Education can be one of the biggest barriers in allowing participation in mainstream life</w:t>
      </w:r>
      <w:r w:rsidR="003469CD" w:rsidRPr="007A32A4">
        <w:rPr>
          <w:rFonts w:ascii="Tahoma" w:hAnsi="Tahoma"/>
          <w:bCs/>
          <w:szCs w:val="24"/>
        </w:rPr>
        <w:t>,</w:t>
      </w:r>
      <w:r w:rsidRPr="007A32A4">
        <w:rPr>
          <w:rFonts w:ascii="Tahoma" w:hAnsi="Tahoma"/>
          <w:bCs/>
          <w:szCs w:val="24"/>
        </w:rPr>
        <w:t xml:space="preserve"> which is ultimately affected by how a disabled person</w:t>
      </w:r>
      <w:r w:rsidR="00772B0D">
        <w:rPr>
          <w:rFonts w:ascii="Tahoma" w:hAnsi="Tahoma"/>
          <w:bCs/>
          <w:szCs w:val="24"/>
        </w:rPr>
        <w:t>’</w:t>
      </w:r>
      <w:r w:rsidRPr="007A32A4">
        <w:rPr>
          <w:rFonts w:ascii="Tahoma" w:hAnsi="Tahoma"/>
          <w:bCs/>
          <w:szCs w:val="24"/>
        </w:rPr>
        <w:t xml:space="preserve">s biological state is analyzed.  This can be traced back to the Darwinian theories of the late 1800’s in </w:t>
      </w:r>
      <w:r w:rsidRPr="007A32A4">
        <w:rPr>
          <w:rFonts w:ascii="Tahoma" w:hAnsi="Tahoma"/>
          <w:bCs/>
          <w:szCs w:val="24"/>
        </w:rPr>
        <w:lastRenderedPageBreak/>
        <w:t xml:space="preserve">which the concept of the ‘survival of the fittest’ had a knock on effect in the education system. This was typified by </w:t>
      </w:r>
      <w:proofErr w:type="spellStart"/>
      <w:r w:rsidRPr="007A32A4">
        <w:rPr>
          <w:rFonts w:ascii="Tahoma" w:hAnsi="Tahoma"/>
          <w:szCs w:val="24"/>
          <w:lang w:val="en-GB"/>
        </w:rPr>
        <w:t>Dendy</w:t>
      </w:r>
      <w:proofErr w:type="spellEnd"/>
      <w:r w:rsidRPr="007A32A4">
        <w:rPr>
          <w:rFonts w:ascii="Tahoma" w:hAnsi="Tahoma"/>
          <w:szCs w:val="24"/>
          <w:lang w:val="en-GB"/>
        </w:rPr>
        <w:t xml:space="preserve"> (b.1855 – d. 1933) a passionate eugenicist who in 1890 explained through a pamphlet produced by the newly established ‘Lancashire and Cheshire Society for the Perma</w:t>
      </w:r>
      <w:r w:rsidR="003469CD" w:rsidRPr="007A32A4">
        <w:rPr>
          <w:rFonts w:ascii="Tahoma" w:hAnsi="Tahoma"/>
          <w:szCs w:val="24"/>
          <w:lang w:val="en-GB"/>
        </w:rPr>
        <w:t>nent Care of the Feeble Minded</w:t>
      </w:r>
      <w:r w:rsidRPr="007A32A4">
        <w:rPr>
          <w:rFonts w:ascii="Tahoma" w:hAnsi="Tahoma"/>
          <w:szCs w:val="24"/>
          <w:lang w:val="en-GB"/>
        </w:rPr>
        <w:t>,</w:t>
      </w:r>
      <w:r w:rsidR="003469CD" w:rsidRPr="007A32A4">
        <w:rPr>
          <w:rFonts w:ascii="Tahoma" w:hAnsi="Tahoma"/>
          <w:szCs w:val="24"/>
          <w:lang w:val="en-GB"/>
        </w:rPr>
        <w:t>’</w:t>
      </w:r>
      <w:r w:rsidRPr="007A32A4">
        <w:rPr>
          <w:rFonts w:ascii="Tahoma" w:hAnsi="Tahoma"/>
          <w:szCs w:val="24"/>
          <w:lang w:val="en-GB"/>
        </w:rPr>
        <w:t xml:space="preserve"> known today as ‘people with learning disabilities’ should be,</w:t>
      </w:r>
    </w:p>
    <w:p w:rsidR="00CE19EF" w:rsidRPr="007A32A4" w:rsidRDefault="00CE19EF" w:rsidP="00CE19EF">
      <w:pPr>
        <w:spacing w:line="360" w:lineRule="auto"/>
        <w:jc w:val="both"/>
        <w:rPr>
          <w:rFonts w:ascii="Tahoma" w:hAnsi="Tahoma"/>
          <w:szCs w:val="24"/>
          <w:lang w:val="en-GB"/>
        </w:rPr>
      </w:pPr>
    </w:p>
    <w:p w:rsidR="00CE19EF" w:rsidRPr="007A32A4" w:rsidRDefault="00CE19EF" w:rsidP="00CE19EF">
      <w:pPr>
        <w:spacing w:line="480" w:lineRule="auto"/>
        <w:ind w:left="720"/>
        <w:jc w:val="center"/>
        <w:rPr>
          <w:rFonts w:ascii="Tahoma" w:hAnsi="Tahoma"/>
          <w:b/>
          <w:i/>
          <w:iCs/>
          <w:szCs w:val="24"/>
          <w:lang w:val="en-GB"/>
        </w:rPr>
      </w:pPr>
      <w:r w:rsidRPr="007A32A4">
        <w:rPr>
          <w:rFonts w:ascii="Tahoma" w:hAnsi="Tahoma"/>
          <w:b/>
          <w:i/>
          <w:szCs w:val="24"/>
          <w:lang w:val="en-GB"/>
        </w:rPr>
        <w:t>“….</w:t>
      </w:r>
      <w:r w:rsidRPr="007A32A4">
        <w:rPr>
          <w:rFonts w:ascii="Tahoma" w:hAnsi="Tahoma"/>
          <w:b/>
          <w:i/>
          <w:iCs/>
          <w:szCs w:val="24"/>
          <w:lang w:val="en-GB"/>
        </w:rPr>
        <w:t>detained for the whole of their lives as the only way to stem the</w:t>
      </w:r>
    </w:p>
    <w:p w:rsidR="00CE19EF" w:rsidRPr="007A32A4" w:rsidRDefault="00CE19EF" w:rsidP="00CE19EF">
      <w:pPr>
        <w:spacing w:line="480" w:lineRule="auto"/>
        <w:ind w:left="720"/>
        <w:jc w:val="center"/>
        <w:rPr>
          <w:rFonts w:ascii="Tahoma" w:hAnsi="Tahoma"/>
        </w:rPr>
      </w:pPr>
      <w:proofErr w:type="gramStart"/>
      <w:r w:rsidRPr="007A32A4">
        <w:rPr>
          <w:rFonts w:ascii="Tahoma" w:hAnsi="Tahoma"/>
          <w:b/>
          <w:i/>
          <w:iCs/>
          <w:szCs w:val="24"/>
          <w:lang w:val="en-GB"/>
        </w:rPr>
        <w:t>great</w:t>
      </w:r>
      <w:proofErr w:type="gramEnd"/>
      <w:r w:rsidRPr="007A32A4">
        <w:rPr>
          <w:rFonts w:ascii="Tahoma" w:hAnsi="Tahoma"/>
          <w:b/>
          <w:i/>
          <w:iCs/>
          <w:szCs w:val="24"/>
          <w:lang w:val="en-GB"/>
        </w:rPr>
        <w:t xml:space="preserve"> evil of feeble-mindedness in our country”.</w:t>
      </w:r>
    </w:p>
    <w:p w:rsidR="00CE19EF" w:rsidRPr="007A32A4" w:rsidRDefault="00CE19EF" w:rsidP="00CE19EF">
      <w:pPr>
        <w:spacing w:line="360" w:lineRule="auto"/>
        <w:jc w:val="both"/>
        <w:rPr>
          <w:rFonts w:ascii="Tahoma" w:hAnsi="Tahoma"/>
          <w:bCs/>
          <w:szCs w:val="24"/>
        </w:rPr>
      </w:pPr>
      <w:r w:rsidRPr="007A32A4">
        <w:rPr>
          <w:rFonts w:ascii="Tahoma" w:hAnsi="Tahoma"/>
        </w:rPr>
        <w:t xml:space="preserve">She proposed that this was the ‘right thing’ to do for society and expounded the principle to permanently exclude and </w:t>
      </w:r>
      <w:proofErr w:type="spellStart"/>
      <w:r w:rsidRPr="007A32A4">
        <w:rPr>
          <w:rFonts w:ascii="Tahoma" w:hAnsi="Tahoma"/>
        </w:rPr>
        <w:t>institutionalise</w:t>
      </w:r>
      <w:proofErr w:type="spellEnd"/>
      <w:r w:rsidRPr="007A32A4">
        <w:rPr>
          <w:rFonts w:ascii="Tahoma" w:hAnsi="Tahoma"/>
        </w:rPr>
        <w:t xml:space="preserve"> disabled people. This thinking caught on and led to mass exclusion and segregation</w:t>
      </w:r>
      <w:r w:rsidR="00CD66B5">
        <w:rPr>
          <w:rFonts w:ascii="Tahoma" w:hAnsi="Tahoma"/>
        </w:rPr>
        <w:t xml:space="preserve"> which still has an impact today</w:t>
      </w:r>
      <w:r w:rsidRPr="007A32A4">
        <w:rPr>
          <w:rFonts w:ascii="Tahoma" w:hAnsi="Tahoma"/>
        </w:rPr>
        <w:t xml:space="preserve">. </w:t>
      </w:r>
      <w:r w:rsidRPr="007A32A4">
        <w:rPr>
          <w:rFonts w:ascii="Tahoma" w:hAnsi="Tahoma"/>
          <w:bCs/>
          <w:szCs w:val="24"/>
        </w:rPr>
        <w:t xml:space="preserve">As the work of Eugenicists began to develop, more and more disabled people, especially those who </w:t>
      </w:r>
      <w:r w:rsidR="003469CD" w:rsidRPr="007A32A4">
        <w:rPr>
          <w:rFonts w:ascii="Tahoma" w:hAnsi="Tahoma"/>
          <w:bCs/>
          <w:szCs w:val="24"/>
        </w:rPr>
        <w:t>were</w:t>
      </w:r>
      <w:r w:rsidRPr="007A32A4">
        <w:rPr>
          <w:rFonts w:ascii="Tahoma" w:hAnsi="Tahoma"/>
          <w:bCs/>
          <w:szCs w:val="24"/>
        </w:rPr>
        <w:t xml:space="preserve"> </w:t>
      </w:r>
      <w:r w:rsidR="00597B9F">
        <w:rPr>
          <w:rFonts w:ascii="Tahoma" w:hAnsi="Tahoma"/>
          <w:bCs/>
          <w:szCs w:val="24"/>
        </w:rPr>
        <w:t>un</w:t>
      </w:r>
      <w:r w:rsidRPr="007A32A4">
        <w:rPr>
          <w:rFonts w:ascii="Tahoma" w:hAnsi="Tahoma"/>
          <w:bCs/>
          <w:szCs w:val="24"/>
        </w:rPr>
        <w:t xml:space="preserve">able to be cured or ‘fixed’, were deemed to live lives of negative quality and productivity; they were seen as likely to cost too much money </w:t>
      </w:r>
      <w:r w:rsidR="00CD66B5">
        <w:rPr>
          <w:rFonts w:ascii="Tahoma" w:hAnsi="Tahoma"/>
          <w:bCs/>
          <w:szCs w:val="24"/>
        </w:rPr>
        <w:t xml:space="preserve">and be a burden on the family, </w:t>
      </w:r>
      <w:r w:rsidRPr="007A32A4">
        <w:rPr>
          <w:rFonts w:ascii="Tahoma" w:hAnsi="Tahoma"/>
          <w:bCs/>
          <w:szCs w:val="24"/>
        </w:rPr>
        <w:t xml:space="preserve">especially upon the emerging welfare state. Disabled people also began to described in derogatory medical terms such as ‘invalids’, ‘retards’, </w:t>
      </w:r>
      <w:r w:rsidR="00CD66B5">
        <w:rPr>
          <w:rFonts w:ascii="Tahoma" w:hAnsi="Tahoma"/>
          <w:bCs/>
          <w:szCs w:val="24"/>
        </w:rPr>
        <w:t>and ‘handicapped’, until</w:t>
      </w:r>
      <w:r w:rsidRPr="007A32A4">
        <w:rPr>
          <w:rFonts w:ascii="Tahoma" w:hAnsi="Tahoma"/>
          <w:bCs/>
          <w:szCs w:val="24"/>
        </w:rPr>
        <w:t xml:space="preserve"> mass genocide </w:t>
      </w:r>
      <w:r w:rsidR="003469CD" w:rsidRPr="007A32A4">
        <w:rPr>
          <w:rFonts w:ascii="Tahoma" w:hAnsi="Tahoma"/>
          <w:bCs/>
          <w:szCs w:val="24"/>
        </w:rPr>
        <w:t>w</w:t>
      </w:r>
      <w:r w:rsidRPr="007A32A4">
        <w:rPr>
          <w:rFonts w:ascii="Tahoma" w:hAnsi="Tahoma"/>
          <w:bCs/>
          <w:szCs w:val="24"/>
        </w:rPr>
        <w:t xml:space="preserve">as </w:t>
      </w:r>
      <w:r w:rsidR="003469CD" w:rsidRPr="007A32A4">
        <w:rPr>
          <w:rFonts w:ascii="Tahoma" w:hAnsi="Tahoma"/>
          <w:bCs/>
          <w:szCs w:val="24"/>
        </w:rPr>
        <w:t xml:space="preserve">offered as a solution </w:t>
      </w:r>
      <w:r w:rsidRPr="007A32A4">
        <w:rPr>
          <w:rFonts w:ascii="Tahoma" w:hAnsi="Tahoma"/>
          <w:bCs/>
          <w:szCs w:val="24"/>
        </w:rPr>
        <w:t xml:space="preserve">by the Nazi regime in which disabled people were so de-humanized they were referred to as ‘useless eaters’. </w:t>
      </w:r>
    </w:p>
    <w:p w:rsidR="00CE19EF" w:rsidRPr="007A32A4" w:rsidRDefault="00CE19EF" w:rsidP="00CE19EF">
      <w:pPr>
        <w:spacing w:line="360" w:lineRule="auto"/>
        <w:jc w:val="both"/>
        <w:rPr>
          <w:rFonts w:ascii="Tahoma" w:hAnsi="Tahoma"/>
          <w:bCs/>
          <w:szCs w:val="24"/>
        </w:rPr>
      </w:pPr>
    </w:p>
    <w:p w:rsidR="00CE19EF" w:rsidRPr="007A32A4" w:rsidRDefault="00CE19EF" w:rsidP="00CE19EF">
      <w:pPr>
        <w:spacing w:line="360" w:lineRule="auto"/>
        <w:jc w:val="both"/>
        <w:rPr>
          <w:rFonts w:ascii="Tahoma" w:hAnsi="Tahoma"/>
          <w:bCs/>
          <w:i/>
          <w:szCs w:val="24"/>
        </w:rPr>
      </w:pPr>
      <w:r w:rsidRPr="007A32A4">
        <w:rPr>
          <w:rFonts w:ascii="Tahoma" w:hAnsi="Tahoma"/>
          <w:bCs/>
          <w:szCs w:val="24"/>
        </w:rPr>
        <w:t xml:space="preserve">The medical professionals have come to hold a great deal of authority and control over the lives of disabled people. A great deal of research into how our ‘social’ problems became medical ones has been taken by such writers as Foucault and Oliver (1993), who explain </w:t>
      </w:r>
      <w:r w:rsidR="003469CD" w:rsidRPr="007A32A4">
        <w:rPr>
          <w:rFonts w:ascii="Tahoma" w:hAnsi="Tahoma"/>
          <w:bCs/>
          <w:szCs w:val="24"/>
        </w:rPr>
        <w:t>that</w:t>
      </w:r>
      <w:r w:rsidRPr="007A32A4">
        <w:rPr>
          <w:rFonts w:ascii="Tahoma" w:hAnsi="Tahoma"/>
          <w:bCs/>
          <w:szCs w:val="24"/>
        </w:rPr>
        <w:t xml:space="preserve"> </w:t>
      </w:r>
      <w:r w:rsidR="003469CD" w:rsidRPr="007A32A4">
        <w:rPr>
          <w:rFonts w:ascii="Tahoma" w:hAnsi="Tahoma"/>
          <w:bCs/>
          <w:szCs w:val="24"/>
        </w:rPr>
        <w:t>in the 19</w:t>
      </w:r>
      <w:r w:rsidR="003469CD" w:rsidRPr="007A32A4">
        <w:rPr>
          <w:rFonts w:ascii="Tahoma" w:hAnsi="Tahoma"/>
          <w:bCs/>
          <w:szCs w:val="24"/>
          <w:vertAlign w:val="superscript"/>
        </w:rPr>
        <w:t>th</w:t>
      </w:r>
      <w:r w:rsidR="003469CD" w:rsidRPr="007A32A4">
        <w:rPr>
          <w:rFonts w:ascii="Tahoma" w:hAnsi="Tahoma"/>
          <w:bCs/>
          <w:szCs w:val="24"/>
        </w:rPr>
        <w:t xml:space="preserve"> century </w:t>
      </w:r>
      <w:r w:rsidRPr="007A32A4">
        <w:rPr>
          <w:rFonts w:ascii="Tahoma" w:hAnsi="Tahoma"/>
          <w:bCs/>
          <w:szCs w:val="24"/>
        </w:rPr>
        <w:t>doctors</w:t>
      </w:r>
      <w:r w:rsidR="003469CD" w:rsidRPr="007A32A4">
        <w:rPr>
          <w:rFonts w:ascii="Tahoma" w:hAnsi="Tahoma"/>
          <w:bCs/>
          <w:szCs w:val="24"/>
        </w:rPr>
        <w:t xml:space="preserve"> </w:t>
      </w:r>
      <w:r w:rsidRPr="007A32A4">
        <w:rPr>
          <w:rFonts w:ascii="Tahoma" w:hAnsi="Tahoma"/>
          <w:bCs/>
          <w:szCs w:val="24"/>
        </w:rPr>
        <w:t>increasingly came to hold the power, “</w:t>
      </w:r>
      <w:r w:rsidRPr="007A32A4">
        <w:rPr>
          <w:rFonts w:ascii="Tahoma" w:hAnsi="Tahoma"/>
          <w:bCs/>
          <w:i/>
          <w:szCs w:val="24"/>
        </w:rPr>
        <w:t>doctors became a very powerful social force,”</w:t>
      </w:r>
      <w:r w:rsidRPr="007A32A4">
        <w:rPr>
          <w:rFonts w:ascii="Tahoma" w:hAnsi="Tahoma"/>
          <w:bCs/>
          <w:szCs w:val="24"/>
        </w:rPr>
        <w:t xml:space="preserve"> </w:t>
      </w:r>
      <w:r w:rsidR="003469CD" w:rsidRPr="007A32A4">
        <w:rPr>
          <w:rFonts w:ascii="Tahoma" w:hAnsi="Tahoma"/>
          <w:bCs/>
          <w:szCs w:val="24"/>
        </w:rPr>
        <w:t>and they</w:t>
      </w:r>
      <w:r w:rsidRPr="007A32A4">
        <w:rPr>
          <w:rFonts w:ascii="Tahoma" w:hAnsi="Tahoma"/>
          <w:bCs/>
          <w:szCs w:val="24"/>
        </w:rPr>
        <w:t xml:space="preserve"> decided on new systems in terms of social and economic controls that shaped and molded how disabled people were accepted or segregated into society (Potts and Fido 1991). Their words became all powerful with professionals coining phrases that labeled and categorized disabled people and set them into institutions that represented that particular impairment group.  It had the effect of categorizing and setting apart from </w:t>
      </w:r>
      <w:r w:rsidRPr="007A32A4">
        <w:rPr>
          <w:rFonts w:ascii="Tahoma" w:hAnsi="Tahoma"/>
          <w:bCs/>
          <w:szCs w:val="24"/>
        </w:rPr>
        <w:lastRenderedPageBreak/>
        <w:t>any notion of ordinary life and existence, and</w:t>
      </w:r>
      <w:r w:rsidR="006D4713">
        <w:rPr>
          <w:rFonts w:ascii="Tahoma" w:hAnsi="Tahoma"/>
          <w:bCs/>
          <w:szCs w:val="24"/>
        </w:rPr>
        <w:t xml:space="preserve"> usually</w:t>
      </w:r>
      <w:r w:rsidRPr="007A32A4">
        <w:rPr>
          <w:rFonts w:ascii="Tahoma" w:hAnsi="Tahoma"/>
          <w:bCs/>
          <w:szCs w:val="24"/>
        </w:rPr>
        <w:t xml:space="preserve"> </w:t>
      </w:r>
      <w:r w:rsidR="006D4713">
        <w:rPr>
          <w:rFonts w:ascii="Tahoma" w:hAnsi="Tahoma"/>
          <w:bCs/>
          <w:szCs w:val="24"/>
        </w:rPr>
        <w:t>exposed to</w:t>
      </w:r>
      <w:r w:rsidRPr="007A32A4">
        <w:rPr>
          <w:rFonts w:ascii="Tahoma" w:hAnsi="Tahoma"/>
          <w:bCs/>
          <w:szCs w:val="24"/>
        </w:rPr>
        <w:t xml:space="preserve"> people with the same </w:t>
      </w:r>
      <w:r w:rsidR="006D4713">
        <w:rPr>
          <w:rFonts w:ascii="Tahoma" w:hAnsi="Tahoma"/>
          <w:bCs/>
          <w:szCs w:val="24"/>
        </w:rPr>
        <w:t xml:space="preserve">medical </w:t>
      </w:r>
      <w:r w:rsidRPr="007A32A4">
        <w:rPr>
          <w:rFonts w:ascii="Tahoma" w:hAnsi="Tahoma"/>
          <w:bCs/>
          <w:szCs w:val="24"/>
        </w:rPr>
        <w:t>conditions.</w:t>
      </w:r>
    </w:p>
    <w:p w:rsidR="00CE19EF" w:rsidRPr="007A32A4" w:rsidRDefault="00CE19EF" w:rsidP="00CE19EF">
      <w:pPr>
        <w:spacing w:line="360" w:lineRule="auto"/>
        <w:ind w:left="720"/>
        <w:jc w:val="both"/>
        <w:rPr>
          <w:rFonts w:ascii="Tahoma" w:hAnsi="Tahoma"/>
          <w:bCs/>
          <w:i/>
          <w:szCs w:val="24"/>
        </w:rPr>
      </w:pPr>
    </w:p>
    <w:p w:rsidR="00CE19EF" w:rsidRPr="007A32A4" w:rsidRDefault="00CE19EF" w:rsidP="00CE19EF">
      <w:pPr>
        <w:spacing w:line="360" w:lineRule="auto"/>
        <w:jc w:val="both"/>
        <w:rPr>
          <w:rFonts w:ascii="Tahoma" w:hAnsi="Tahoma"/>
          <w:bCs/>
          <w:szCs w:val="24"/>
        </w:rPr>
      </w:pPr>
      <w:r w:rsidRPr="007A32A4">
        <w:rPr>
          <w:rFonts w:ascii="Tahoma" w:hAnsi="Tahoma"/>
          <w:bCs/>
          <w:szCs w:val="24"/>
        </w:rPr>
        <w:t xml:space="preserve">The change in perceptions and attitudes towards disabled people was greatly highlighted through the emergence of the UK’s welfare state as this allowed disabled people’s lives to be more controlled and defined in terms of what we were able to do against benchmarks of ‘normal’ day-to-day activities.  If disabled people failed the tests, they were destined to lead inferior, segregated lives all because their impairment would affect how they can participate in a particular activity.  As Gooding (1994) explains that this power over disabled people’s lives allowed the medical professionals to have, </w:t>
      </w:r>
      <w:r w:rsidRPr="007A32A4">
        <w:rPr>
          <w:rFonts w:ascii="Tahoma" w:hAnsi="Tahoma"/>
          <w:bCs/>
          <w:i/>
          <w:szCs w:val="24"/>
        </w:rPr>
        <w:t>“</w:t>
      </w:r>
      <w:proofErr w:type="gramStart"/>
      <w:r w:rsidRPr="007A32A4">
        <w:rPr>
          <w:rFonts w:ascii="Tahoma" w:hAnsi="Tahoma"/>
          <w:bCs/>
          <w:i/>
          <w:szCs w:val="24"/>
        </w:rPr>
        <w:t>..great</w:t>
      </w:r>
      <w:proofErr w:type="gramEnd"/>
      <w:r w:rsidRPr="007A32A4">
        <w:rPr>
          <w:rFonts w:ascii="Tahoma" w:hAnsi="Tahoma"/>
          <w:bCs/>
          <w:i/>
          <w:szCs w:val="24"/>
        </w:rPr>
        <w:t xml:space="preserve"> power…through their functions as gate-keepers of the welfare state”. </w:t>
      </w:r>
    </w:p>
    <w:p w:rsidR="00CE19EF" w:rsidRPr="007A32A4" w:rsidRDefault="00CE19EF" w:rsidP="00CE19EF">
      <w:pPr>
        <w:spacing w:line="360" w:lineRule="auto"/>
        <w:jc w:val="both"/>
        <w:rPr>
          <w:rFonts w:ascii="Tahoma" w:hAnsi="Tahoma"/>
          <w:bCs/>
          <w:szCs w:val="24"/>
        </w:rPr>
      </w:pPr>
    </w:p>
    <w:p w:rsidR="00CE19EF" w:rsidRPr="007A32A4" w:rsidRDefault="00CE19EF" w:rsidP="00CE19EF">
      <w:pPr>
        <w:spacing w:line="360" w:lineRule="auto"/>
        <w:jc w:val="both"/>
        <w:rPr>
          <w:rFonts w:ascii="Tahoma" w:hAnsi="Tahoma"/>
          <w:bCs/>
          <w:szCs w:val="24"/>
        </w:rPr>
      </w:pPr>
      <w:r w:rsidRPr="007A32A4">
        <w:rPr>
          <w:rFonts w:ascii="Tahoma" w:hAnsi="Tahoma"/>
          <w:bCs/>
          <w:szCs w:val="24"/>
        </w:rPr>
        <w:t>This is known as the Medic</w:t>
      </w:r>
      <w:r w:rsidR="005F7CE2" w:rsidRPr="007A32A4">
        <w:rPr>
          <w:rFonts w:ascii="Tahoma" w:hAnsi="Tahoma"/>
          <w:bCs/>
          <w:szCs w:val="24"/>
        </w:rPr>
        <w:t>al Model of disability (</w:t>
      </w:r>
      <w:r w:rsidRPr="007A32A4">
        <w:rPr>
          <w:rFonts w:ascii="Tahoma" w:hAnsi="Tahoma"/>
          <w:bCs/>
          <w:szCs w:val="24"/>
        </w:rPr>
        <w:t xml:space="preserve">Barnes, Oliver) </w:t>
      </w:r>
      <w:r w:rsidR="005F7CE2" w:rsidRPr="007A32A4">
        <w:rPr>
          <w:rFonts w:ascii="Tahoma" w:hAnsi="Tahoma"/>
          <w:szCs w:val="24"/>
        </w:rPr>
        <w:t xml:space="preserve">and as such is the </w:t>
      </w:r>
      <w:r w:rsidRPr="007A32A4">
        <w:rPr>
          <w:rFonts w:ascii="Tahoma" w:hAnsi="Tahoma"/>
          <w:bCs/>
          <w:szCs w:val="24"/>
        </w:rPr>
        <w:t>prevailing view of assessing disability</w:t>
      </w:r>
      <w:r w:rsidR="00236382" w:rsidRPr="007A32A4">
        <w:rPr>
          <w:rFonts w:ascii="Tahoma" w:hAnsi="Tahoma"/>
          <w:bCs/>
          <w:szCs w:val="24"/>
        </w:rPr>
        <w:t>, and</w:t>
      </w:r>
      <w:r w:rsidRPr="007A32A4">
        <w:rPr>
          <w:rFonts w:ascii="Tahoma" w:hAnsi="Tahoma"/>
          <w:bCs/>
          <w:szCs w:val="24"/>
        </w:rPr>
        <w:t xml:space="preserve"> seen in the UK’s </w:t>
      </w:r>
      <w:r w:rsidR="00236382" w:rsidRPr="007A32A4">
        <w:rPr>
          <w:rFonts w:ascii="Tahoma" w:hAnsi="Tahoma"/>
          <w:bCs/>
          <w:szCs w:val="24"/>
        </w:rPr>
        <w:t xml:space="preserve">current </w:t>
      </w:r>
      <w:r w:rsidRPr="007A32A4">
        <w:rPr>
          <w:rFonts w:ascii="Tahoma" w:hAnsi="Tahoma"/>
          <w:bCs/>
          <w:szCs w:val="24"/>
        </w:rPr>
        <w:t>Disability Discrimination Act (1995) definition:</w:t>
      </w:r>
    </w:p>
    <w:p w:rsidR="00CE19EF" w:rsidRPr="007A32A4" w:rsidRDefault="00CE19EF" w:rsidP="00CE19EF">
      <w:pPr>
        <w:spacing w:line="360" w:lineRule="auto"/>
        <w:jc w:val="both"/>
        <w:rPr>
          <w:rFonts w:ascii="Tahoma" w:hAnsi="Tahoma"/>
          <w:bCs/>
          <w:szCs w:val="24"/>
        </w:rPr>
      </w:pPr>
    </w:p>
    <w:p w:rsidR="00CE19EF" w:rsidRPr="007A32A4" w:rsidRDefault="00CE19EF" w:rsidP="00CE19EF">
      <w:pPr>
        <w:spacing w:line="360" w:lineRule="auto"/>
        <w:ind w:left="720"/>
        <w:jc w:val="center"/>
        <w:rPr>
          <w:rFonts w:ascii="Tahoma" w:hAnsi="Tahoma"/>
          <w:b/>
          <w:bCs/>
          <w:i/>
          <w:szCs w:val="24"/>
        </w:rPr>
      </w:pPr>
      <w:r w:rsidRPr="007A32A4">
        <w:rPr>
          <w:rFonts w:ascii="Tahoma" w:hAnsi="Tahoma"/>
          <w:b/>
          <w:bCs/>
          <w:i/>
          <w:szCs w:val="24"/>
        </w:rPr>
        <w:t>“A Physical or mental impairment which has a substantial or</w:t>
      </w:r>
    </w:p>
    <w:p w:rsidR="00CE19EF" w:rsidRPr="007A32A4" w:rsidRDefault="00CE19EF" w:rsidP="00CE19EF">
      <w:pPr>
        <w:spacing w:line="360" w:lineRule="auto"/>
        <w:ind w:left="720"/>
        <w:jc w:val="center"/>
        <w:rPr>
          <w:rFonts w:ascii="Tahoma" w:hAnsi="Tahoma"/>
          <w:b/>
          <w:bCs/>
          <w:i/>
          <w:szCs w:val="24"/>
        </w:rPr>
      </w:pPr>
      <w:proofErr w:type="gramStart"/>
      <w:r w:rsidRPr="007A32A4">
        <w:rPr>
          <w:rFonts w:ascii="Tahoma" w:hAnsi="Tahoma"/>
          <w:b/>
          <w:bCs/>
          <w:i/>
          <w:szCs w:val="24"/>
        </w:rPr>
        <w:t>long-term</w:t>
      </w:r>
      <w:proofErr w:type="gramEnd"/>
      <w:r w:rsidRPr="007A32A4">
        <w:rPr>
          <w:rFonts w:ascii="Tahoma" w:hAnsi="Tahoma"/>
          <w:b/>
          <w:bCs/>
          <w:i/>
          <w:szCs w:val="24"/>
        </w:rPr>
        <w:t xml:space="preserve"> effect on a person’s ability to carry out normal day-to-day activities”</w:t>
      </w:r>
    </w:p>
    <w:p w:rsidR="00CE19EF" w:rsidRPr="007A32A4" w:rsidRDefault="00CE19EF" w:rsidP="00CE19EF">
      <w:pPr>
        <w:spacing w:line="360" w:lineRule="auto"/>
        <w:ind w:left="720"/>
        <w:jc w:val="both"/>
        <w:rPr>
          <w:rFonts w:ascii="Tahoma" w:hAnsi="Tahoma"/>
          <w:b/>
          <w:bCs/>
          <w:szCs w:val="24"/>
        </w:rPr>
      </w:pPr>
    </w:p>
    <w:p w:rsidR="00CE19EF" w:rsidRPr="007A32A4" w:rsidRDefault="00CE19EF" w:rsidP="00CE19EF">
      <w:pPr>
        <w:spacing w:line="360" w:lineRule="auto"/>
        <w:jc w:val="both"/>
        <w:rPr>
          <w:rFonts w:ascii="Tahoma" w:hAnsi="Tahoma"/>
          <w:bCs/>
          <w:szCs w:val="24"/>
        </w:rPr>
      </w:pPr>
      <w:r w:rsidRPr="007A32A4">
        <w:rPr>
          <w:rFonts w:ascii="Tahoma" w:hAnsi="Tahoma"/>
          <w:bCs/>
          <w:szCs w:val="24"/>
        </w:rPr>
        <w:t>It is the traditional way of viewing disabil</w:t>
      </w:r>
      <w:r w:rsidR="00CD66B5">
        <w:rPr>
          <w:rFonts w:ascii="Tahoma" w:hAnsi="Tahoma"/>
          <w:bCs/>
          <w:szCs w:val="24"/>
        </w:rPr>
        <w:t xml:space="preserve">ity and </w:t>
      </w:r>
      <w:r w:rsidR="006D4713">
        <w:rPr>
          <w:rFonts w:ascii="Tahoma" w:hAnsi="Tahoma"/>
          <w:bCs/>
          <w:szCs w:val="24"/>
        </w:rPr>
        <w:t>can cause</w:t>
      </w:r>
      <w:r w:rsidR="00CD66B5">
        <w:rPr>
          <w:rFonts w:ascii="Tahoma" w:hAnsi="Tahoma"/>
          <w:bCs/>
          <w:szCs w:val="24"/>
        </w:rPr>
        <w:t xml:space="preserve"> people</w:t>
      </w:r>
      <w:r w:rsidR="006D4713">
        <w:rPr>
          <w:rFonts w:ascii="Tahoma" w:hAnsi="Tahoma"/>
          <w:bCs/>
          <w:szCs w:val="24"/>
        </w:rPr>
        <w:t xml:space="preserve"> to</w:t>
      </w:r>
      <w:r w:rsidRPr="007A32A4">
        <w:rPr>
          <w:rFonts w:ascii="Tahoma" w:hAnsi="Tahoma"/>
          <w:bCs/>
          <w:szCs w:val="24"/>
        </w:rPr>
        <w:t xml:space="preserve"> feel trapped </w:t>
      </w:r>
      <w:r w:rsidR="006D4713">
        <w:rPr>
          <w:rFonts w:ascii="Tahoma" w:hAnsi="Tahoma"/>
          <w:bCs/>
          <w:szCs w:val="24"/>
        </w:rPr>
        <w:t>and alienated as t</w:t>
      </w:r>
      <w:r w:rsidRPr="007A32A4">
        <w:rPr>
          <w:rFonts w:ascii="Tahoma" w:hAnsi="Tahoma"/>
          <w:bCs/>
          <w:szCs w:val="24"/>
        </w:rPr>
        <w:t xml:space="preserve">heir diagnosis may mean they </w:t>
      </w:r>
      <w:r w:rsidR="00CD66B5">
        <w:rPr>
          <w:rFonts w:ascii="Tahoma" w:hAnsi="Tahoma"/>
          <w:bCs/>
          <w:szCs w:val="24"/>
        </w:rPr>
        <w:t>have no</w:t>
      </w:r>
      <w:r w:rsidRPr="007A32A4">
        <w:rPr>
          <w:rFonts w:ascii="Tahoma" w:hAnsi="Tahoma"/>
          <w:bCs/>
          <w:szCs w:val="24"/>
        </w:rPr>
        <w:t xml:space="preserve"> control </w:t>
      </w:r>
      <w:r w:rsidR="00CD66B5">
        <w:rPr>
          <w:rFonts w:ascii="Tahoma" w:hAnsi="Tahoma"/>
          <w:bCs/>
          <w:szCs w:val="24"/>
        </w:rPr>
        <w:t>of their lives as</w:t>
      </w:r>
      <w:r w:rsidRPr="007A32A4">
        <w:rPr>
          <w:rFonts w:ascii="Tahoma" w:hAnsi="Tahoma"/>
          <w:bCs/>
          <w:szCs w:val="24"/>
        </w:rPr>
        <w:t xml:space="preserve"> medic</w:t>
      </w:r>
      <w:r w:rsidR="00CD66B5">
        <w:rPr>
          <w:rFonts w:ascii="Tahoma" w:hAnsi="Tahoma"/>
          <w:bCs/>
          <w:szCs w:val="24"/>
        </w:rPr>
        <w:t>al professionals and experts</w:t>
      </w:r>
      <w:r w:rsidRPr="007A32A4">
        <w:rPr>
          <w:rFonts w:ascii="Tahoma" w:hAnsi="Tahoma"/>
          <w:bCs/>
          <w:szCs w:val="24"/>
        </w:rPr>
        <w:t xml:space="preserve"> ‘know you better than you’, and can therefore tell you what you can do or, more likely, what you cannot. </w:t>
      </w:r>
    </w:p>
    <w:p w:rsidR="00CE19EF" w:rsidRPr="007A32A4" w:rsidRDefault="00CE19EF" w:rsidP="00CE19EF">
      <w:pPr>
        <w:spacing w:line="360" w:lineRule="auto"/>
        <w:jc w:val="both"/>
        <w:rPr>
          <w:rFonts w:ascii="Tahoma" w:hAnsi="Tahoma"/>
          <w:bCs/>
          <w:szCs w:val="24"/>
        </w:rPr>
      </w:pPr>
    </w:p>
    <w:p w:rsidR="00CE19EF" w:rsidRPr="007A32A4" w:rsidRDefault="00CE19EF" w:rsidP="00CE19EF">
      <w:pPr>
        <w:spacing w:line="360" w:lineRule="auto"/>
        <w:jc w:val="both"/>
        <w:rPr>
          <w:rFonts w:ascii="Tahoma" w:hAnsi="Tahoma"/>
          <w:bCs/>
          <w:szCs w:val="24"/>
        </w:rPr>
      </w:pPr>
      <w:r w:rsidRPr="007A32A4">
        <w:rPr>
          <w:rFonts w:ascii="Tahoma" w:hAnsi="Tahoma"/>
          <w:bCs/>
          <w:szCs w:val="24"/>
        </w:rPr>
        <w:t xml:space="preserve">We can find historical </w:t>
      </w:r>
      <w:r w:rsidR="00D54CD8" w:rsidRPr="007A32A4">
        <w:rPr>
          <w:rFonts w:ascii="Tahoma" w:hAnsi="Tahoma"/>
          <w:bCs/>
          <w:szCs w:val="24"/>
        </w:rPr>
        <w:t xml:space="preserve">and recorded </w:t>
      </w:r>
      <w:r w:rsidRPr="007A32A4">
        <w:rPr>
          <w:rFonts w:ascii="Tahoma" w:hAnsi="Tahoma"/>
          <w:bCs/>
          <w:szCs w:val="24"/>
        </w:rPr>
        <w:t>evidence that disabled people’s lives have been subjected to experimentation and extermination, from i</w:t>
      </w:r>
      <w:r w:rsidR="006D4713">
        <w:rPr>
          <w:rFonts w:ascii="Tahoma" w:hAnsi="Tahoma"/>
          <w:bCs/>
          <w:szCs w:val="24"/>
        </w:rPr>
        <w:t>nstitutionalization, through to</w:t>
      </w:r>
      <w:r w:rsidRPr="007A32A4">
        <w:rPr>
          <w:rFonts w:ascii="Tahoma" w:hAnsi="Tahoma"/>
          <w:bCs/>
          <w:szCs w:val="24"/>
        </w:rPr>
        <w:t xml:space="preserve"> interventions today such as cosmetic surgery on babies with down’s syndrome (to</w:t>
      </w:r>
      <w:r w:rsidR="00236382" w:rsidRPr="007A32A4">
        <w:rPr>
          <w:rFonts w:ascii="Tahoma" w:hAnsi="Tahoma"/>
          <w:bCs/>
          <w:szCs w:val="24"/>
        </w:rPr>
        <w:t xml:space="preserve"> make them look more ‘normal’),</w:t>
      </w:r>
      <w:r w:rsidRPr="007A32A4">
        <w:rPr>
          <w:rFonts w:ascii="Tahoma" w:hAnsi="Tahoma"/>
          <w:bCs/>
          <w:szCs w:val="24"/>
        </w:rPr>
        <w:t xml:space="preserve"> to cochlea implants being imposed on young children as opposed to non-intrusive solutions to deafness such as in the teaching of sign language, Davies (1997).  </w:t>
      </w:r>
    </w:p>
    <w:p w:rsidR="00CE19EF" w:rsidRPr="007A32A4" w:rsidRDefault="00CE19EF" w:rsidP="00CE19EF">
      <w:pPr>
        <w:spacing w:line="360" w:lineRule="auto"/>
        <w:jc w:val="both"/>
        <w:rPr>
          <w:rFonts w:ascii="Tahoma" w:hAnsi="Tahoma"/>
          <w:bCs/>
          <w:szCs w:val="24"/>
        </w:rPr>
      </w:pPr>
    </w:p>
    <w:p w:rsidR="00CE19EF" w:rsidRPr="007A32A4" w:rsidRDefault="00CE19EF" w:rsidP="00CE19EF">
      <w:pPr>
        <w:overflowPunct/>
        <w:spacing w:line="360" w:lineRule="auto"/>
        <w:jc w:val="both"/>
        <w:rPr>
          <w:rFonts w:ascii="Tahoma" w:hAnsi="Tahoma"/>
          <w:bCs/>
          <w:szCs w:val="24"/>
        </w:rPr>
      </w:pPr>
      <w:r w:rsidRPr="007A32A4">
        <w:rPr>
          <w:rFonts w:ascii="Tahoma" w:hAnsi="Tahoma"/>
          <w:bCs/>
          <w:szCs w:val="24"/>
        </w:rPr>
        <w:t>This medical model creates a fixed biological definer of disability and is one that is likely to remain in the foreseeable future.  It is also one that is increasingly used as a determinate of how disabled people can participate</w:t>
      </w:r>
      <w:r w:rsidR="00236382" w:rsidRPr="007A32A4">
        <w:rPr>
          <w:rFonts w:ascii="Tahoma" w:hAnsi="Tahoma"/>
          <w:bCs/>
          <w:szCs w:val="24"/>
        </w:rPr>
        <w:t xml:space="preserve"> in such areas as education and training</w:t>
      </w:r>
      <w:r w:rsidRPr="007A32A4">
        <w:rPr>
          <w:rFonts w:ascii="Tahoma" w:hAnsi="Tahoma"/>
          <w:bCs/>
          <w:szCs w:val="24"/>
        </w:rPr>
        <w:t>.  In the recent Marmot report</w:t>
      </w:r>
      <w:r w:rsidR="00D54CD8" w:rsidRPr="007A32A4">
        <w:rPr>
          <w:rFonts w:ascii="Tahoma" w:hAnsi="Tahoma"/>
          <w:bCs/>
          <w:szCs w:val="24"/>
        </w:rPr>
        <w:t xml:space="preserve"> [</w:t>
      </w:r>
      <w:r w:rsidR="00236382" w:rsidRPr="007A32A4">
        <w:rPr>
          <w:rFonts w:ascii="Tahoma" w:hAnsi="Tahoma"/>
          <w:bCs/>
          <w:szCs w:val="24"/>
        </w:rPr>
        <w:t>February 2010]</w:t>
      </w:r>
      <w:r w:rsidRPr="007A32A4">
        <w:rPr>
          <w:rFonts w:ascii="Tahoma" w:hAnsi="Tahoma"/>
          <w:bCs/>
          <w:szCs w:val="24"/>
        </w:rPr>
        <w:t xml:space="preserve">, </w:t>
      </w:r>
      <w:r w:rsidR="00D54CD8" w:rsidRPr="007A32A4">
        <w:rPr>
          <w:rFonts w:ascii="Tahoma" w:hAnsi="Tahoma"/>
          <w:bCs/>
          <w:szCs w:val="24"/>
        </w:rPr>
        <w:t>the</w:t>
      </w:r>
      <w:r w:rsidRPr="007A32A4">
        <w:rPr>
          <w:rFonts w:ascii="Tahoma" w:hAnsi="Tahoma"/>
          <w:bCs/>
          <w:szCs w:val="24"/>
        </w:rPr>
        <w:t xml:space="preserve"> findings </w:t>
      </w:r>
      <w:r w:rsidR="00236382" w:rsidRPr="007A32A4">
        <w:rPr>
          <w:rFonts w:ascii="Tahoma" w:hAnsi="Tahoma"/>
          <w:bCs/>
          <w:szCs w:val="24"/>
        </w:rPr>
        <w:t>state that a</w:t>
      </w:r>
      <w:r w:rsidRPr="007A32A4">
        <w:rPr>
          <w:rFonts w:ascii="Tahoma" w:hAnsi="Tahoma"/>
          <w:bCs/>
          <w:szCs w:val="24"/>
        </w:rPr>
        <w:t xml:space="preserve"> growing </w:t>
      </w:r>
      <w:r w:rsidR="00236382" w:rsidRPr="007A32A4">
        <w:rPr>
          <w:rFonts w:ascii="Tahoma" w:hAnsi="Tahoma"/>
          <w:bCs/>
          <w:szCs w:val="24"/>
        </w:rPr>
        <w:t>older</w:t>
      </w:r>
      <w:r w:rsidRPr="007A32A4">
        <w:rPr>
          <w:rFonts w:ascii="Tahoma" w:hAnsi="Tahoma"/>
          <w:bCs/>
          <w:szCs w:val="24"/>
        </w:rPr>
        <w:t xml:space="preserve"> population will create severe implications</w:t>
      </w:r>
      <w:r w:rsidR="00236382" w:rsidRPr="007A32A4">
        <w:rPr>
          <w:rFonts w:ascii="Tahoma" w:hAnsi="Tahoma"/>
          <w:bCs/>
          <w:szCs w:val="24"/>
        </w:rPr>
        <w:t xml:space="preserve"> for </w:t>
      </w:r>
      <w:r w:rsidR="00D54CD8" w:rsidRPr="007A32A4">
        <w:rPr>
          <w:rFonts w:ascii="Tahoma" w:hAnsi="Tahoma"/>
          <w:bCs/>
          <w:szCs w:val="24"/>
        </w:rPr>
        <w:t xml:space="preserve">the </w:t>
      </w:r>
      <w:r w:rsidR="00236382" w:rsidRPr="007A32A4">
        <w:rPr>
          <w:rFonts w:ascii="Tahoma" w:hAnsi="Tahoma"/>
          <w:bCs/>
          <w:szCs w:val="24"/>
        </w:rPr>
        <w:t>UK</w:t>
      </w:r>
      <w:r w:rsidR="00D54CD8" w:rsidRPr="007A32A4">
        <w:rPr>
          <w:rFonts w:ascii="Tahoma" w:hAnsi="Tahoma"/>
          <w:bCs/>
          <w:szCs w:val="24"/>
        </w:rPr>
        <w:t>’s</w:t>
      </w:r>
      <w:r w:rsidR="00236382" w:rsidRPr="007A32A4">
        <w:rPr>
          <w:rFonts w:ascii="Tahoma" w:hAnsi="Tahoma"/>
          <w:bCs/>
          <w:szCs w:val="24"/>
        </w:rPr>
        <w:t xml:space="preserve"> National Health System [NHS], especially</w:t>
      </w:r>
      <w:r w:rsidRPr="007A32A4">
        <w:rPr>
          <w:rFonts w:ascii="Tahoma" w:hAnsi="Tahoma"/>
          <w:bCs/>
          <w:szCs w:val="24"/>
        </w:rPr>
        <w:t xml:space="preserve"> </w:t>
      </w:r>
      <w:r w:rsidR="00D54CD8" w:rsidRPr="007A32A4">
        <w:rPr>
          <w:rFonts w:ascii="Tahoma" w:hAnsi="Tahoma"/>
          <w:bCs/>
          <w:szCs w:val="24"/>
        </w:rPr>
        <w:t>due to the increasing numbers of</w:t>
      </w:r>
      <w:r w:rsidRPr="007A32A4">
        <w:rPr>
          <w:rFonts w:ascii="Tahoma" w:hAnsi="Tahoma"/>
          <w:bCs/>
          <w:szCs w:val="24"/>
        </w:rPr>
        <w:t xml:space="preserve"> disabled people.  There will not be the </w:t>
      </w:r>
      <w:r w:rsidR="00236382" w:rsidRPr="007A32A4">
        <w:rPr>
          <w:rFonts w:ascii="Tahoma" w:hAnsi="Tahoma"/>
          <w:bCs/>
          <w:szCs w:val="24"/>
        </w:rPr>
        <w:t>resources</w:t>
      </w:r>
      <w:r w:rsidRPr="007A32A4">
        <w:rPr>
          <w:rFonts w:ascii="Tahoma" w:hAnsi="Tahoma"/>
          <w:bCs/>
          <w:szCs w:val="24"/>
        </w:rPr>
        <w:t xml:space="preserve"> to support this group of older people, hence the need to</w:t>
      </w:r>
      <w:r w:rsidR="00D54CD8" w:rsidRPr="007A32A4">
        <w:rPr>
          <w:rFonts w:ascii="Tahoma" w:hAnsi="Tahoma"/>
          <w:bCs/>
          <w:szCs w:val="24"/>
        </w:rPr>
        <w:t xml:space="preserve">, as he states, </w:t>
      </w:r>
      <w:proofErr w:type="gramStart"/>
      <w:r w:rsidR="00D54CD8" w:rsidRPr="007A32A4">
        <w:rPr>
          <w:rFonts w:ascii="Tahoma" w:hAnsi="Tahoma"/>
          <w:bCs/>
          <w:szCs w:val="24"/>
        </w:rPr>
        <w:t>‘</w:t>
      </w:r>
      <w:r w:rsidRPr="007A32A4">
        <w:rPr>
          <w:rFonts w:ascii="Tahoma" w:hAnsi="Tahoma"/>
          <w:bCs/>
          <w:szCs w:val="24"/>
        </w:rPr>
        <w:t xml:space="preserve"> </w:t>
      </w:r>
      <w:r w:rsidRPr="007A32A4">
        <w:rPr>
          <w:rFonts w:ascii="Tahoma" w:hAnsi="Tahoma"/>
          <w:bCs/>
          <w:i/>
          <w:szCs w:val="24"/>
        </w:rPr>
        <w:t>increase</w:t>
      </w:r>
      <w:proofErr w:type="gramEnd"/>
      <w:r w:rsidRPr="007A32A4">
        <w:rPr>
          <w:rFonts w:ascii="Tahoma" w:hAnsi="Tahoma"/>
          <w:bCs/>
          <w:i/>
          <w:szCs w:val="24"/>
        </w:rPr>
        <w:t xml:space="preserve"> life-expectancy</w:t>
      </w:r>
      <w:r w:rsidR="00D54CD8" w:rsidRPr="007A32A4">
        <w:rPr>
          <w:rFonts w:ascii="Tahoma" w:hAnsi="Tahoma"/>
          <w:bCs/>
          <w:i/>
          <w:szCs w:val="24"/>
        </w:rPr>
        <w:t xml:space="preserve"> </w:t>
      </w:r>
      <w:r w:rsidRPr="007A32A4">
        <w:rPr>
          <w:rFonts w:ascii="Tahoma" w:hAnsi="Tahoma"/>
          <w:bCs/>
          <w:i/>
          <w:szCs w:val="24"/>
        </w:rPr>
        <w:t>in</w:t>
      </w:r>
      <w:r w:rsidR="00D54CD8" w:rsidRPr="007A32A4">
        <w:rPr>
          <w:rFonts w:ascii="Tahoma" w:hAnsi="Tahoma"/>
          <w:bCs/>
          <w:szCs w:val="24"/>
        </w:rPr>
        <w:t xml:space="preserve"> </w:t>
      </w:r>
      <w:r w:rsidRPr="007A32A4">
        <w:rPr>
          <w:rFonts w:ascii="Tahoma" w:hAnsi="Tahoma"/>
          <w:bCs/>
          <w:i/>
          <w:szCs w:val="24"/>
        </w:rPr>
        <w:t>disability-free adults’</w:t>
      </w:r>
      <w:r w:rsidRPr="007A32A4">
        <w:rPr>
          <w:rFonts w:ascii="Tahoma" w:hAnsi="Tahoma"/>
          <w:bCs/>
          <w:szCs w:val="24"/>
        </w:rPr>
        <w:t>.</w:t>
      </w:r>
    </w:p>
    <w:p w:rsidR="00CE19EF" w:rsidRPr="007A32A4" w:rsidRDefault="00CE19EF" w:rsidP="00CE19EF">
      <w:pPr>
        <w:overflowPunct/>
        <w:spacing w:line="360" w:lineRule="auto"/>
        <w:jc w:val="both"/>
        <w:rPr>
          <w:rFonts w:ascii="Tahoma" w:hAnsi="Tahoma"/>
          <w:bCs/>
          <w:szCs w:val="24"/>
        </w:rPr>
      </w:pPr>
    </w:p>
    <w:p w:rsidR="00CE19EF" w:rsidRPr="007A32A4" w:rsidRDefault="00CE19EF" w:rsidP="00CE19EF">
      <w:pPr>
        <w:overflowPunct/>
        <w:spacing w:line="360" w:lineRule="auto"/>
        <w:ind w:left="720"/>
        <w:jc w:val="center"/>
        <w:rPr>
          <w:rFonts w:ascii="Tahoma" w:hAnsi="Tahoma"/>
          <w:b/>
          <w:i/>
          <w:szCs w:val="24"/>
          <w:lang w:val="en-GB" w:eastAsia="en-GB"/>
        </w:rPr>
      </w:pPr>
      <w:r w:rsidRPr="007A32A4">
        <w:rPr>
          <w:rFonts w:ascii="Tahoma" w:hAnsi="Tahoma"/>
          <w:b/>
          <w:i/>
          <w:szCs w:val="24"/>
          <w:lang w:val="en-GB" w:eastAsia="en-GB"/>
        </w:rPr>
        <w:t xml:space="preserve">“The population has aged significantly over the past 25 years. </w:t>
      </w:r>
    </w:p>
    <w:p w:rsidR="00CE19EF" w:rsidRPr="007A32A4" w:rsidRDefault="00CE19EF" w:rsidP="00CE19EF">
      <w:pPr>
        <w:overflowPunct/>
        <w:spacing w:line="360" w:lineRule="auto"/>
        <w:ind w:left="720"/>
        <w:jc w:val="center"/>
        <w:rPr>
          <w:rStyle w:val="HTMLCite"/>
        </w:rPr>
      </w:pPr>
      <w:r w:rsidRPr="007A32A4">
        <w:rPr>
          <w:rFonts w:ascii="Tahoma" w:hAnsi="Tahoma"/>
          <w:b/>
          <w:i/>
          <w:szCs w:val="24"/>
          <w:lang w:val="en-GB" w:eastAsia="en-GB"/>
        </w:rPr>
        <w:t>In 2008, 16 per cent of the population was over 65 years old. If the current trend continues, 23 per cent will be over 65 years old by 2033, which represents 3.2 million people. The over fifties are the largest users of health and social care services. The impacts of the ageing population and levels of long-term illness</w:t>
      </w:r>
      <w:r w:rsidR="00236382" w:rsidRPr="007A32A4">
        <w:rPr>
          <w:rFonts w:ascii="Tahoma" w:hAnsi="Tahoma"/>
          <w:b/>
          <w:i/>
          <w:szCs w:val="24"/>
          <w:lang w:val="en-GB" w:eastAsia="en-GB"/>
        </w:rPr>
        <w:t xml:space="preserve"> and disability hold enormous [financial] </w:t>
      </w:r>
      <w:r w:rsidRPr="007A32A4">
        <w:rPr>
          <w:rFonts w:ascii="Tahoma" w:hAnsi="Tahoma"/>
          <w:b/>
          <w:i/>
          <w:szCs w:val="24"/>
          <w:lang w:val="en-GB" w:eastAsia="en-GB"/>
        </w:rPr>
        <w:t>implications for these services.” (</w:t>
      </w:r>
      <w:r w:rsidRPr="007A32A4">
        <w:rPr>
          <w:rFonts w:ascii="Tahoma" w:hAnsi="Tahoma"/>
          <w:szCs w:val="24"/>
          <w:lang w:val="en-GB" w:eastAsia="en-GB"/>
        </w:rPr>
        <w:t>Marmot 2010)</w:t>
      </w:r>
    </w:p>
    <w:p w:rsidR="00CE19EF" w:rsidRPr="007A32A4" w:rsidRDefault="00CE19EF" w:rsidP="00CE19EF">
      <w:pPr>
        <w:spacing w:line="360" w:lineRule="auto"/>
        <w:jc w:val="both"/>
        <w:rPr>
          <w:rFonts w:ascii="Tahoma" w:hAnsi="Tahoma"/>
        </w:rPr>
      </w:pPr>
    </w:p>
    <w:p w:rsidR="00CE19EF" w:rsidRPr="007A32A4" w:rsidRDefault="00CE19EF" w:rsidP="00CE19EF">
      <w:pPr>
        <w:spacing w:line="360" w:lineRule="auto"/>
        <w:jc w:val="both"/>
        <w:rPr>
          <w:rFonts w:ascii="Tahoma" w:hAnsi="Tahoma"/>
          <w:b/>
          <w:bCs/>
          <w:szCs w:val="24"/>
        </w:rPr>
      </w:pPr>
      <w:r w:rsidRPr="007A32A4">
        <w:rPr>
          <w:rFonts w:ascii="Tahoma" w:hAnsi="Tahoma"/>
          <w:bCs/>
          <w:szCs w:val="24"/>
        </w:rPr>
        <w:t>There is no escaping this biological determinate of disability and with all the modern advances of technology and research we are still not be able to solve the issues associated with it which has a knock on effect</w:t>
      </w:r>
      <w:r w:rsidR="00236382" w:rsidRPr="007A32A4">
        <w:rPr>
          <w:rFonts w:ascii="Tahoma" w:hAnsi="Tahoma"/>
          <w:bCs/>
          <w:szCs w:val="24"/>
        </w:rPr>
        <w:t xml:space="preserve"> as, according to Marmot </w:t>
      </w:r>
      <w:r w:rsidRPr="007A32A4">
        <w:rPr>
          <w:rFonts w:ascii="Tahoma" w:hAnsi="Tahoma"/>
          <w:bCs/>
          <w:szCs w:val="24"/>
        </w:rPr>
        <w:t>it will increase as a ‘medical concern’.</w:t>
      </w:r>
      <w:r w:rsidRPr="007A32A4">
        <w:rPr>
          <w:rFonts w:ascii="Tahoma" w:hAnsi="Tahoma"/>
          <w:b/>
          <w:bCs/>
          <w:szCs w:val="24"/>
        </w:rPr>
        <w:t xml:space="preserve">  </w:t>
      </w:r>
      <w:r w:rsidR="00236382" w:rsidRPr="007A32A4">
        <w:rPr>
          <w:rFonts w:ascii="Tahoma" w:hAnsi="Tahoma"/>
          <w:bCs/>
          <w:szCs w:val="24"/>
        </w:rPr>
        <w:t xml:space="preserve">So it appears we have come full circle, from the equality and rights movement to include us, it now appears there are too many of us and we cost too much to keep alive. </w:t>
      </w:r>
      <w:r w:rsidR="007A32A4">
        <w:rPr>
          <w:rFonts w:ascii="Tahoma" w:hAnsi="Tahoma"/>
          <w:bCs/>
          <w:szCs w:val="24"/>
        </w:rPr>
        <w:t>The value and worth of disabled people</w:t>
      </w:r>
      <w:r w:rsidR="00236382" w:rsidRPr="007A32A4">
        <w:rPr>
          <w:rFonts w:ascii="Tahoma" w:hAnsi="Tahoma"/>
          <w:bCs/>
          <w:szCs w:val="24"/>
        </w:rPr>
        <w:t xml:space="preserve"> </w:t>
      </w:r>
      <w:r w:rsidR="00CD66B5">
        <w:rPr>
          <w:rFonts w:ascii="Tahoma" w:hAnsi="Tahoma"/>
          <w:bCs/>
          <w:szCs w:val="24"/>
        </w:rPr>
        <w:t>continues to</w:t>
      </w:r>
      <w:r w:rsidR="00236382" w:rsidRPr="007A32A4">
        <w:rPr>
          <w:rFonts w:ascii="Tahoma" w:hAnsi="Tahoma"/>
          <w:bCs/>
          <w:szCs w:val="24"/>
        </w:rPr>
        <w:t xml:space="preserve"> be negated.</w:t>
      </w:r>
    </w:p>
    <w:p w:rsidR="00CE19EF" w:rsidRPr="007A32A4" w:rsidRDefault="00CE19EF" w:rsidP="00CE19EF">
      <w:pPr>
        <w:spacing w:line="360" w:lineRule="auto"/>
        <w:jc w:val="both"/>
        <w:rPr>
          <w:rFonts w:ascii="Tahoma" w:hAnsi="Tahoma"/>
          <w:b/>
          <w:bCs/>
          <w:szCs w:val="24"/>
        </w:rPr>
      </w:pPr>
      <w:r w:rsidRPr="007A32A4">
        <w:rPr>
          <w:rFonts w:ascii="Tahoma" w:hAnsi="Tahoma"/>
          <w:szCs w:val="24"/>
        </w:rPr>
        <w:tab/>
      </w:r>
    </w:p>
    <w:p w:rsidR="008D4062" w:rsidRPr="00176454" w:rsidRDefault="00CE19EF" w:rsidP="00DB5172">
      <w:pPr>
        <w:pStyle w:val="FootnoteText"/>
        <w:spacing w:line="360" w:lineRule="auto"/>
        <w:jc w:val="both"/>
        <w:rPr>
          <w:rFonts w:ascii="Tahoma" w:hAnsi="Tahoma"/>
          <w:sz w:val="24"/>
          <w:szCs w:val="24"/>
          <w:lang w:val="en-GB"/>
        </w:rPr>
      </w:pPr>
      <w:r w:rsidRPr="007A32A4">
        <w:rPr>
          <w:rFonts w:ascii="Tahoma" w:hAnsi="Tahoma"/>
          <w:sz w:val="24"/>
          <w:szCs w:val="24"/>
        </w:rPr>
        <w:t xml:space="preserve">The </w:t>
      </w:r>
      <w:r w:rsidR="006D4713">
        <w:rPr>
          <w:rFonts w:ascii="Tahoma" w:hAnsi="Tahoma"/>
          <w:sz w:val="24"/>
          <w:szCs w:val="24"/>
        </w:rPr>
        <w:t>flip</w:t>
      </w:r>
      <w:r w:rsidR="00EA381F" w:rsidRPr="007A32A4">
        <w:rPr>
          <w:rFonts w:ascii="Tahoma" w:hAnsi="Tahoma"/>
          <w:sz w:val="24"/>
          <w:szCs w:val="24"/>
        </w:rPr>
        <w:t xml:space="preserve"> side </w:t>
      </w:r>
      <w:r w:rsidR="00DB5172" w:rsidRPr="007A32A4">
        <w:rPr>
          <w:rFonts w:ascii="Tahoma" w:hAnsi="Tahoma"/>
          <w:sz w:val="24"/>
          <w:szCs w:val="24"/>
        </w:rPr>
        <w:t xml:space="preserve">to the medical </w:t>
      </w:r>
      <w:proofErr w:type="gramStart"/>
      <w:r w:rsidR="00DB5172" w:rsidRPr="007A32A4">
        <w:rPr>
          <w:rFonts w:ascii="Tahoma" w:hAnsi="Tahoma"/>
          <w:sz w:val="24"/>
          <w:szCs w:val="24"/>
        </w:rPr>
        <w:t>definition</w:t>
      </w:r>
      <w:r w:rsidR="00EA381F" w:rsidRPr="007A32A4">
        <w:rPr>
          <w:rFonts w:ascii="Tahoma" w:hAnsi="Tahoma"/>
          <w:sz w:val="24"/>
          <w:szCs w:val="24"/>
        </w:rPr>
        <w:t>,</w:t>
      </w:r>
      <w:proofErr w:type="gramEnd"/>
      <w:r w:rsidR="00EA381F" w:rsidRPr="007A32A4">
        <w:rPr>
          <w:rFonts w:ascii="Tahoma" w:hAnsi="Tahoma"/>
          <w:sz w:val="24"/>
          <w:szCs w:val="24"/>
        </w:rPr>
        <w:t xml:space="preserve"> is the </w:t>
      </w:r>
      <w:r w:rsidRPr="007A32A4">
        <w:rPr>
          <w:rFonts w:ascii="Tahoma" w:hAnsi="Tahoma"/>
          <w:sz w:val="24"/>
          <w:szCs w:val="24"/>
        </w:rPr>
        <w:t>Soc</w:t>
      </w:r>
      <w:r w:rsidR="00437906">
        <w:rPr>
          <w:rFonts w:ascii="Tahoma" w:hAnsi="Tahoma"/>
          <w:sz w:val="24"/>
          <w:szCs w:val="24"/>
        </w:rPr>
        <w:t>ial Model of disability,</w:t>
      </w:r>
      <w:r w:rsidR="00DB5172" w:rsidRPr="007A32A4">
        <w:rPr>
          <w:rFonts w:ascii="Tahoma" w:hAnsi="Tahoma"/>
          <w:sz w:val="24"/>
          <w:szCs w:val="24"/>
        </w:rPr>
        <w:t xml:space="preserve"> a framework of understanding, </w:t>
      </w:r>
      <w:r w:rsidR="006D4713">
        <w:rPr>
          <w:rFonts w:ascii="Tahoma" w:hAnsi="Tahoma"/>
          <w:sz w:val="24"/>
          <w:szCs w:val="24"/>
        </w:rPr>
        <w:t xml:space="preserve">that </w:t>
      </w:r>
      <w:r w:rsidR="007A32A4" w:rsidRPr="007A32A4">
        <w:rPr>
          <w:rFonts w:ascii="Tahoma" w:hAnsi="Tahoma"/>
          <w:sz w:val="24"/>
          <w:szCs w:val="24"/>
        </w:rPr>
        <w:t xml:space="preserve">statutory bodies and </w:t>
      </w:r>
      <w:r w:rsidR="00CD66B5">
        <w:rPr>
          <w:rFonts w:ascii="Tahoma" w:hAnsi="Tahoma"/>
          <w:sz w:val="24"/>
          <w:szCs w:val="24"/>
        </w:rPr>
        <w:t xml:space="preserve">global </w:t>
      </w:r>
      <w:r w:rsidR="00437906">
        <w:rPr>
          <w:rFonts w:ascii="Tahoma" w:hAnsi="Tahoma"/>
          <w:sz w:val="24"/>
          <w:szCs w:val="24"/>
        </w:rPr>
        <w:t>organizations</w:t>
      </w:r>
      <w:r w:rsidR="00CD66B5">
        <w:rPr>
          <w:rFonts w:ascii="Tahoma" w:hAnsi="Tahoma"/>
          <w:sz w:val="24"/>
          <w:szCs w:val="24"/>
        </w:rPr>
        <w:t xml:space="preserve"> </w:t>
      </w:r>
      <w:r w:rsidR="006D4713">
        <w:rPr>
          <w:rFonts w:ascii="Tahoma" w:hAnsi="Tahoma"/>
          <w:sz w:val="24"/>
          <w:szCs w:val="24"/>
        </w:rPr>
        <w:t>are increasingly adopting</w:t>
      </w:r>
      <w:r w:rsidR="007A32A4">
        <w:rPr>
          <w:rFonts w:ascii="Tahoma" w:hAnsi="Tahoma"/>
          <w:sz w:val="24"/>
          <w:szCs w:val="24"/>
        </w:rPr>
        <w:t xml:space="preserve"> into their policies</w:t>
      </w:r>
      <w:r w:rsidRPr="007A32A4">
        <w:rPr>
          <w:rFonts w:ascii="Tahoma" w:hAnsi="Tahoma"/>
          <w:sz w:val="24"/>
          <w:szCs w:val="24"/>
        </w:rPr>
        <w:t xml:space="preserve">. </w:t>
      </w:r>
      <w:r w:rsidR="007A32A4">
        <w:rPr>
          <w:rFonts w:ascii="Tahoma" w:hAnsi="Tahoma"/>
          <w:bCs/>
          <w:sz w:val="24"/>
          <w:szCs w:val="24"/>
          <w:lang w:val="en-GB"/>
        </w:rPr>
        <w:t>It was developed through the</w:t>
      </w:r>
      <w:r w:rsidR="00DB5172" w:rsidRPr="007A32A4">
        <w:rPr>
          <w:rFonts w:ascii="Tahoma" w:hAnsi="Tahoma"/>
          <w:bCs/>
          <w:sz w:val="24"/>
          <w:szCs w:val="24"/>
          <w:lang w:val="en-GB"/>
        </w:rPr>
        <w:t xml:space="preserve"> disabled people’s</w:t>
      </w:r>
      <w:r w:rsidR="00DB5172" w:rsidRPr="007A32A4">
        <w:rPr>
          <w:rFonts w:ascii="Tahoma" w:hAnsi="Tahoma"/>
          <w:sz w:val="24"/>
          <w:szCs w:val="24"/>
          <w:lang w:val="en-GB"/>
        </w:rPr>
        <w:t xml:space="preserve"> movement</w:t>
      </w:r>
      <w:r w:rsidR="00320FE4">
        <w:rPr>
          <w:rFonts w:ascii="Tahoma" w:hAnsi="Tahoma"/>
          <w:sz w:val="24"/>
          <w:szCs w:val="24"/>
          <w:lang w:val="en-GB"/>
        </w:rPr>
        <w:t>, specifically</w:t>
      </w:r>
      <w:r w:rsidR="00DB5172" w:rsidRPr="007A32A4">
        <w:rPr>
          <w:rFonts w:ascii="Tahoma" w:hAnsi="Tahoma"/>
          <w:sz w:val="24"/>
          <w:szCs w:val="24"/>
          <w:lang w:val="en-GB"/>
        </w:rPr>
        <w:t xml:space="preserve"> the Union of Physically Impaired Against Segregation [UPIAS] (1975), </w:t>
      </w:r>
      <w:r w:rsidR="007A32A4">
        <w:rPr>
          <w:rFonts w:ascii="Tahoma" w:hAnsi="Tahoma"/>
          <w:sz w:val="24"/>
          <w:szCs w:val="24"/>
          <w:lang w:val="en-GB"/>
        </w:rPr>
        <w:t xml:space="preserve">who </w:t>
      </w:r>
      <w:r w:rsidR="00DB5172" w:rsidRPr="007A32A4">
        <w:rPr>
          <w:rFonts w:ascii="Tahoma" w:hAnsi="Tahoma"/>
          <w:sz w:val="24"/>
          <w:szCs w:val="24"/>
          <w:lang w:val="en-GB"/>
        </w:rPr>
        <w:t xml:space="preserve">put forward an alternative definition to disability, one that </w:t>
      </w:r>
      <w:r w:rsidR="007A32A4">
        <w:rPr>
          <w:rFonts w:ascii="Tahoma" w:hAnsi="Tahoma"/>
          <w:sz w:val="24"/>
          <w:szCs w:val="24"/>
          <w:lang w:val="en-GB"/>
        </w:rPr>
        <w:t xml:space="preserve">moved away from </w:t>
      </w:r>
      <w:r w:rsidR="00320FE4">
        <w:rPr>
          <w:rFonts w:ascii="Tahoma" w:hAnsi="Tahoma"/>
          <w:sz w:val="24"/>
          <w:szCs w:val="24"/>
          <w:lang w:val="en-GB"/>
        </w:rPr>
        <w:t>a</w:t>
      </w:r>
      <w:r w:rsidR="007A32A4">
        <w:rPr>
          <w:rFonts w:ascii="Tahoma" w:hAnsi="Tahoma"/>
          <w:sz w:val="24"/>
          <w:szCs w:val="24"/>
          <w:lang w:val="en-GB"/>
        </w:rPr>
        <w:t xml:space="preserve"> medi</w:t>
      </w:r>
      <w:r w:rsidR="00437906">
        <w:rPr>
          <w:rFonts w:ascii="Tahoma" w:hAnsi="Tahoma"/>
          <w:sz w:val="24"/>
          <w:szCs w:val="24"/>
          <w:lang w:val="en-GB"/>
        </w:rPr>
        <w:t>c</w:t>
      </w:r>
      <w:r w:rsidR="007A32A4">
        <w:rPr>
          <w:rFonts w:ascii="Tahoma" w:hAnsi="Tahoma"/>
          <w:sz w:val="24"/>
          <w:szCs w:val="24"/>
          <w:lang w:val="en-GB"/>
        </w:rPr>
        <w:t xml:space="preserve">al definition to </w:t>
      </w:r>
      <w:r w:rsidR="00DB5172" w:rsidRPr="007A32A4">
        <w:rPr>
          <w:rFonts w:ascii="Tahoma" w:hAnsi="Tahoma"/>
          <w:sz w:val="24"/>
          <w:szCs w:val="24"/>
          <w:lang w:val="en-GB"/>
        </w:rPr>
        <w:t xml:space="preserve">acknowledge the disadvantages or restrictions that </w:t>
      </w:r>
      <w:r w:rsidR="00DB5172" w:rsidRPr="007A32A4">
        <w:rPr>
          <w:rFonts w:ascii="Tahoma" w:hAnsi="Tahoma"/>
          <w:sz w:val="24"/>
          <w:szCs w:val="24"/>
          <w:lang w:val="en-GB"/>
        </w:rPr>
        <w:lastRenderedPageBreak/>
        <w:t>prevail in mainstream society</w:t>
      </w:r>
      <w:r w:rsidR="00CD66B5">
        <w:rPr>
          <w:rFonts w:ascii="Tahoma" w:hAnsi="Tahoma"/>
          <w:sz w:val="24"/>
          <w:szCs w:val="24"/>
          <w:lang w:val="en-GB"/>
        </w:rPr>
        <w:t xml:space="preserve"> towards disabled people, </w:t>
      </w:r>
      <w:r w:rsidR="00DB5172" w:rsidRPr="007A32A4">
        <w:rPr>
          <w:rFonts w:ascii="Tahoma" w:hAnsi="Tahoma"/>
          <w:sz w:val="24"/>
          <w:szCs w:val="24"/>
          <w:lang w:val="en-GB"/>
        </w:rPr>
        <w:t xml:space="preserve">caused by the fault of </w:t>
      </w:r>
      <w:r w:rsidR="007A32A4">
        <w:rPr>
          <w:rFonts w:ascii="Tahoma" w:hAnsi="Tahoma"/>
          <w:sz w:val="24"/>
          <w:szCs w:val="24"/>
          <w:lang w:val="en-GB"/>
        </w:rPr>
        <w:t>poor</w:t>
      </w:r>
      <w:r w:rsidR="00DB5172" w:rsidRPr="007A32A4">
        <w:rPr>
          <w:rFonts w:ascii="Tahoma" w:hAnsi="Tahoma"/>
          <w:sz w:val="24"/>
          <w:szCs w:val="24"/>
          <w:lang w:val="en-GB"/>
        </w:rPr>
        <w:t xml:space="preserve"> ‘</w:t>
      </w:r>
      <w:r w:rsidR="00DB5172" w:rsidRPr="007A32A4">
        <w:rPr>
          <w:rFonts w:ascii="Tahoma" w:hAnsi="Tahoma"/>
          <w:i/>
          <w:sz w:val="24"/>
          <w:szCs w:val="24"/>
          <w:lang w:val="en-GB"/>
        </w:rPr>
        <w:t xml:space="preserve">social organisation; which fails to take the lives and needs of disabled people into consideration in the developing of structures and systems.’  </w:t>
      </w:r>
      <w:r w:rsidR="00DB5172" w:rsidRPr="007A32A4">
        <w:rPr>
          <w:rFonts w:ascii="Tahoma" w:hAnsi="Tahoma"/>
          <w:sz w:val="24"/>
          <w:szCs w:val="24"/>
          <w:lang w:val="en-GB"/>
        </w:rPr>
        <w:t xml:space="preserve">The underlying premise of such a definition is that disability is therefore external to the individual and that disabled people are </w:t>
      </w:r>
      <w:r w:rsidR="007A32A4">
        <w:rPr>
          <w:rFonts w:ascii="Tahoma" w:hAnsi="Tahoma"/>
          <w:sz w:val="24"/>
          <w:szCs w:val="24"/>
          <w:lang w:val="en-GB"/>
        </w:rPr>
        <w:t xml:space="preserve">actually </w:t>
      </w:r>
      <w:r w:rsidR="00DB5172" w:rsidRPr="007A32A4">
        <w:rPr>
          <w:rFonts w:ascii="Tahoma" w:hAnsi="Tahoma"/>
          <w:sz w:val="24"/>
          <w:szCs w:val="24"/>
          <w:lang w:val="en-GB"/>
        </w:rPr>
        <w:t>‘disabled’ by societies restrictions or barriers preventing full participation in</w:t>
      </w:r>
      <w:r w:rsidR="008D4062">
        <w:rPr>
          <w:rFonts w:ascii="Tahoma" w:hAnsi="Tahoma"/>
          <w:sz w:val="24"/>
          <w:szCs w:val="24"/>
          <w:lang w:val="en-GB"/>
        </w:rPr>
        <w:t>to</w:t>
      </w:r>
      <w:r w:rsidR="00DB5172" w:rsidRPr="007A32A4">
        <w:rPr>
          <w:rFonts w:ascii="Tahoma" w:hAnsi="Tahoma"/>
          <w:sz w:val="24"/>
          <w:szCs w:val="24"/>
          <w:lang w:val="en-GB"/>
        </w:rPr>
        <w:t xml:space="preserve"> everyday life exp</w:t>
      </w:r>
      <w:r w:rsidR="00320FE4">
        <w:rPr>
          <w:rFonts w:ascii="Tahoma" w:hAnsi="Tahoma"/>
          <w:sz w:val="24"/>
          <w:szCs w:val="24"/>
          <w:lang w:val="en-GB"/>
        </w:rPr>
        <w:t xml:space="preserve">eriences. The </w:t>
      </w:r>
      <w:r w:rsidR="00DB5172" w:rsidRPr="007A32A4">
        <w:rPr>
          <w:rFonts w:ascii="Tahoma" w:hAnsi="Tahoma"/>
          <w:sz w:val="24"/>
          <w:szCs w:val="24"/>
          <w:lang w:val="en-GB"/>
        </w:rPr>
        <w:t>‘</w:t>
      </w:r>
      <w:r w:rsidR="00320FE4">
        <w:rPr>
          <w:rFonts w:ascii="Tahoma" w:hAnsi="Tahoma"/>
          <w:sz w:val="24"/>
          <w:szCs w:val="24"/>
          <w:lang w:val="en-GB"/>
        </w:rPr>
        <w:t xml:space="preserve">Social Model’ of disability </w:t>
      </w:r>
      <w:r w:rsidR="00DB5172" w:rsidRPr="007A32A4">
        <w:rPr>
          <w:rFonts w:ascii="Tahoma" w:hAnsi="Tahoma"/>
          <w:sz w:val="24"/>
          <w:szCs w:val="24"/>
          <w:lang w:val="en-GB"/>
        </w:rPr>
        <w:t xml:space="preserve">is a way of identifying and eliminating the ‘barriers’ to participation such as environmental, attitudinal and communication which prevent day to day involvement by Disabled People on an equal level to others within society. </w:t>
      </w:r>
      <w:r w:rsidR="008D4062">
        <w:rPr>
          <w:rFonts w:ascii="Tahoma" w:hAnsi="Tahoma"/>
          <w:sz w:val="24"/>
          <w:szCs w:val="24"/>
          <w:lang w:val="en-GB"/>
        </w:rPr>
        <w:t xml:space="preserve"> The very earliest developments of </w:t>
      </w:r>
      <w:r w:rsidR="009E03AD">
        <w:rPr>
          <w:rFonts w:ascii="Tahoma" w:hAnsi="Tahoma"/>
          <w:sz w:val="24"/>
          <w:szCs w:val="24"/>
          <w:lang w:val="en-GB"/>
        </w:rPr>
        <w:t>‘</w:t>
      </w:r>
      <w:r w:rsidR="008D4062">
        <w:rPr>
          <w:rFonts w:ascii="Tahoma" w:hAnsi="Tahoma"/>
          <w:sz w:val="24"/>
          <w:szCs w:val="24"/>
          <w:lang w:val="en-GB"/>
        </w:rPr>
        <w:t>Disability Arts</w:t>
      </w:r>
      <w:r w:rsidR="009E03AD">
        <w:rPr>
          <w:rFonts w:ascii="Tahoma" w:hAnsi="Tahoma"/>
          <w:sz w:val="24"/>
          <w:szCs w:val="24"/>
          <w:lang w:val="en-GB"/>
        </w:rPr>
        <w:t>’</w:t>
      </w:r>
      <w:r w:rsidR="008D4062">
        <w:rPr>
          <w:rFonts w:ascii="Tahoma" w:hAnsi="Tahoma"/>
          <w:sz w:val="24"/>
          <w:szCs w:val="24"/>
          <w:lang w:val="en-GB"/>
        </w:rPr>
        <w:t xml:space="preserve"> began to articulate these approaches</w:t>
      </w:r>
      <w:r w:rsidR="009E03AD">
        <w:rPr>
          <w:rFonts w:ascii="Tahoma" w:hAnsi="Tahoma"/>
          <w:sz w:val="24"/>
          <w:szCs w:val="24"/>
          <w:lang w:val="en-GB"/>
        </w:rPr>
        <w:t xml:space="preserve"> and depict</w:t>
      </w:r>
      <w:r w:rsidR="008D4062">
        <w:rPr>
          <w:rFonts w:ascii="Tahoma" w:hAnsi="Tahoma"/>
          <w:sz w:val="24"/>
          <w:szCs w:val="24"/>
          <w:lang w:val="en-GB"/>
        </w:rPr>
        <w:t xml:space="preserve"> the injustices </w:t>
      </w:r>
      <w:r w:rsidR="009E03AD">
        <w:rPr>
          <w:rFonts w:ascii="Tahoma" w:hAnsi="Tahoma"/>
          <w:sz w:val="24"/>
          <w:szCs w:val="24"/>
          <w:lang w:val="en-GB"/>
        </w:rPr>
        <w:t xml:space="preserve">through </w:t>
      </w:r>
      <w:r w:rsidR="00CD66B5">
        <w:rPr>
          <w:rFonts w:ascii="Tahoma" w:hAnsi="Tahoma"/>
          <w:sz w:val="24"/>
          <w:szCs w:val="24"/>
          <w:lang w:val="en-GB"/>
        </w:rPr>
        <w:t>a variety of art forms</w:t>
      </w:r>
      <w:r w:rsidR="002332BD">
        <w:rPr>
          <w:rFonts w:ascii="Tahoma" w:hAnsi="Tahoma"/>
          <w:sz w:val="24"/>
          <w:szCs w:val="24"/>
          <w:lang w:val="en-GB"/>
        </w:rPr>
        <w:t xml:space="preserve"> such as</w:t>
      </w:r>
      <w:r w:rsidR="009E03AD">
        <w:rPr>
          <w:rFonts w:ascii="Tahoma" w:hAnsi="Tahoma"/>
          <w:sz w:val="24"/>
          <w:szCs w:val="24"/>
          <w:lang w:val="en-GB"/>
        </w:rPr>
        <w:t xml:space="preserve"> cartoon, songs and cabaret.</w:t>
      </w:r>
      <w:r w:rsidR="00176454">
        <w:rPr>
          <w:rFonts w:ascii="Tahoma" w:hAnsi="Tahoma"/>
          <w:sz w:val="24"/>
          <w:szCs w:val="24"/>
          <w:lang w:val="en-GB"/>
        </w:rPr>
        <w:t xml:space="preserve"> </w:t>
      </w:r>
      <w:r w:rsidR="00176454" w:rsidRPr="00176454">
        <w:rPr>
          <w:rFonts w:ascii="Tahoma" w:hAnsi="Tahoma"/>
          <w:bCs/>
          <w:sz w:val="24"/>
        </w:rPr>
        <w:t>From the earliest origins of Paul Hunt’s (1972) challenge to form a lobbying group, there has been an investigation into what actually ‘disables’ disabled peop</w:t>
      </w:r>
      <w:r w:rsidR="002332BD">
        <w:rPr>
          <w:rFonts w:ascii="Tahoma" w:hAnsi="Tahoma"/>
          <w:bCs/>
          <w:sz w:val="24"/>
        </w:rPr>
        <w:t>le? Masefield, cites Crow</w:t>
      </w:r>
      <w:r w:rsidR="00176454" w:rsidRPr="00176454">
        <w:rPr>
          <w:rFonts w:ascii="Tahoma" w:hAnsi="Tahoma"/>
          <w:bCs/>
          <w:sz w:val="24"/>
        </w:rPr>
        <w:t xml:space="preserve"> who explains that it is not her body and the difficulties she faces as a wheelchair user, but it was the factors outside her body that caused her issue, she was, </w:t>
      </w:r>
      <w:proofErr w:type="gramStart"/>
      <w:r w:rsidR="00176454" w:rsidRPr="00176454">
        <w:rPr>
          <w:rFonts w:ascii="Tahoma" w:hAnsi="Tahoma"/>
          <w:b/>
          <w:bCs/>
          <w:i/>
          <w:sz w:val="24"/>
        </w:rPr>
        <w:t xml:space="preserve">“ </w:t>
      </w:r>
      <w:r w:rsidR="00176454" w:rsidRPr="00176454">
        <w:rPr>
          <w:rFonts w:ascii="Tahoma" w:hAnsi="Tahoma"/>
          <w:bCs/>
          <w:i/>
          <w:sz w:val="24"/>
        </w:rPr>
        <w:t>being</w:t>
      </w:r>
      <w:proofErr w:type="gramEnd"/>
      <w:r w:rsidR="00176454" w:rsidRPr="00176454">
        <w:rPr>
          <w:rFonts w:ascii="Tahoma" w:hAnsi="Tahoma"/>
          <w:bCs/>
          <w:i/>
          <w:sz w:val="24"/>
        </w:rPr>
        <w:t xml:space="preserve"> ‘</w:t>
      </w:r>
      <w:proofErr w:type="spellStart"/>
      <w:r w:rsidR="00176454" w:rsidRPr="00176454">
        <w:rPr>
          <w:rFonts w:ascii="Tahoma" w:hAnsi="Tahoma"/>
          <w:bCs/>
          <w:i/>
          <w:sz w:val="24"/>
        </w:rPr>
        <w:t>dis-abled</w:t>
      </w:r>
      <w:proofErr w:type="spellEnd"/>
      <w:r w:rsidR="00176454" w:rsidRPr="00176454">
        <w:rPr>
          <w:rFonts w:ascii="Tahoma" w:hAnsi="Tahoma"/>
          <w:bCs/>
          <w:i/>
          <w:sz w:val="24"/>
        </w:rPr>
        <w:t>’; my capabilities and opportunities were being restricted by poor social organization</w:t>
      </w:r>
      <w:r w:rsidR="00176454" w:rsidRPr="00176454">
        <w:rPr>
          <w:rFonts w:ascii="Tahoma" w:hAnsi="Tahoma"/>
          <w:bCs/>
          <w:sz w:val="24"/>
        </w:rPr>
        <w:t xml:space="preserve">.” </w:t>
      </w:r>
      <w:proofErr w:type="gramStart"/>
      <w:r w:rsidR="00176454" w:rsidRPr="00176454">
        <w:rPr>
          <w:rFonts w:ascii="Tahoma" w:hAnsi="Tahoma"/>
          <w:bCs/>
          <w:sz w:val="24"/>
        </w:rPr>
        <w:t>Masefield  (</w:t>
      </w:r>
      <w:proofErr w:type="gramEnd"/>
      <w:r w:rsidR="00176454" w:rsidRPr="00176454">
        <w:rPr>
          <w:rFonts w:ascii="Tahoma" w:hAnsi="Tahoma"/>
          <w:bCs/>
          <w:sz w:val="24"/>
        </w:rPr>
        <w:t>2006).</w:t>
      </w:r>
    </w:p>
    <w:p w:rsidR="00DB5172" w:rsidRPr="007A32A4" w:rsidRDefault="008D4062" w:rsidP="008D4062">
      <w:pPr>
        <w:pStyle w:val="FootnoteText"/>
        <w:spacing w:line="360" w:lineRule="auto"/>
        <w:jc w:val="both"/>
      </w:pPr>
      <w:r>
        <w:rPr>
          <w:lang w:val="en-GB"/>
        </w:rPr>
        <w:t xml:space="preserve"> </w:t>
      </w:r>
    </w:p>
    <w:p w:rsidR="00DB5172" w:rsidRPr="007A32A4" w:rsidRDefault="009E03AD" w:rsidP="00DB5172">
      <w:pPr>
        <w:pStyle w:val="Default"/>
        <w:spacing w:after="240" w:line="360" w:lineRule="auto"/>
        <w:jc w:val="both"/>
        <w:rPr>
          <w:rFonts w:ascii="Tahoma" w:hAnsi="Tahoma"/>
          <w:bCs/>
        </w:rPr>
      </w:pPr>
      <w:r>
        <w:rPr>
          <w:rFonts w:ascii="Tahoma" w:hAnsi="Tahoma"/>
          <w:bCs/>
        </w:rPr>
        <w:t>Understanding t</w:t>
      </w:r>
      <w:r w:rsidR="002332BD">
        <w:rPr>
          <w:rFonts w:ascii="Tahoma" w:hAnsi="Tahoma"/>
          <w:bCs/>
        </w:rPr>
        <w:t>he ‘Social Model of Disability’</w:t>
      </w:r>
      <w:r>
        <w:rPr>
          <w:rFonts w:ascii="Tahoma" w:hAnsi="Tahoma"/>
          <w:bCs/>
        </w:rPr>
        <w:t xml:space="preserve"> </w:t>
      </w:r>
      <w:r w:rsidR="00DB5172" w:rsidRPr="007A32A4">
        <w:rPr>
          <w:rFonts w:ascii="Tahoma" w:hAnsi="Tahoma"/>
          <w:bCs/>
        </w:rPr>
        <w:t>can be life changing</w:t>
      </w:r>
      <w:r w:rsidR="00437906">
        <w:rPr>
          <w:rFonts w:ascii="Tahoma" w:hAnsi="Tahoma"/>
          <w:bCs/>
        </w:rPr>
        <w:t>,</w:t>
      </w:r>
      <w:r w:rsidR="00DB5172" w:rsidRPr="007A32A4">
        <w:rPr>
          <w:rFonts w:ascii="Tahoma" w:hAnsi="Tahoma"/>
          <w:bCs/>
        </w:rPr>
        <w:t xml:space="preserve"> </w:t>
      </w:r>
      <w:r>
        <w:rPr>
          <w:rFonts w:ascii="Tahoma" w:hAnsi="Tahoma"/>
          <w:bCs/>
        </w:rPr>
        <w:t>as</w:t>
      </w:r>
      <w:r w:rsidR="00DB5172" w:rsidRPr="007A32A4">
        <w:rPr>
          <w:rFonts w:ascii="Tahoma" w:hAnsi="Tahoma"/>
          <w:bCs/>
        </w:rPr>
        <w:t xml:space="preserve"> </w:t>
      </w:r>
      <w:r w:rsidR="00BF51F1">
        <w:rPr>
          <w:rFonts w:ascii="Tahoma" w:hAnsi="Tahoma"/>
          <w:bCs/>
        </w:rPr>
        <w:t>what</w:t>
      </w:r>
      <w:r w:rsidR="00DB5172" w:rsidRPr="007A32A4">
        <w:rPr>
          <w:rFonts w:ascii="Tahoma" w:hAnsi="Tahoma"/>
          <w:bCs/>
        </w:rPr>
        <w:t xml:space="preserve"> actually ‘disables’ are </w:t>
      </w:r>
      <w:proofErr w:type="spellStart"/>
      <w:r w:rsidR="00DB5172" w:rsidRPr="007A32A4">
        <w:rPr>
          <w:rFonts w:ascii="Tahoma" w:hAnsi="Tahoma"/>
          <w:bCs/>
        </w:rPr>
        <w:t>societie</w:t>
      </w:r>
      <w:r w:rsidR="00320FE4">
        <w:rPr>
          <w:rFonts w:ascii="Tahoma" w:hAnsi="Tahoma"/>
          <w:bCs/>
        </w:rPr>
        <w:t>’</w:t>
      </w:r>
      <w:r w:rsidR="00DB5172" w:rsidRPr="007A32A4">
        <w:rPr>
          <w:rFonts w:ascii="Tahoma" w:hAnsi="Tahoma"/>
          <w:bCs/>
        </w:rPr>
        <w:t>s</w:t>
      </w:r>
      <w:proofErr w:type="spellEnd"/>
      <w:r w:rsidR="00DB5172" w:rsidRPr="007A32A4">
        <w:rPr>
          <w:rFonts w:ascii="Tahoma" w:hAnsi="Tahoma"/>
          <w:bCs/>
        </w:rPr>
        <w:t xml:space="preserve"> structures which </w:t>
      </w:r>
      <w:r w:rsidR="00BF51F1">
        <w:rPr>
          <w:rFonts w:ascii="Tahoma" w:hAnsi="Tahoma"/>
          <w:bCs/>
        </w:rPr>
        <w:t xml:space="preserve">fail to include the disabled person. These are variable and interchangeable, be they </w:t>
      </w:r>
      <w:r w:rsidR="00DB5172" w:rsidRPr="007A32A4">
        <w:rPr>
          <w:rFonts w:ascii="Tahoma" w:hAnsi="Tahoma"/>
          <w:bCs/>
        </w:rPr>
        <w:t>physical environments to socio/economic factors</w:t>
      </w:r>
      <w:r w:rsidR="00BF51F1">
        <w:rPr>
          <w:rFonts w:ascii="Tahoma" w:hAnsi="Tahoma"/>
          <w:bCs/>
        </w:rPr>
        <w:t>. Therefore i</w:t>
      </w:r>
      <w:r w:rsidR="00DB5172" w:rsidRPr="007A32A4">
        <w:rPr>
          <w:rFonts w:ascii="Tahoma" w:hAnsi="Tahoma"/>
          <w:bCs/>
        </w:rPr>
        <w:t xml:space="preserve">t is not </w:t>
      </w:r>
      <w:r w:rsidR="00BF51F1">
        <w:rPr>
          <w:rFonts w:ascii="Tahoma" w:hAnsi="Tahoma"/>
          <w:bCs/>
        </w:rPr>
        <w:t xml:space="preserve">a person’s </w:t>
      </w:r>
      <w:r w:rsidR="00BF51F1" w:rsidRPr="007A32A4">
        <w:rPr>
          <w:rFonts w:ascii="Tahoma" w:hAnsi="Tahoma"/>
          <w:bCs/>
        </w:rPr>
        <w:t>impairment</w:t>
      </w:r>
      <w:r w:rsidR="00DB5172" w:rsidRPr="007A32A4">
        <w:rPr>
          <w:rFonts w:ascii="Tahoma" w:hAnsi="Tahoma"/>
          <w:bCs/>
        </w:rPr>
        <w:t xml:space="preserve"> that disable</w:t>
      </w:r>
      <w:r w:rsidR="002332BD">
        <w:rPr>
          <w:rFonts w:ascii="Tahoma" w:hAnsi="Tahoma"/>
          <w:bCs/>
        </w:rPr>
        <w:t>s</w:t>
      </w:r>
      <w:r w:rsidR="00DB5172" w:rsidRPr="007A32A4">
        <w:rPr>
          <w:rFonts w:ascii="Tahoma" w:hAnsi="Tahoma"/>
          <w:bCs/>
        </w:rPr>
        <w:t xml:space="preserve">, </w:t>
      </w:r>
      <w:r w:rsidR="00BF51F1">
        <w:rPr>
          <w:rFonts w:ascii="Tahoma" w:hAnsi="Tahoma"/>
          <w:bCs/>
        </w:rPr>
        <w:t>but external structures.  A person</w:t>
      </w:r>
      <w:r w:rsidR="00320FE4">
        <w:rPr>
          <w:rFonts w:ascii="Tahoma" w:hAnsi="Tahoma"/>
          <w:bCs/>
        </w:rPr>
        <w:t>’</w:t>
      </w:r>
      <w:r w:rsidR="00BF51F1">
        <w:rPr>
          <w:rFonts w:ascii="Tahoma" w:hAnsi="Tahoma"/>
          <w:bCs/>
        </w:rPr>
        <w:t xml:space="preserve">s </w:t>
      </w:r>
      <w:r w:rsidR="00DB5172" w:rsidRPr="007A32A4">
        <w:rPr>
          <w:rFonts w:ascii="Tahoma" w:hAnsi="Tahoma"/>
          <w:bCs/>
        </w:rPr>
        <w:t xml:space="preserve">impairment/s by and large cannot be fixed, whereas many societal barriers can by and large be eliminated or considerably reduced. </w:t>
      </w:r>
    </w:p>
    <w:p w:rsidR="00BF51F1" w:rsidRPr="007A32A4" w:rsidRDefault="00BF51F1" w:rsidP="00BF51F1">
      <w:pPr>
        <w:spacing w:line="360" w:lineRule="auto"/>
        <w:jc w:val="both"/>
        <w:rPr>
          <w:rFonts w:ascii="Tahoma" w:hAnsi="Tahoma"/>
          <w:szCs w:val="24"/>
          <w:lang w:val="en-GB"/>
        </w:rPr>
      </w:pPr>
      <w:r>
        <w:rPr>
          <w:rFonts w:ascii="Tahoma" w:hAnsi="Tahoma"/>
          <w:szCs w:val="24"/>
          <w:lang w:val="en-GB"/>
        </w:rPr>
        <w:t>Within the disability movement</w:t>
      </w:r>
      <w:r w:rsidR="00176454">
        <w:rPr>
          <w:rFonts w:ascii="Tahoma" w:hAnsi="Tahoma"/>
          <w:szCs w:val="24"/>
          <w:lang w:val="en-GB"/>
        </w:rPr>
        <w:t xml:space="preserve"> there is quite clearly an understanding that</w:t>
      </w:r>
      <w:r>
        <w:rPr>
          <w:rFonts w:ascii="Tahoma" w:hAnsi="Tahoma"/>
          <w:szCs w:val="24"/>
          <w:lang w:val="en-GB"/>
        </w:rPr>
        <w:t xml:space="preserve"> </w:t>
      </w:r>
      <w:r w:rsidR="00DB5172" w:rsidRPr="007A32A4">
        <w:rPr>
          <w:rFonts w:ascii="Tahoma" w:hAnsi="Tahoma"/>
          <w:szCs w:val="24"/>
          <w:lang w:val="en-GB"/>
        </w:rPr>
        <w:t xml:space="preserve"> ‘</w:t>
      </w:r>
      <w:r w:rsidR="00DB5172" w:rsidRPr="007A32A4">
        <w:rPr>
          <w:rFonts w:ascii="Tahoma" w:hAnsi="Tahoma"/>
          <w:bCs/>
          <w:szCs w:val="24"/>
          <w:lang w:val="en-GB"/>
        </w:rPr>
        <w:t>disabled people’</w:t>
      </w:r>
      <w:r w:rsidR="00DB5172" w:rsidRPr="007A32A4">
        <w:rPr>
          <w:rFonts w:ascii="Tahoma" w:hAnsi="Tahoma"/>
          <w:b/>
          <w:bCs/>
          <w:szCs w:val="24"/>
          <w:lang w:val="en-GB"/>
        </w:rPr>
        <w:t xml:space="preserve"> </w:t>
      </w:r>
      <w:r w:rsidR="00DB5172" w:rsidRPr="007A32A4">
        <w:rPr>
          <w:rFonts w:ascii="Tahoma" w:hAnsi="Tahoma"/>
          <w:bCs/>
          <w:szCs w:val="24"/>
          <w:lang w:val="en-GB"/>
        </w:rPr>
        <w:t>are those people who self d</w:t>
      </w:r>
      <w:r w:rsidR="002332BD">
        <w:rPr>
          <w:rFonts w:ascii="Tahoma" w:hAnsi="Tahoma"/>
          <w:bCs/>
          <w:szCs w:val="24"/>
          <w:lang w:val="en-GB"/>
        </w:rPr>
        <w:t>efine</w:t>
      </w:r>
      <w:r w:rsidR="00DB5172" w:rsidRPr="007A32A4">
        <w:rPr>
          <w:rFonts w:ascii="Tahoma" w:hAnsi="Tahoma"/>
          <w:bCs/>
          <w:szCs w:val="24"/>
          <w:lang w:val="en-GB"/>
        </w:rPr>
        <w:t xml:space="preserve"> as being ‘disabled’ by</w:t>
      </w:r>
      <w:r>
        <w:rPr>
          <w:rFonts w:ascii="Tahoma" w:hAnsi="Tahoma"/>
          <w:bCs/>
          <w:szCs w:val="24"/>
          <w:lang w:val="en-GB"/>
        </w:rPr>
        <w:t xml:space="preserve"> being excluded by society</w:t>
      </w:r>
      <w:r w:rsidR="00DB5172" w:rsidRPr="007A32A4">
        <w:rPr>
          <w:rFonts w:ascii="Tahoma" w:hAnsi="Tahoma"/>
          <w:bCs/>
          <w:szCs w:val="24"/>
          <w:lang w:val="en-GB"/>
        </w:rPr>
        <w:t xml:space="preserve"> (Oliver 1993). </w:t>
      </w:r>
      <w:proofErr w:type="spellStart"/>
      <w:r>
        <w:rPr>
          <w:rFonts w:ascii="Tahoma" w:hAnsi="Tahoma"/>
          <w:bCs/>
        </w:rPr>
        <w:t>Finklestein</w:t>
      </w:r>
      <w:proofErr w:type="spellEnd"/>
      <w:r>
        <w:rPr>
          <w:rFonts w:ascii="Tahoma" w:hAnsi="Tahoma"/>
          <w:bCs/>
        </w:rPr>
        <w:t xml:space="preserve"> (1993),</w:t>
      </w:r>
      <w:r w:rsidR="00DB5172" w:rsidRPr="007A32A4">
        <w:rPr>
          <w:rFonts w:ascii="Tahoma" w:hAnsi="Tahoma"/>
          <w:bCs/>
        </w:rPr>
        <w:t xml:space="preserve"> an early originator assisted in this discourse and began working on a way of redefining the actual meaning of the word ‘disability’</w:t>
      </w:r>
      <w:r w:rsidR="00DB5172" w:rsidRPr="007A32A4">
        <w:rPr>
          <w:rFonts w:ascii="Tahoma" w:hAnsi="Tahoma"/>
          <w:bCs/>
          <w:i/>
        </w:rPr>
        <w:t xml:space="preserve">. </w:t>
      </w:r>
      <w:r w:rsidR="00DB5172" w:rsidRPr="007A32A4">
        <w:rPr>
          <w:rFonts w:ascii="Tahoma" w:hAnsi="Tahoma"/>
          <w:bCs/>
        </w:rPr>
        <w:t>The result was to shift the focus from ‘disability’ meaning pertaining to the impairment or medical condition, to placing it in a social context, which became formulated through the publication of the ‘Fundamental Principles of Disability’ in 1995.</w:t>
      </w:r>
      <w:r>
        <w:rPr>
          <w:rFonts w:ascii="Tahoma" w:hAnsi="Tahoma"/>
          <w:bCs/>
        </w:rPr>
        <w:t xml:space="preserve"> </w:t>
      </w:r>
      <w:r w:rsidRPr="007A32A4">
        <w:rPr>
          <w:rFonts w:ascii="Tahoma" w:hAnsi="Tahoma"/>
          <w:szCs w:val="24"/>
          <w:lang w:val="en-GB"/>
        </w:rPr>
        <w:t xml:space="preserve">Over the last thirty years, the ‘Disabled Peoples’ movement has been </w:t>
      </w:r>
      <w:r w:rsidRPr="007A32A4">
        <w:rPr>
          <w:rFonts w:ascii="Tahoma" w:hAnsi="Tahoma"/>
          <w:szCs w:val="24"/>
          <w:lang w:val="en-GB"/>
        </w:rPr>
        <w:lastRenderedPageBreak/>
        <w:t xml:space="preserve">increasing in strength and status and many impairment groups have now aligned themselves as a collective identity forming views within the ‘social model’ framework and challenging the pervasive negative perceptions about their lives.  This has taken place through campaigns and active lobbying for social change and calls for inclusion in everyday life opportunities.  In 1991, the British Council of Disabled People [BCODP – a collective of controlled-led disability groups in the U.K.] celebrated its tenth birthday and launched a campaign for anti-discrimination legislation which in turn has helped formulate the current Disability Discrimination Act [DDA] 1995.  </w:t>
      </w:r>
    </w:p>
    <w:p w:rsidR="00BF51F1" w:rsidRPr="007A32A4" w:rsidRDefault="00BF51F1" w:rsidP="00BF51F1">
      <w:pPr>
        <w:spacing w:line="360" w:lineRule="auto"/>
        <w:jc w:val="both"/>
        <w:rPr>
          <w:rFonts w:ascii="Tahoma" w:hAnsi="Tahoma"/>
          <w:szCs w:val="24"/>
          <w:lang w:val="en-GB"/>
        </w:rPr>
      </w:pPr>
    </w:p>
    <w:p w:rsidR="00BF51F1" w:rsidRPr="003E5827" w:rsidRDefault="00BF51F1" w:rsidP="00BF51F1">
      <w:pPr>
        <w:pStyle w:val="Default"/>
        <w:spacing w:after="240" w:line="360" w:lineRule="auto"/>
        <w:ind w:left="720"/>
        <w:jc w:val="center"/>
        <w:rPr>
          <w:rFonts w:ascii="Tahoma" w:hAnsi="Tahoma"/>
          <w:b/>
          <w:bCs/>
        </w:rPr>
      </w:pPr>
      <w:r w:rsidRPr="003E5827">
        <w:rPr>
          <w:rFonts w:ascii="Tahoma" w:hAnsi="Tahoma"/>
          <w:b/>
          <w:bCs/>
          <w:i/>
        </w:rPr>
        <w:t>“Disability is the disadvantage or restriction of activity caused by contemporary social organization”</w:t>
      </w:r>
    </w:p>
    <w:p w:rsidR="00BF51F1" w:rsidRPr="007A32A4" w:rsidRDefault="00BF51F1" w:rsidP="00BF51F1">
      <w:pPr>
        <w:pStyle w:val="Default"/>
        <w:spacing w:after="240" w:line="360" w:lineRule="auto"/>
        <w:ind w:left="720"/>
        <w:jc w:val="center"/>
        <w:rPr>
          <w:rFonts w:ascii="Tahoma" w:hAnsi="Tahoma"/>
          <w:b/>
          <w:bCs/>
          <w:i/>
        </w:rPr>
      </w:pPr>
      <w:r w:rsidRPr="007A32A4">
        <w:rPr>
          <w:rFonts w:ascii="Tahoma" w:hAnsi="Tahoma"/>
          <w:bCs/>
        </w:rPr>
        <w:t xml:space="preserve">UPIAS </w:t>
      </w:r>
      <w:proofErr w:type="gramStart"/>
      <w:r w:rsidRPr="007A32A4">
        <w:rPr>
          <w:rFonts w:ascii="Tahoma" w:hAnsi="Tahoma"/>
          <w:bCs/>
        </w:rPr>
        <w:t>1975  cited</w:t>
      </w:r>
      <w:proofErr w:type="gramEnd"/>
      <w:r w:rsidRPr="007A32A4">
        <w:rPr>
          <w:rFonts w:ascii="Tahoma" w:hAnsi="Tahoma"/>
          <w:bCs/>
        </w:rPr>
        <w:t xml:space="preserve"> Oliver( 1993)</w:t>
      </w:r>
    </w:p>
    <w:p w:rsidR="00BF51F1" w:rsidRPr="007A32A4" w:rsidRDefault="00BF51F1" w:rsidP="00BF51F1">
      <w:pPr>
        <w:spacing w:line="360" w:lineRule="auto"/>
        <w:jc w:val="both"/>
        <w:rPr>
          <w:rFonts w:ascii="Tahoma" w:hAnsi="Tahoma"/>
          <w:color w:val="FF0000"/>
          <w:szCs w:val="24"/>
          <w:lang w:val="en-GB"/>
        </w:rPr>
      </w:pPr>
      <w:r w:rsidRPr="007A32A4">
        <w:rPr>
          <w:rFonts w:ascii="Tahoma" w:hAnsi="Tahoma"/>
          <w:szCs w:val="24"/>
          <w:lang w:val="en-GB"/>
        </w:rPr>
        <w:t>Th</w:t>
      </w:r>
      <w:r w:rsidR="00320FE4">
        <w:rPr>
          <w:rFonts w:ascii="Tahoma" w:hAnsi="Tahoma"/>
          <w:szCs w:val="24"/>
          <w:lang w:val="en-GB"/>
        </w:rPr>
        <w:t>is</w:t>
      </w:r>
      <w:r w:rsidRPr="007A32A4">
        <w:rPr>
          <w:rFonts w:ascii="Tahoma" w:hAnsi="Tahoma"/>
          <w:szCs w:val="24"/>
          <w:lang w:val="en-GB"/>
        </w:rPr>
        <w:t xml:space="preserve"> has led to an emergence of controlled-led, disability groups who have encouraged a </w:t>
      </w:r>
      <w:r w:rsidR="00320FE4">
        <w:rPr>
          <w:rFonts w:ascii="Tahoma" w:hAnsi="Tahoma"/>
          <w:szCs w:val="24"/>
          <w:lang w:val="en-GB"/>
        </w:rPr>
        <w:t xml:space="preserve">more </w:t>
      </w:r>
      <w:r w:rsidRPr="007A32A4">
        <w:rPr>
          <w:rFonts w:ascii="Tahoma" w:hAnsi="Tahoma"/>
          <w:szCs w:val="24"/>
          <w:lang w:val="en-GB"/>
        </w:rPr>
        <w:t xml:space="preserve">united voice </w:t>
      </w:r>
      <w:r w:rsidR="00320FE4">
        <w:rPr>
          <w:rFonts w:ascii="Tahoma" w:hAnsi="Tahoma"/>
          <w:szCs w:val="24"/>
          <w:lang w:val="en-GB"/>
        </w:rPr>
        <w:t>with</w:t>
      </w:r>
      <w:r w:rsidRPr="007A32A4">
        <w:rPr>
          <w:rFonts w:ascii="Tahoma" w:hAnsi="Tahoma"/>
          <w:szCs w:val="24"/>
          <w:lang w:val="en-GB"/>
        </w:rPr>
        <w:t xml:space="preserve"> many other disability-led groups have formed as a result. It also led to the emergence of Disability Arts Forums [DAF’s] across the regions of England, </w:t>
      </w:r>
      <w:r w:rsidR="00320FE4">
        <w:rPr>
          <w:rFonts w:ascii="Tahoma" w:hAnsi="Tahoma"/>
          <w:szCs w:val="24"/>
          <w:lang w:val="en-GB"/>
        </w:rPr>
        <w:t xml:space="preserve">which </w:t>
      </w:r>
      <w:r w:rsidRPr="007A32A4">
        <w:rPr>
          <w:rFonts w:ascii="Tahoma" w:hAnsi="Tahoma"/>
          <w:szCs w:val="24"/>
          <w:lang w:val="en-GB"/>
        </w:rPr>
        <w:t>he</w:t>
      </w:r>
      <w:r w:rsidR="00320FE4">
        <w:rPr>
          <w:rFonts w:ascii="Tahoma" w:hAnsi="Tahoma"/>
          <w:szCs w:val="24"/>
          <w:lang w:val="en-GB"/>
        </w:rPr>
        <w:t xml:space="preserve">lped articulate and portray these issues through </w:t>
      </w:r>
      <w:r w:rsidRPr="007A32A4">
        <w:rPr>
          <w:rFonts w:ascii="Tahoma" w:hAnsi="Tahoma"/>
          <w:szCs w:val="24"/>
          <w:lang w:val="en-GB"/>
        </w:rPr>
        <w:t>art</w:t>
      </w:r>
      <w:r w:rsidR="00320FE4">
        <w:rPr>
          <w:rFonts w:ascii="Tahoma" w:hAnsi="Tahoma"/>
          <w:szCs w:val="24"/>
          <w:lang w:val="en-GB"/>
        </w:rPr>
        <w:t>istic expressions as</w:t>
      </w:r>
      <w:r w:rsidRPr="007A32A4">
        <w:rPr>
          <w:rFonts w:ascii="Tahoma" w:hAnsi="Tahoma"/>
          <w:szCs w:val="24"/>
          <w:lang w:val="en-GB"/>
        </w:rPr>
        <w:t xml:space="preserve"> the first  ‘disability arts’ activities. Most of these </w:t>
      </w:r>
      <w:r w:rsidR="009D0037">
        <w:rPr>
          <w:rFonts w:ascii="Tahoma" w:hAnsi="Tahoma"/>
          <w:szCs w:val="24"/>
          <w:lang w:val="en-GB"/>
        </w:rPr>
        <w:t xml:space="preserve">organisations </w:t>
      </w:r>
      <w:r w:rsidRPr="007A32A4">
        <w:rPr>
          <w:rFonts w:ascii="Tahoma" w:hAnsi="Tahoma"/>
          <w:szCs w:val="24"/>
          <w:lang w:val="en-GB"/>
        </w:rPr>
        <w:t xml:space="preserve">have now disappeared, just a few </w:t>
      </w:r>
      <w:r w:rsidR="009D0037">
        <w:rPr>
          <w:rFonts w:ascii="Tahoma" w:hAnsi="Tahoma"/>
          <w:szCs w:val="24"/>
          <w:lang w:val="en-GB"/>
        </w:rPr>
        <w:t>remain though the last ‘DAF’ changed to DaDa in December 2008</w:t>
      </w:r>
      <w:r w:rsidRPr="007A32A4">
        <w:rPr>
          <w:rFonts w:ascii="Tahoma" w:hAnsi="Tahoma"/>
          <w:szCs w:val="24"/>
          <w:lang w:val="en-GB"/>
        </w:rPr>
        <w:t>, but whilst the</w:t>
      </w:r>
      <w:r w:rsidR="009D0037">
        <w:rPr>
          <w:rFonts w:ascii="Tahoma" w:hAnsi="Tahoma"/>
          <w:szCs w:val="24"/>
          <w:lang w:val="en-GB"/>
        </w:rPr>
        <w:t>se</w:t>
      </w:r>
      <w:r w:rsidRPr="007A32A4">
        <w:rPr>
          <w:rFonts w:ascii="Tahoma" w:hAnsi="Tahoma"/>
          <w:szCs w:val="24"/>
          <w:lang w:val="en-GB"/>
        </w:rPr>
        <w:t xml:space="preserve"> were active, a flame burnt bright </w:t>
      </w:r>
      <w:r w:rsidR="00866110">
        <w:rPr>
          <w:rFonts w:ascii="Tahoma" w:hAnsi="Tahoma"/>
          <w:szCs w:val="24"/>
          <w:lang w:val="en-GB"/>
        </w:rPr>
        <w:t>whilst</w:t>
      </w:r>
      <w:r w:rsidRPr="007A32A4">
        <w:rPr>
          <w:rFonts w:ascii="Tahoma" w:hAnsi="Tahoma"/>
          <w:szCs w:val="24"/>
          <w:lang w:val="en-GB"/>
        </w:rPr>
        <w:t xml:space="preserve"> societal changes took place, particularly anti-disability discrimination legislation. </w:t>
      </w:r>
    </w:p>
    <w:p w:rsidR="00BF51F1" w:rsidRPr="007A32A4" w:rsidRDefault="00BF51F1" w:rsidP="00BF51F1">
      <w:pPr>
        <w:spacing w:line="360" w:lineRule="auto"/>
        <w:jc w:val="both"/>
        <w:rPr>
          <w:rFonts w:ascii="Tahoma" w:hAnsi="Tahoma"/>
          <w:szCs w:val="24"/>
          <w:lang w:val="en-GB"/>
        </w:rPr>
      </w:pPr>
    </w:p>
    <w:p w:rsidR="00BF51F1" w:rsidRPr="007A32A4" w:rsidRDefault="00BF51F1" w:rsidP="00BF51F1">
      <w:pPr>
        <w:spacing w:line="360" w:lineRule="auto"/>
        <w:jc w:val="both"/>
        <w:rPr>
          <w:rFonts w:ascii="Tahoma" w:hAnsi="Tahoma"/>
          <w:bCs/>
          <w:szCs w:val="24"/>
        </w:rPr>
      </w:pPr>
      <w:r w:rsidRPr="007A32A4">
        <w:rPr>
          <w:rFonts w:ascii="Tahoma" w:hAnsi="Tahoma"/>
          <w:bCs/>
          <w:szCs w:val="24"/>
        </w:rPr>
        <w:t xml:space="preserve">The early disability movement in the UK started by looking back at history and </w:t>
      </w:r>
      <w:r w:rsidR="00866110">
        <w:rPr>
          <w:rFonts w:ascii="Tahoma" w:hAnsi="Tahoma"/>
          <w:bCs/>
          <w:szCs w:val="24"/>
        </w:rPr>
        <w:t xml:space="preserve">captured work depicting </w:t>
      </w:r>
      <w:r w:rsidRPr="007A32A4">
        <w:rPr>
          <w:rFonts w:ascii="Tahoma" w:hAnsi="Tahoma"/>
          <w:bCs/>
          <w:szCs w:val="24"/>
        </w:rPr>
        <w:t xml:space="preserve">that </w:t>
      </w:r>
      <w:r w:rsidR="007437ED" w:rsidRPr="007A32A4">
        <w:rPr>
          <w:rFonts w:ascii="Tahoma" w:hAnsi="Tahoma"/>
          <w:bCs/>
          <w:szCs w:val="24"/>
        </w:rPr>
        <w:t>non-disabled people have controlled disabled people’s lives</w:t>
      </w:r>
      <w:r w:rsidR="00866110">
        <w:rPr>
          <w:rFonts w:ascii="Tahoma" w:hAnsi="Tahoma"/>
          <w:bCs/>
          <w:szCs w:val="24"/>
        </w:rPr>
        <w:t xml:space="preserve"> for hundreds of years.  There </w:t>
      </w:r>
      <w:proofErr w:type="gramStart"/>
      <w:r w:rsidR="00866110">
        <w:rPr>
          <w:rFonts w:ascii="Tahoma" w:hAnsi="Tahoma"/>
          <w:bCs/>
          <w:szCs w:val="24"/>
        </w:rPr>
        <w:t>w</w:t>
      </w:r>
      <w:r w:rsidRPr="007A32A4">
        <w:rPr>
          <w:rFonts w:ascii="Tahoma" w:hAnsi="Tahoma"/>
          <w:bCs/>
          <w:szCs w:val="24"/>
        </w:rPr>
        <w:t>as  very</w:t>
      </w:r>
      <w:proofErr w:type="gramEnd"/>
      <w:r w:rsidRPr="007A32A4">
        <w:rPr>
          <w:rFonts w:ascii="Tahoma" w:hAnsi="Tahoma"/>
          <w:bCs/>
          <w:szCs w:val="24"/>
        </w:rPr>
        <w:t xml:space="preserve"> little or no personal evidence or record</w:t>
      </w:r>
      <w:r w:rsidR="00866110">
        <w:rPr>
          <w:rFonts w:ascii="Tahoma" w:hAnsi="Tahoma"/>
          <w:bCs/>
          <w:szCs w:val="24"/>
        </w:rPr>
        <w:t>s</w:t>
      </w:r>
      <w:r w:rsidRPr="007A32A4">
        <w:rPr>
          <w:rFonts w:ascii="Tahoma" w:hAnsi="Tahoma"/>
          <w:bCs/>
          <w:szCs w:val="24"/>
        </w:rPr>
        <w:t xml:space="preserve"> from any peer groups; in fact there </w:t>
      </w:r>
      <w:r w:rsidR="00866110">
        <w:rPr>
          <w:rFonts w:ascii="Tahoma" w:hAnsi="Tahoma"/>
          <w:bCs/>
          <w:szCs w:val="24"/>
        </w:rPr>
        <w:t xml:space="preserve">were </w:t>
      </w:r>
      <w:r w:rsidRPr="007A32A4">
        <w:rPr>
          <w:rFonts w:ascii="Tahoma" w:hAnsi="Tahoma"/>
          <w:bCs/>
          <w:szCs w:val="24"/>
        </w:rPr>
        <w:t>no peer groups.  The only information recorded about</w:t>
      </w:r>
      <w:r w:rsidR="00866110">
        <w:rPr>
          <w:rFonts w:ascii="Tahoma" w:hAnsi="Tahoma"/>
          <w:bCs/>
          <w:szCs w:val="24"/>
        </w:rPr>
        <w:t xml:space="preserve"> disabled people’s lives ca</w:t>
      </w:r>
      <w:r w:rsidRPr="007A32A4">
        <w:rPr>
          <w:rFonts w:ascii="Tahoma" w:hAnsi="Tahoma"/>
          <w:bCs/>
          <w:szCs w:val="24"/>
        </w:rPr>
        <w:t xml:space="preserve">me from ‘professional’s’ such as scientists, doctors, teachers, story-tellers and the like in the form of scientific research or documentation.  This history explains such things as how different impairments are expected to behave or manifest, or how to determine life chances and interactions with mainstream life, or what adaptations and aids can be given.  This history had an effect to view disabled people in terms of being uneconomically viable or </w:t>
      </w:r>
      <w:r w:rsidR="00176454">
        <w:rPr>
          <w:rFonts w:ascii="Tahoma" w:hAnsi="Tahoma"/>
          <w:bCs/>
          <w:szCs w:val="24"/>
        </w:rPr>
        <w:lastRenderedPageBreak/>
        <w:t>‘</w:t>
      </w:r>
      <w:proofErr w:type="spellStart"/>
      <w:r w:rsidRPr="007A32A4">
        <w:rPr>
          <w:rFonts w:ascii="Tahoma" w:hAnsi="Tahoma"/>
          <w:bCs/>
          <w:szCs w:val="24"/>
        </w:rPr>
        <w:t>uneducateable</w:t>
      </w:r>
      <w:proofErr w:type="spellEnd"/>
      <w:r w:rsidR="00176454">
        <w:rPr>
          <w:rFonts w:ascii="Tahoma" w:hAnsi="Tahoma"/>
          <w:bCs/>
          <w:szCs w:val="24"/>
        </w:rPr>
        <w:t>’</w:t>
      </w:r>
      <w:r w:rsidRPr="007A32A4">
        <w:rPr>
          <w:rFonts w:ascii="Tahoma" w:hAnsi="Tahoma"/>
          <w:bCs/>
          <w:szCs w:val="24"/>
        </w:rPr>
        <w:t>, with some being put into institutions and nursing or residential homes to ‘care’ and support in a way that often took away personal choice and freedoms.</w:t>
      </w:r>
    </w:p>
    <w:p w:rsidR="00BF51F1" w:rsidRPr="007A32A4" w:rsidRDefault="00BF51F1" w:rsidP="00BF51F1">
      <w:pPr>
        <w:spacing w:line="360" w:lineRule="auto"/>
        <w:jc w:val="both"/>
        <w:rPr>
          <w:rFonts w:ascii="Tahoma" w:hAnsi="Tahoma"/>
          <w:bCs/>
          <w:szCs w:val="24"/>
        </w:rPr>
      </w:pPr>
    </w:p>
    <w:p w:rsidR="00866110" w:rsidRDefault="00BF51F1" w:rsidP="00866110">
      <w:pPr>
        <w:spacing w:line="360" w:lineRule="auto"/>
        <w:ind w:left="720" w:firstLine="60"/>
        <w:jc w:val="center"/>
        <w:rPr>
          <w:rFonts w:ascii="Tahoma" w:hAnsi="Tahoma"/>
          <w:b/>
          <w:i/>
          <w:szCs w:val="24"/>
          <w:lang w:val="en-GB"/>
        </w:rPr>
      </w:pPr>
      <w:r w:rsidRPr="007A32A4">
        <w:rPr>
          <w:rFonts w:ascii="Tahoma" w:hAnsi="Tahoma"/>
          <w:szCs w:val="24"/>
          <w:lang w:val="en-GB"/>
        </w:rPr>
        <w:t>“</w:t>
      </w:r>
      <w:r w:rsidRPr="00866110">
        <w:rPr>
          <w:rFonts w:ascii="Tahoma" w:hAnsi="Tahoma"/>
          <w:b/>
          <w:i/>
          <w:szCs w:val="24"/>
          <w:lang w:val="en-GB"/>
        </w:rPr>
        <w:t>Incarceration in residential homes has been practised long enough for it to be accepted as a perfectly legitimate way of</w:t>
      </w:r>
    </w:p>
    <w:p w:rsidR="00BF51F1" w:rsidRPr="007A32A4" w:rsidRDefault="00BF51F1" w:rsidP="00866110">
      <w:pPr>
        <w:spacing w:line="360" w:lineRule="auto"/>
        <w:ind w:left="720" w:firstLine="60"/>
        <w:jc w:val="center"/>
        <w:rPr>
          <w:rFonts w:ascii="Tahoma" w:hAnsi="Tahoma"/>
          <w:b/>
          <w:szCs w:val="24"/>
          <w:lang w:val="en-GB"/>
        </w:rPr>
      </w:pPr>
      <w:r w:rsidRPr="00866110">
        <w:rPr>
          <w:rFonts w:ascii="Tahoma" w:hAnsi="Tahoma"/>
          <w:b/>
          <w:i/>
          <w:szCs w:val="24"/>
          <w:lang w:val="en-GB"/>
        </w:rPr>
        <w:t xml:space="preserve"> ‘</w:t>
      </w:r>
      <w:proofErr w:type="gramStart"/>
      <w:r w:rsidRPr="00866110">
        <w:rPr>
          <w:rFonts w:ascii="Tahoma" w:hAnsi="Tahoma"/>
          <w:b/>
          <w:i/>
          <w:szCs w:val="24"/>
          <w:lang w:val="en-GB"/>
        </w:rPr>
        <w:t>caring</w:t>
      </w:r>
      <w:proofErr w:type="gramEnd"/>
      <w:r w:rsidRPr="00866110">
        <w:rPr>
          <w:rFonts w:ascii="Tahoma" w:hAnsi="Tahoma"/>
          <w:b/>
          <w:i/>
          <w:szCs w:val="24"/>
          <w:lang w:val="en-GB"/>
        </w:rPr>
        <w:t>’ for the ‘disabled’</w:t>
      </w:r>
      <w:r w:rsidRPr="00866110">
        <w:rPr>
          <w:rFonts w:ascii="Tahoma" w:hAnsi="Tahoma"/>
          <w:b/>
          <w:szCs w:val="24"/>
          <w:lang w:val="en-GB"/>
        </w:rPr>
        <w:t>.”</w:t>
      </w:r>
      <w:r w:rsidRPr="007A32A4">
        <w:rPr>
          <w:rFonts w:ascii="Tahoma" w:hAnsi="Tahoma"/>
          <w:b/>
          <w:szCs w:val="24"/>
          <w:lang w:val="en-GB"/>
        </w:rPr>
        <w:t xml:space="preserve">  </w:t>
      </w:r>
      <w:r w:rsidRPr="007A32A4">
        <w:rPr>
          <w:rFonts w:ascii="Tahoma" w:hAnsi="Tahoma"/>
          <w:szCs w:val="24"/>
          <w:lang w:val="en-GB"/>
        </w:rPr>
        <w:t>(Gooding 1994)</w:t>
      </w:r>
    </w:p>
    <w:p w:rsidR="00BF51F1" w:rsidRPr="007A32A4" w:rsidRDefault="00BF51F1" w:rsidP="00CA3FE9">
      <w:pPr>
        <w:spacing w:line="360" w:lineRule="auto"/>
        <w:ind w:left="720" w:firstLine="60"/>
        <w:jc w:val="both"/>
        <w:rPr>
          <w:rFonts w:ascii="Tahoma" w:hAnsi="Tahoma"/>
          <w:bCs/>
          <w:szCs w:val="24"/>
        </w:rPr>
      </w:pPr>
    </w:p>
    <w:p w:rsidR="00CA3FE9" w:rsidRPr="00CA3FE9" w:rsidRDefault="00BF51F1" w:rsidP="00CA3FE9">
      <w:pPr>
        <w:pStyle w:val="Default"/>
        <w:spacing w:line="360" w:lineRule="auto"/>
        <w:jc w:val="both"/>
        <w:rPr>
          <w:rFonts w:eastAsiaTheme="minorHAnsi"/>
        </w:rPr>
      </w:pPr>
      <w:r w:rsidRPr="007A32A4">
        <w:rPr>
          <w:rFonts w:ascii="Tahoma" w:hAnsi="Tahoma"/>
          <w:bCs/>
        </w:rPr>
        <w:t xml:space="preserve">It </w:t>
      </w:r>
      <w:r w:rsidR="00F120DE">
        <w:rPr>
          <w:rFonts w:ascii="Tahoma" w:hAnsi="Tahoma"/>
          <w:bCs/>
        </w:rPr>
        <w:t>was</w:t>
      </w:r>
      <w:r w:rsidRPr="007A32A4">
        <w:rPr>
          <w:rFonts w:ascii="Tahoma" w:hAnsi="Tahoma"/>
          <w:bCs/>
        </w:rPr>
        <w:t xml:space="preserve"> through activists such as Finkelstein and Hunt that the prevailing medical perceptions </w:t>
      </w:r>
      <w:r w:rsidR="00866110">
        <w:rPr>
          <w:rFonts w:ascii="Tahoma" w:hAnsi="Tahoma"/>
          <w:bCs/>
        </w:rPr>
        <w:t>were</w:t>
      </w:r>
      <w:r w:rsidRPr="007A32A4">
        <w:rPr>
          <w:rFonts w:ascii="Tahoma" w:hAnsi="Tahoma"/>
          <w:bCs/>
        </w:rPr>
        <w:t xml:space="preserve"> challenged.  It was disabled people themselves and their experiences that made the difference: an early motto became ‘</w:t>
      </w:r>
      <w:r w:rsidRPr="007A32A4">
        <w:rPr>
          <w:rFonts w:ascii="Tahoma" w:hAnsi="Tahoma"/>
          <w:bCs/>
          <w:i/>
        </w:rPr>
        <w:t>Nothing about us, without us’</w:t>
      </w:r>
      <w:r w:rsidRPr="007A32A4">
        <w:rPr>
          <w:rFonts w:ascii="Tahoma" w:hAnsi="Tahoma"/>
          <w:bCs/>
        </w:rPr>
        <w:t xml:space="preserve">! </w:t>
      </w:r>
      <w:proofErr w:type="gramStart"/>
      <w:r w:rsidRPr="007A32A4">
        <w:rPr>
          <w:rFonts w:ascii="Tahoma" w:hAnsi="Tahoma"/>
          <w:bCs/>
        </w:rPr>
        <w:t>[</w:t>
      </w:r>
      <w:proofErr w:type="spellStart"/>
      <w:r w:rsidRPr="007A32A4">
        <w:rPr>
          <w:rFonts w:ascii="Tahoma" w:hAnsi="Tahoma"/>
          <w:bCs/>
        </w:rPr>
        <w:t>Yeo</w:t>
      </w:r>
      <w:proofErr w:type="spellEnd"/>
      <w:r w:rsidRPr="007A32A4">
        <w:rPr>
          <w:rFonts w:ascii="Tahoma" w:hAnsi="Tahoma"/>
          <w:bCs/>
        </w:rPr>
        <w:t xml:space="preserve"> and Moore 2003].</w:t>
      </w:r>
      <w:proofErr w:type="gramEnd"/>
      <w:r w:rsidRPr="007A32A4">
        <w:rPr>
          <w:rFonts w:ascii="Tahoma" w:hAnsi="Tahoma"/>
          <w:bCs/>
        </w:rPr>
        <w:t xml:space="preserve">  </w:t>
      </w:r>
      <w:r w:rsidR="00F120DE">
        <w:rPr>
          <w:rFonts w:ascii="Tahoma" w:hAnsi="Tahoma"/>
          <w:bCs/>
        </w:rPr>
        <w:t>At the earliest stages of the</w:t>
      </w:r>
      <w:r w:rsidRPr="007A32A4">
        <w:rPr>
          <w:rFonts w:ascii="Tahoma" w:hAnsi="Tahoma"/>
          <w:bCs/>
        </w:rPr>
        <w:t xml:space="preserve"> emerging Social Model of Disability </w:t>
      </w:r>
      <w:r w:rsidR="00F120DE">
        <w:rPr>
          <w:rFonts w:ascii="Tahoma" w:hAnsi="Tahoma"/>
          <w:bCs/>
        </w:rPr>
        <w:t>it became a vehicle to encourage</w:t>
      </w:r>
      <w:r w:rsidRPr="007A32A4">
        <w:rPr>
          <w:rFonts w:ascii="Tahoma" w:hAnsi="Tahoma"/>
          <w:bCs/>
        </w:rPr>
        <w:t xml:space="preserve"> disabled people to speak for themselves and identify with a human rights struggle along the same path as other oppressed groups. </w:t>
      </w:r>
    </w:p>
    <w:p w:rsidR="00767D4E" w:rsidRDefault="00767D4E" w:rsidP="00BF51F1">
      <w:pPr>
        <w:overflowPunct/>
        <w:spacing w:line="360" w:lineRule="auto"/>
        <w:jc w:val="both"/>
        <w:rPr>
          <w:rFonts w:ascii="Tahoma" w:hAnsi="Tahoma"/>
          <w:bCs/>
        </w:rPr>
      </w:pPr>
    </w:p>
    <w:p w:rsidR="00A44690" w:rsidRDefault="00767D4E" w:rsidP="00CA3FE9">
      <w:pPr>
        <w:pStyle w:val="Default"/>
        <w:spacing w:line="360" w:lineRule="auto"/>
        <w:jc w:val="both"/>
        <w:rPr>
          <w:rFonts w:ascii="Tahoma" w:hAnsi="Tahoma"/>
        </w:rPr>
      </w:pPr>
      <w:r>
        <w:rPr>
          <w:rFonts w:ascii="Tahoma" w:hAnsi="Tahoma"/>
        </w:rPr>
        <w:t>The tradition has been that D</w:t>
      </w:r>
      <w:r w:rsidRPr="007A32A4">
        <w:rPr>
          <w:rFonts w:ascii="Tahoma" w:hAnsi="Tahoma"/>
        </w:rPr>
        <w:t xml:space="preserve">isability </w:t>
      </w:r>
      <w:r>
        <w:rPr>
          <w:rFonts w:ascii="Tahoma" w:hAnsi="Tahoma"/>
        </w:rPr>
        <w:t>A</w:t>
      </w:r>
      <w:r w:rsidRPr="007A32A4">
        <w:rPr>
          <w:rFonts w:ascii="Tahoma" w:hAnsi="Tahoma"/>
        </w:rPr>
        <w:t xml:space="preserve">rt </w:t>
      </w:r>
      <w:r>
        <w:rPr>
          <w:rFonts w:ascii="Tahoma" w:hAnsi="Tahoma"/>
        </w:rPr>
        <w:t>w</w:t>
      </w:r>
      <w:r w:rsidRPr="007A32A4">
        <w:rPr>
          <w:rFonts w:ascii="Tahoma" w:hAnsi="Tahoma"/>
        </w:rPr>
        <w:t>ork is firmly set within the cultural context created or informed by artists with</w:t>
      </w:r>
      <w:r w:rsidR="00866110">
        <w:rPr>
          <w:rFonts w:ascii="Tahoma" w:hAnsi="Tahoma"/>
        </w:rPr>
        <w:t>in</w:t>
      </w:r>
      <w:r w:rsidRPr="007A32A4">
        <w:rPr>
          <w:rFonts w:ascii="Tahoma" w:hAnsi="Tahoma"/>
        </w:rPr>
        <w:t xml:space="preserve"> </w:t>
      </w:r>
      <w:r>
        <w:rPr>
          <w:rFonts w:ascii="Tahoma" w:hAnsi="Tahoma"/>
        </w:rPr>
        <w:t xml:space="preserve">‘social model’ </w:t>
      </w:r>
      <w:r w:rsidRPr="007A32A4">
        <w:rPr>
          <w:rFonts w:ascii="Tahoma" w:hAnsi="Tahoma"/>
        </w:rPr>
        <w:t xml:space="preserve">disability experiences.  It upholds the notion that the experience of living or acquiring impairment/s can affect how you are able to interrelate and participate with the world around you, how it can determine how you communicate, what issues affect your daily living engagements which in turn can also affect your self esteem, your sense of belonging, your ability to ‘better’ yourself, your feelings of being outside and excluded from ‘mainstream’ life and general well-being. </w:t>
      </w:r>
    </w:p>
    <w:p w:rsidR="00CA3FE9" w:rsidRPr="00CA3FE9" w:rsidRDefault="00CA3FE9" w:rsidP="00CA3FE9">
      <w:pPr>
        <w:pStyle w:val="Default"/>
        <w:spacing w:line="360" w:lineRule="auto"/>
        <w:jc w:val="both"/>
        <w:rPr>
          <w:rFonts w:eastAsiaTheme="minorHAnsi"/>
        </w:rPr>
      </w:pPr>
    </w:p>
    <w:p w:rsidR="00767D4E" w:rsidRPr="007A32A4" w:rsidRDefault="00767D4E" w:rsidP="00767D4E">
      <w:pPr>
        <w:spacing w:line="360" w:lineRule="auto"/>
        <w:jc w:val="both"/>
        <w:rPr>
          <w:rFonts w:ascii="Tahoma" w:hAnsi="Tahoma"/>
          <w:bCs/>
        </w:rPr>
      </w:pPr>
      <w:r w:rsidRPr="007A32A4">
        <w:rPr>
          <w:rFonts w:ascii="Tahoma" w:hAnsi="Tahoma"/>
          <w:bCs/>
          <w:szCs w:val="24"/>
        </w:rPr>
        <w:t>The part ‘disability arts’ offer in portraying different approaches to prevailing and mainly negative stereotypes is arguably very profound.  As Masefield  (2006) explains, as society continues to patronize and pity disabled people, the arts created within the ‘disability arts’ context are inspired by the very experience of being a disabled person.</w:t>
      </w:r>
      <w:r w:rsidRPr="007A32A4">
        <w:rPr>
          <w:rFonts w:ascii="Tahoma" w:hAnsi="Tahoma"/>
          <w:bCs/>
        </w:rPr>
        <w:t xml:space="preserve"> ‘Disability arts’ can also hold up a mirror to the world and remind people that becoming a disabled person can happen to anyone, at anytime, from </w:t>
      </w:r>
      <w:r w:rsidRPr="007A32A4">
        <w:rPr>
          <w:rFonts w:ascii="Tahoma" w:hAnsi="Tahoma"/>
          <w:bCs/>
        </w:rPr>
        <w:lastRenderedPageBreak/>
        <w:t xml:space="preserve">any background and from any place, as disability, in the views of Gosling (2007) is an intrinsic human factor, not confined to just a few unfortunates. </w:t>
      </w:r>
    </w:p>
    <w:p w:rsidR="00767D4E" w:rsidRPr="007A32A4" w:rsidRDefault="00767D4E" w:rsidP="00767D4E">
      <w:pPr>
        <w:spacing w:line="360" w:lineRule="auto"/>
        <w:jc w:val="both"/>
        <w:rPr>
          <w:rFonts w:ascii="Tahoma" w:hAnsi="Tahoma"/>
          <w:bCs/>
        </w:rPr>
      </w:pPr>
    </w:p>
    <w:p w:rsidR="00767D4E" w:rsidRPr="007A32A4" w:rsidRDefault="00866110" w:rsidP="00866110">
      <w:pPr>
        <w:pStyle w:val="Default"/>
        <w:spacing w:after="240" w:line="360" w:lineRule="auto"/>
        <w:jc w:val="center"/>
        <w:rPr>
          <w:rFonts w:ascii="Tahoma" w:hAnsi="Tahoma"/>
          <w:i/>
          <w:lang w:val="en-GB"/>
        </w:rPr>
      </w:pPr>
      <w:r>
        <w:rPr>
          <w:rFonts w:ascii="Tahoma" w:hAnsi="Tahoma"/>
          <w:bCs/>
        </w:rPr>
        <w:t>For</w:t>
      </w:r>
      <w:r w:rsidR="00767D4E" w:rsidRPr="007A32A4">
        <w:rPr>
          <w:rFonts w:ascii="Tahoma" w:hAnsi="Tahoma"/>
          <w:bCs/>
        </w:rPr>
        <w:t xml:space="preserve"> many disabled people, disability arts provide</w:t>
      </w:r>
      <w:r w:rsidR="00767D4E">
        <w:rPr>
          <w:rFonts w:ascii="Tahoma" w:hAnsi="Tahoma"/>
          <w:bCs/>
        </w:rPr>
        <w:t>s</w:t>
      </w:r>
      <w:r w:rsidR="00767D4E" w:rsidRPr="007A32A4">
        <w:rPr>
          <w:rFonts w:ascii="Tahoma" w:hAnsi="Tahoma"/>
          <w:bCs/>
        </w:rPr>
        <w:t xml:space="preserve"> a powerful symbol in allowing an acceptance of their impairments; this can assist to defy the stigma and negative impressions </w:t>
      </w:r>
      <w:r w:rsidR="00767D4E">
        <w:rPr>
          <w:rFonts w:ascii="Tahoma" w:hAnsi="Tahoma"/>
          <w:bCs/>
        </w:rPr>
        <w:t xml:space="preserve">so </w:t>
      </w:r>
      <w:r w:rsidR="00767D4E" w:rsidRPr="007A32A4">
        <w:rPr>
          <w:rFonts w:ascii="Tahoma" w:hAnsi="Tahoma"/>
          <w:bCs/>
        </w:rPr>
        <w:t xml:space="preserve">that </w:t>
      </w:r>
      <w:r w:rsidR="00767D4E">
        <w:rPr>
          <w:rFonts w:ascii="Tahoma" w:hAnsi="Tahoma"/>
          <w:bCs/>
        </w:rPr>
        <w:t>one can begin to value and affirm</w:t>
      </w:r>
      <w:r w:rsidR="00767D4E" w:rsidRPr="007A32A4">
        <w:rPr>
          <w:rFonts w:ascii="Tahoma" w:hAnsi="Tahoma"/>
          <w:bCs/>
        </w:rPr>
        <w:t xml:space="preserve"> experiences </w:t>
      </w:r>
      <w:r>
        <w:rPr>
          <w:rFonts w:ascii="Tahoma" w:hAnsi="Tahoma"/>
          <w:bCs/>
        </w:rPr>
        <w:t>of living as a disabled person.</w:t>
      </w:r>
    </w:p>
    <w:p w:rsidR="00866110" w:rsidRPr="007A32A4" w:rsidRDefault="00767D4E" w:rsidP="00866110">
      <w:pPr>
        <w:pStyle w:val="Default"/>
        <w:spacing w:after="240" w:line="360" w:lineRule="auto"/>
        <w:jc w:val="center"/>
        <w:rPr>
          <w:rFonts w:ascii="Tahoma" w:hAnsi="Tahoma"/>
          <w:bCs/>
        </w:rPr>
      </w:pPr>
      <w:r w:rsidRPr="00767D4E">
        <w:rPr>
          <w:rFonts w:ascii="Tahoma" w:hAnsi="Tahoma"/>
          <w:b/>
          <w:i/>
        </w:rPr>
        <w:t>‘The generally agreed definition of disability arts, the one that we in the disability arts movement have found most accurately reflects what we are doing, is that it is “art made by disabled people which reflects the experience of disability”.</w:t>
      </w:r>
    </w:p>
    <w:p w:rsidR="00866110" w:rsidRPr="007A32A4" w:rsidRDefault="00866110" w:rsidP="00866110">
      <w:pPr>
        <w:spacing w:line="360" w:lineRule="auto"/>
        <w:jc w:val="center"/>
        <w:rPr>
          <w:rFonts w:ascii="Tahoma" w:hAnsi="Tahoma"/>
          <w:szCs w:val="24"/>
          <w:lang w:val="en-GB"/>
        </w:rPr>
      </w:pPr>
      <w:r w:rsidRPr="007A32A4">
        <w:rPr>
          <w:rFonts w:ascii="Tahoma" w:hAnsi="Tahoma"/>
          <w:szCs w:val="24"/>
          <w:lang w:val="en-GB"/>
        </w:rPr>
        <w:t>Sutherland (2007 DAO),</w:t>
      </w:r>
    </w:p>
    <w:p w:rsidR="00767D4E" w:rsidRPr="00767D4E" w:rsidRDefault="00767D4E" w:rsidP="00767D4E">
      <w:pPr>
        <w:spacing w:line="360" w:lineRule="auto"/>
        <w:ind w:left="720"/>
        <w:jc w:val="center"/>
        <w:rPr>
          <w:rFonts w:ascii="Tahoma" w:hAnsi="Tahoma"/>
          <w:b/>
          <w:i/>
          <w:color w:val="000000"/>
          <w:szCs w:val="24"/>
        </w:rPr>
      </w:pPr>
    </w:p>
    <w:p w:rsidR="007E7A80" w:rsidRDefault="000927C3" w:rsidP="00A44690">
      <w:pPr>
        <w:pStyle w:val="Default"/>
        <w:spacing w:line="360" w:lineRule="auto"/>
        <w:jc w:val="both"/>
        <w:rPr>
          <w:rFonts w:ascii="Tahoma" w:hAnsi="Tahoma"/>
          <w:bCs/>
        </w:rPr>
      </w:pPr>
      <w:r>
        <w:rPr>
          <w:rFonts w:ascii="Tahoma" w:hAnsi="Tahoma"/>
          <w:lang w:val="en-GB"/>
        </w:rPr>
        <w:t>In examining</w:t>
      </w:r>
      <w:r w:rsidR="00621876">
        <w:rPr>
          <w:rFonts w:ascii="Tahoma" w:hAnsi="Tahoma"/>
          <w:lang w:val="en-GB"/>
        </w:rPr>
        <w:t xml:space="preserve"> th</w:t>
      </w:r>
      <w:r w:rsidR="00767D4E">
        <w:rPr>
          <w:rFonts w:ascii="Tahoma" w:hAnsi="Tahoma"/>
          <w:lang w:val="en-GB"/>
        </w:rPr>
        <w:t>is</w:t>
      </w:r>
      <w:r w:rsidR="00866110">
        <w:rPr>
          <w:rFonts w:ascii="Tahoma" w:hAnsi="Tahoma"/>
          <w:lang w:val="en-GB"/>
        </w:rPr>
        <w:t xml:space="preserve"> historical co</w:t>
      </w:r>
      <w:r w:rsidR="00621876">
        <w:rPr>
          <w:rFonts w:ascii="Tahoma" w:hAnsi="Tahoma"/>
          <w:lang w:val="en-GB"/>
        </w:rPr>
        <w:t xml:space="preserve">ntext </w:t>
      </w:r>
      <w:r w:rsidR="00F120DE">
        <w:rPr>
          <w:rFonts w:ascii="Tahoma" w:hAnsi="Tahoma"/>
          <w:lang w:val="en-GB"/>
        </w:rPr>
        <w:t>for Disability Arts</w:t>
      </w:r>
      <w:r w:rsidR="007437ED">
        <w:rPr>
          <w:rFonts w:ascii="Tahoma" w:hAnsi="Tahoma"/>
          <w:lang w:val="en-GB"/>
        </w:rPr>
        <w:t>,</w:t>
      </w:r>
      <w:r w:rsidR="00F120DE">
        <w:rPr>
          <w:rFonts w:ascii="Tahoma" w:hAnsi="Tahoma"/>
          <w:lang w:val="en-GB"/>
        </w:rPr>
        <w:t xml:space="preserve"> its</w:t>
      </w:r>
      <w:r w:rsidR="00621876">
        <w:rPr>
          <w:rFonts w:ascii="Tahoma" w:hAnsi="Tahoma"/>
          <w:lang w:val="en-GB"/>
        </w:rPr>
        <w:t xml:space="preserve"> earliest </w:t>
      </w:r>
      <w:r>
        <w:rPr>
          <w:rFonts w:ascii="Tahoma" w:hAnsi="Tahoma"/>
          <w:lang w:val="en-GB"/>
        </w:rPr>
        <w:t>definition</w:t>
      </w:r>
      <w:r w:rsidR="00866110">
        <w:rPr>
          <w:rFonts w:ascii="Tahoma" w:hAnsi="Tahoma"/>
          <w:lang w:val="en-GB"/>
        </w:rPr>
        <w:t xml:space="preserve"> can be clearly</w:t>
      </w:r>
      <w:r w:rsidR="00767D4E">
        <w:rPr>
          <w:rFonts w:ascii="Tahoma" w:hAnsi="Tahoma"/>
          <w:lang w:val="en-GB"/>
        </w:rPr>
        <w:t xml:space="preserve"> </w:t>
      </w:r>
      <w:r w:rsidR="00621876">
        <w:rPr>
          <w:rFonts w:ascii="Tahoma" w:hAnsi="Tahoma"/>
          <w:lang w:val="en-GB"/>
        </w:rPr>
        <w:t xml:space="preserve">shaped by two main factors: that </w:t>
      </w:r>
      <w:r w:rsidR="00176454">
        <w:rPr>
          <w:rFonts w:ascii="Tahoma" w:hAnsi="Tahoma"/>
          <w:lang w:val="en-GB"/>
        </w:rPr>
        <w:t xml:space="preserve">it </w:t>
      </w:r>
      <w:r w:rsidR="00A51542" w:rsidRPr="007A32A4">
        <w:rPr>
          <w:rFonts w:ascii="Tahoma" w:hAnsi="Tahoma"/>
          <w:lang w:val="en-GB"/>
        </w:rPr>
        <w:t xml:space="preserve">is </w:t>
      </w:r>
      <w:r w:rsidR="00176454">
        <w:rPr>
          <w:rFonts w:ascii="Tahoma" w:hAnsi="Tahoma"/>
          <w:lang w:val="en-GB"/>
        </w:rPr>
        <w:t>based on</w:t>
      </w:r>
      <w:r>
        <w:rPr>
          <w:rFonts w:ascii="Tahoma" w:hAnsi="Tahoma"/>
          <w:lang w:val="en-GB"/>
        </w:rPr>
        <w:t xml:space="preserve"> the</w:t>
      </w:r>
      <w:r w:rsidR="00176454">
        <w:rPr>
          <w:rFonts w:ascii="Tahoma" w:hAnsi="Tahoma"/>
          <w:lang w:val="en-GB"/>
        </w:rPr>
        <w:t xml:space="preserve"> </w:t>
      </w:r>
      <w:r w:rsidR="00A51542" w:rsidRPr="007A32A4">
        <w:rPr>
          <w:rFonts w:ascii="Tahoma" w:hAnsi="Tahoma"/>
          <w:lang w:val="en-GB"/>
        </w:rPr>
        <w:t xml:space="preserve">political </w:t>
      </w:r>
      <w:r w:rsidR="00176454">
        <w:rPr>
          <w:rFonts w:ascii="Tahoma" w:hAnsi="Tahoma"/>
          <w:lang w:val="en-GB"/>
        </w:rPr>
        <w:t xml:space="preserve">expressions </w:t>
      </w:r>
      <w:r w:rsidR="00621876">
        <w:rPr>
          <w:rFonts w:ascii="Tahoma" w:hAnsi="Tahoma"/>
          <w:lang w:val="en-GB"/>
        </w:rPr>
        <w:t>with</w:t>
      </w:r>
      <w:r>
        <w:rPr>
          <w:rFonts w:ascii="Tahoma" w:hAnsi="Tahoma"/>
          <w:lang w:val="en-GB"/>
        </w:rPr>
        <w:t>in the Social Model of Disability,</w:t>
      </w:r>
      <w:r w:rsidR="00621876">
        <w:rPr>
          <w:rFonts w:ascii="Tahoma" w:hAnsi="Tahoma"/>
          <w:lang w:val="en-GB"/>
        </w:rPr>
        <w:t xml:space="preserve"> </w:t>
      </w:r>
      <w:r w:rsidR="00621876">
        <w:rPr>
          <w:rFonts w:ascii="Tahoma" w:hAnsi="Tahoma"/>
          <w:bCs/>
        </w:rPr>
        <w:t xml:space="preserve">and secondly </w:t>
      </w:r>
      <w:r w:rsidR="00621876" w:rsidRPr="007A32A4">
        <w:rPr>
          <w:rFonts w:ascii="Tahoma" w:hAnsi="Tahoma"/>
          <w:bCs/>
        </w:rPr>
        <w:t xml:space="preserve">that </w:t>
      </w:r>
      <w:r w:rsidR="00621876">
        <w:rPr>
          <w:rFonts w:ascii="Tahoma" w:hAnsi="Tahoma"/>
          <w:bCs/>
        </w:rPr>
        <w:t xml:space="preserve">it </w:t>
      </w:r>
      <w:r>
        <w:rPr>
          <w:rFonts w:ascii="Tahoma" w:hAnsi="Tahoma"/>
          <w:bCs/>
        </w:rPr>
        <w:t xml:space="preserve">can only be </w:t>
      </w:r>
      <w:r w:rsidR="00866110">
        <w:rPr>
          <w:rFonts w:ascii="Tahoma" w:hAnsi="Tahoma"/>
          <w:bCs/>
        </w:rPr>
        <w:t>informed</w:t>
      </w:r>
      <w:r>
        <w:rPr>
          <w:rFonts w:ascii="Tahoma" w:hAnsi="Tahoma"/>
          <w:bCs/>
        </w:rPr>
        <w:t xml:space="preserve"> or created</w:t>
      </w:r>
      <w:r w:rsidR="00621876">
        <w:rPr>
          <w:rFonts w:ascii="Tahoma" w:hAnsi="Tahoma"/>
          <w:bCs/>
        </w:rPr>
        <w:t xml:space="preserve"> by </w:t>
      </w:r>
      <w:r>
        <w:rPr>
          <w:rFonts w:ascii="Tahoma" w:hAnsi="Tahoma"/>
          <w:bCs/>
        </w:rPr>
        <w:t xml:space="preserve">personal </w:t>
      </w:r>
      <w:r w:rsidR="00621876">
        <w:rPr>
          <w:rFonts w:ascii="Tahoma" w:hAnsi="Tahoma"/>
          <w:bCs/>
        </w:rPr>
        <w:t xml:space="preserve">experiences </w:t>
      </w:r>
      <w:r w:rsidR="00621876" w:rsidRPr="007A32A4">
        <w:rPr>
          <w:rFonts w:ascii="Tahoma" w:hAnsi="Tahoma"/>
          <w:bCs/>
        </w:rPr>
        <w:t xml:space="preserve">of living with impairments and facing disabling barriers </w:t>
      </w:r>
      <w:r w:rsidR="00866110">
        <w:rPr>
          <w:rFonts w:ascii="Tahoma" w:hAnsi="Tahoma"/>
          <w:bCs/>
        </w:rPr>
        <w:t>on a daily basis</w:t>
      </w:r>
      <w:r w:rsidR="00621876">
        <w:rPr>
          <w:rFonts w:ascii="Tahoma" w:hAnsi="Tahoma"/>
          <w:bCs/>
        </w:rPr>
        <w:t>.</w:t>
      </w:r>
      <w:r w:rsidR="00CB7AE9" w:rsidRPr="007A32A4">
        <w:rPr>
          <w:rFonts w:ascii="Tahoma" w:hAnsi="Tahoma"/>
          <w:lang w:val="en-GB"/>
        </w:rPr>
        <w:t xml:space="preserve"> I</w:t>
      </w:r>
      <w:r w:rsidR="00550C08" w:rsidRPr="007A32A4">
        <w:rPr>
          <w:rFonts w:ascii="Tahoma" w:hAnsi="Tahoma"/>
          <w:lang w:val="en-GB"/>
        </w:rPr>
        <w:t>ts earliest origi</w:t>
      </w:r>
      <w:r w:rsidR="00836481" w:rsidRPr="007A32A4">
        <w:rPr>
          <w:rFonts w:ascii="Tahoma" w:hAnsi="Tahoma"/>
          <w:lang w:val="en-GB"/>
        </w:rPr>
        <w:t>ns</w:t>
      </w:r>
      <w:r w:rsidR="00550C08" w:rsidRPr="007A32A4">
        <w:rPr>
          <w:rFonts w:ascii="Tahoma" w:hAnsi="Tahoma"/>
          <w:lang w:val="en-GB"/>
        </w:rPr>
        <w:t xml:space="preserve"> </w:t>
      </w:r>
      <w:r w:rsidR="00836481" w:rsidRPr="007A32A4">
        <w:rPr>
          <w:rFonts w:ascii="Tahoma" w:hAnsi="Tahoma"/>
          <w:lang w:val="en-GB"/>
        </w:rPr>
        <w:t xml:space="preserve">alongside the </w:t>
      </w:r>
      <w:r w:rsidR="00CB7AE9" w:rsidRPr="007A32A4">
        <w:rPr>
          <w:rFonts w:ascii="Tahoma" w:hAnsi="Tahoma"/>
          <w:lang w:val="en-GB"/>
        </w:rPr>
        <w:t xml:space="preserve">emerging political disability </w:t>
      </w:r>
      <w:r w:rsidR="00836481" w:rsidRPr="007A32A4">
        <w:rPr>
          <w:rFonts w:ascii="Tahoma" w:hAnsi="Tahoma"/>
          <w:lang w:val="en-GB"/>
        </w:rPr>
        <w:t>movement</w:t>
      </w:r>
      <w:r w:rsidR="00185603" w:rsidRPr="007A32A4">
        <w:rPr>
          <w:rFonts w:ascii="Tahoma" w:hAnsi="Tahoma"/>
          <w:lang w:val="en-GB"/>
        </w:rPr>
        <w:t xml:space="preserve"> for </w:t>
      </w:r>
      <w:r w:rsidR="00836481" w:rsidRPr="007A32A4">
        <w:rPr>
          <w:rFonts w:ascii="Tahoma" w:hAnsi="Tahoma"/>
          <w:lang w:val="en-GB"/>
        </w:rPr>
        <w:t>soci</w:t>
      </w:r>
      <w:r w:rsidR="00A51542" w:rsidRPr="007A32A4">
        <w:rPr>
          <w:rFonts w:ascii="Tahoma" w:hAnsi="Tahoma"/>
          <w:lang w:val="en-GB"/>
        </w:rPr>
        <w:t>al</w:t>
      </w:r>
      <w:r w:rsidR="00836481" w:rsidRPr="007A32A4">
        <w:rPr>
          <w:rFonts w:ascii="Tahoma" w:hAnsi="Tahoma"/>
          <w:lang w:val="en-GB"/>
        </w:rPr>
        <w:t xml:space="preserve"> </w:t>
      </w:r>
      <w:r w:rsidR="00185603" w:rsidRPr="007A32A4">
        <w:rPr>
          <w:rFonts w:ascii="Tahoma" w:hAnsi="Tahoma"/>
          <w:lang w:val="en-GB"/>
        </w:rPr>
        <w:t>change</w:t>
      </w:r>
      <w:r w:rsidR="00A51542" w:rsidRPr="007A32A4">
        <w:rPr>
          <w:rFonts w:ascii="Tahoma" w:hAnsi="Tahoma"/>
          <w:lang w:val="en-GB"/>
        </w:rPr>
        <w:t xml:space="preserve"> in the 1970’s</w:t>
      </w:r>
      <w:r w:rsidR="00185603" w:rsidRPr="007A32A4">
        <w:rPr>
          <w:rFonts w:ascii="Tahoma" w:hAnsi="Tahoma"/>
          <w:lang w:val="en-GB"/>
        </w:rPr>
        <w:t>, surfac</w:t>
      </w:r>
      <w:r w:rsidR="00A51542" w:rsidRPr="007A32A4">
        <w:rPr>
          <w:rFonts w:ascii="Tahoma" w:hAnsi="Tahoma"/>
          <w:lang w:val="en-GB"/>
        </w:rPr>
        <w:t>ed</w:t>
      </w:r>
      <w:r w:rsidR="00185603" w:rsidRPr="007A32A4">
        <w:rPr>
          <w:rFonts w:ascii="Tahoma" w:hAnsi="Tahoma"/>
          <w:lang w:val="en-GB"/>
        </w:rPr>
        <w:t xml:space="preserve"> as a </w:t>
      </w:r>
      <w:r>
        <w:rPr>
          <w:rFonts w:ascii="Tahoma" w:hAnsi="Tahoma"/>
          <w:lang w:val="en-GB"/>
        </w:rPr>
        <w:t xml:space="preserve">powerful </w:t>
      </w:r>
      <w:r w:rsidR="00185603" w:rsidRPr="007A32A4">
        <w:rPr>
          <w:rFonts w:ascii="Tahoma" w:hAnsi="Tahoma"/>
          <w:lang w:val="en-GB"/>
        </w:rPr>
        <w:t xml:space="preserve">way </w:t>
      </w:r>
      <w:r w:rsidR="00CB7AE9" w:rsidRPr="007A32A4">
        <w:rPr>
          <w:rFonts w:ascii="Tahoma" w:hAnsi="Tahoma"/>
          <w:lang w:val="en-GB"/>
        </w:rPr>
        <w:t xml:space="preserve">to </w:t>
      </w:r>
      <w:r w:rsidR="00185603" w:rsidRPr="007A32A4">
        <w:rPr>
          <w:rFonts w:ascii="Tahoma" w:hAnsi="Tahoma"/>
          <w:lang w:val="en-GB"/>
        </w:rPr>
        <w:t>articulat</w:t>
      </w:r>
      <w:r w:rsidR="00CB7AE9" w:rsidRPr="007A32A4">
        <w:rPr>
          <w:rFonts w:ascii="Tahoma" w:hAnsi="Tahoma"/>
          <w:lang w:val="en-GB"/>
        </w:rPr>
        <w:t xml:space="preserve">e </w:t>
      </w:r>
      <w:r w:rsidR="00185603" w:rsidRPr="007A32A4">
        <w:rPr>
          <w:rFonts w:ascii="Tahoma" w:hAnsi="Tahoma"/>
          <w:lang w:val="en-GB"/>
        </w:rPr>
        <w:t>experiences of oppression, discrimination, stereotyp</w:t>
      </w:r>
      <w:r w:rsidR="00A51542" w:rsidRPr="007A32A4">
        <w:rPr>
          <w:rFonts w:ascii="Tahoma" w:hAnsi="Tahoma"/>
          <w:lang w:val="en-GB"/>
        </w:rPr>
        <w:t>ing</w:t>
      </w:r>
      <w:r w:rsidR="00185603" w:rsidRPr="007A32A4">
        <w:rPr>
          <w:rFonts w:ascii="Tahoma" w:hAnsi="Tahoma"/>
          <w:lang w:val="en-GB"/>
        </w:rPr>
        <w:t xml:space="preserve"> and other issues that </w:t>
      </w:r>
      <w:r w:rsidR="00A51542" w:rsidRPr="007A32A4">
        <w:rPr>
          <w:rFonts w:ascii="Tahoma" w:hAnsi="Tahoma"/>
          <w:lang w:val="en-GB"/>
        </w:rPr>
        <w:t>affected</w:t>
      </w:r>
      <w:r w:rsidR="00185603" w:rsidRPr="007A32A4">
        <w:rPr>
          <w:rFonts w:ascii="Tahoma" w:hAnsi="Tahoma"/>
          <w:lang w:val="en-GB"/>
        </w:rPr>
        <w:t xml:space="preserve"> disabled peoples life </w:t>
      </w:r>
      <w:r w:rsidR="00550C08" w:rsidRPr="007A32A4">
        <w:rPr>
          <w:rFonts w:ascii="Tahoma" w:hAnsi="Tahoma"/>
          <w:lang w:val="en-GB"/>
        </w:rPr>
        <w:t xml:space="preserve">choices and </w:t>
      </w:r>
      <w:r w:rsidR="00A51542" w:rsidRPr="007A32A4">
        <w:rPr>
          <w:rFonts w:ascii="Tahoma" w:hAnsi="Tahoma"/>
          <w:lang w:val="en-GB"/>
        </w:rPr>
        <w:t>sense of belonging</w:t>
      </w:r>
      <w:r w:rsidR="00185603" w:rsidRPr="007A32A4">
        <w:rPr>
          <w:rFonts w:ascii="Tahoma" w:hAnsi="Tahoma"/>
          <w:lang w:val="en-GB"/>
        </w:rPr>
        <w:t xml:space="preserve">. </w:t>
      </w:r>
      <w:r w:rsidR="00A51542" w:rsidRPr="007A32A4">
        <w:rPr>
          <w:rFonts w:ascii="Tahoma" w:hAnsi="Tahoma"/>
          <w:lang w:val="en-GB"/>
        </w:rPr>
        <w:t>Many d</w:t>
      </w:r>
      <w:r w:rsidR="00CB7AE9" w:rsidRPr="007A32A4">
        <w:rPr>
          <w:rFonts w:ascii="Tahoma" w:hAnsi="Tahoma"/>
          <w:lang w:val="en-GB"/>
        </w:rPr>
        <w:t xml:space="preserve">ifferent art </w:t>
      </w:r>
      <w:r w:rsidR="00A51542" w:rsidRPr="007A32A4">
        <w:rPr>
          <w:rFonts w:ascii="Tahoma" w:hAnsi="Tahoma"/>
          <w:lang w:val="en-GB"/>
        </w:rPr>
        <w:t>forms</w:t>
      </w:r>
      <w:r w:rsidR="00CB7AE9" w:rsidRPr="007A32A4">
        <w:rPr>
          <w:rFonts w:ascii="Tahoma" w:hAnsi="Tahoma"/>
          <w:lang w:val="en-GB"/>
        </w:rPr>
        <w:t xml:space="preserve"> were used to articulate these notions</w:t>
      </w:r>
      <w:r w:rsidR="00621876">
        <w:rPr>
          <w:rFonts w:ascii="Tahoma" w:hAnsi="Tahoma"/>
          <w:lang w:val="en-GB"/>
        </w:rPr>
        <w:t xml:space="preserve"> with figure</w:t>
      </w:r>
      <w:r w:rsidR="00176454">
        <w:rPr>
          <w:rFonts w:ascii="Tahoma" w:hAnsi="Tahoma"/>
          <w:lang w:val="en-GB"/>
        </w:rPr>
        <w:t>heads and role models emerging. Mo</w:t>
      </w:r>
      <w:r w:rsidR="00461D16" w:rsidRPr="007A32A4">
        <w:rPr>
          <w:rFonts w:ascii="Tahoma" w:hAnsi="Tahoma"/>
          <w:lang w:val="en-GB"/>
        </w:rPr>
        <w:t>st notably Ian Stanton</w:t>
      </w:r>
      <w:r w:rsidR="00176454">
        <w:rPr>
          <w:rFonts w:ascii="Tahoma" w:hAnsi="Tahoma"/>
          <w:lang w:val="en-GB"/>
        </w:rPr>
        <w:t xml:space="preserve"> </w:t>
      </w:r>
      <w:r w:rsidR="00621876">
        <w:rPr>
          <w:rFonts w:ascii="Tahoma" w:hAnsi="Tahoma"/>
          <w:lang w:val="en-GB"/>
        </w:rPr>
        <w:t>(b.1948. d.1998),</w:t>
      </w:r>
      <w:r w:rsidR="00461D16" w:rsidRPr="007A32A4">
        <w:rPr>
          <w:rFonts w:ascii="Tahoma" w:hAnsi="Tahoma"/>
          <w:lang w:val="en-GB"/>
        </w:rPr>
        <w:t xml:space="preserve"> and his political protest songs </w:t>
      </w:r>
      <w:r w:rsidR="00176454">
        <w:rPr>
          <w:rFonts w:ascii="Tahoma" w:hAnsi="Tahoma"/>
          <w:lang w:val="en-GB"/>
        </w:rPr>
        <w:t>such as</w:t>
      </w:r>
      <w:r w:rsidR="00461D16" w:rsidRPr="007A32A4">
        <w:rPr>
          <w:rFonts w:ascii="Tahoma" w:hAnsi="Tahoma"/>
          <w:lang w:val="en-GB"/>
        </w:rPr>
        <w:t xml:space="preserve"> </w:t>
      </w:r>
      <w:proofErr w:type="gramStart"/>
      <w:r w:rsidR="00461D16" w:rsidRPr="007A32A4">
        <w:rPr>
          <w:rFonts w:ascii="Tahoma" w:hAnsi="Tahoma"/>
          <w:lang w:val="en-GB"/>
        </w:rPr>
        <w:t>‘ The</w:t>
      </w:r>
      <w:proofErr w:type="gramEnd"/>
      <w:r w:rsidR="00461D16" w:rsidRPr="007A32A4">
        <w:rPr>
          <w:rFonts w:ascii="Tahoma" w:hAnsi="Tahoma"/>
          <w:lang w:val="en-GB"/>
        </w:rPr>
        <w:t xml:space="preserve"> Glee Club’ and ‘Piss on Pity’, </w:t>
      </w:r>
      <w:r w:rsidR="00627328" w:rsidRPr="007A32A4">
        <w:rPr>
          <w:rFonts w:ascii="Tahoma" w:hAnsi="Tahoma"/>
          <w:lang w:val="en-GB"/>
        </w:rPr>
        <w:t>Johnny</w:t>
      </w:r>
      <w:r w:rsidR="00176454">
        <w:rPr>
          <w:rFonts w:ascii="Tahoma" w:hAnsi="Tahoma"/>
          <w:lang w:val="en-GB"/>
        </w:rPr>
        <w:t xml:space="preserve"> Crescendo, the poetry of Sue Na</w:t>
      </w:r>
      <w:r w:rsidR="00627328" w:rsidRPr="007A32A4">
        <w:rPr>
          <w:rFonts w:ascii="Tahoma" w:hAnsi="Tahoma"/>
          <w:lang w:val="en-GB"/>
        </w:rPr>
        <w:t>politano and others</w:t>
      </w:r>
      <w:r w:rsidR="00CB7AE9" w:rsidRPr="007A32A4">
        <w:rPr>
          <w:rFonts w:ascii="Tahoma" w:hAnsi="Tahoma"/>
          <w:lang w:val="en-GB"/>
        </w:rPr>
        <w:t xml:space="preserve">. </w:t>
      </w:r>
      <w:r w:rsidR="00A44690">
        <w:rPr>
          <w:rFonts w:ascii="Tahoma" w:hAnsi="Tahoma"/>
        </w:rPr>
        <w:t xml:space="preserve">One of the earliest father figures of this movement, Vic </w:t>
      </w:r>
      <w:proofErr w:type="spellStart"/>
      <w:r w:rsidR="00A44690">
        <w:rPr>
          <w:rFonts w:ascii="Tahoma" w:hAnsi="Tahoma"/>
        </w:rPr>
        <w:t>Finklestein</w:t>
      </w:r>
      <w:proofErr w:type="spellEnd"/>
      <w:r w:rsidR="00A44690">
        <w:rPr>
          <w:rFonts w:ascii="Tahoma" w:hAnsi="Tahoma"/>
        </w:rPr>
        <w:t xml:space="preserve"> created fictional narratives to tell of these experiences, specifically </w:t>
      </w:r>
      <w:r w:rsidR="00A44690">
        <w:rPr>
          <w:rFonts w:ascii="Tahoma" w:hAnsi="Tahoma"/>
          <w:bCs/>
        </w:rPr>
        <w:t xml:space="preserve"> ‘No River to Cross’  (1992), </w:t>
      </w:r>
      <w:r w:rsidR="00866110">
        <w:rPr>
          <w:rFonts w:ascii="Tahoma" w:hAnsi="Tahoma"/>
          <w:bCs/>
        </w:rPr>
        <w:t xml:space="preserve">is </w:t>
      </w:r>
      <w:r w:rsidR="00A44690">
        <w:rPr>
          <w:rFonts w:ascii="Tahoma" w:hAnsi="Tahoma"/>
          <w:bCs/>
        </w:rPr>
        <w:t>a story of an accessible village that was later turned into an animated cartoon to show how our lives are affected by social struc</w:t>
      </w:r>
      <w:r w:rsidR="000E0C84">
        <w:rPr>
          <w:rFonts w:ascii="Tahoma" w:hAnsi="Tahoma"/>
          <w:bCs/>
        </w:rPr>
        <w:t>tures.  It also contains a twist in</w:t>
      </w:r>
      <w:r w:rsidR="00A44690">
        <w:rPr>
          <w:rFonts w:ascii="Tahoma" w:hAnsi="Tahoma"/>
          <w:bCs/>
        </w:rPr>
        <w:t xml:space="preserve"> that </w:t>
      </w:r>
      <w:r w:rsidR="000E0C84">
        <w:rPr>
          <w:rFonts w:ascii="Tahoma" w:hAnsi="Tahoma"/>
          <w:bCs/>
        </w:rPr>
        <w:t xml:space="preserve">the tables are </w:t>
      </w:r>
      <w:r w:rsidR="00A44690">
        <w:rPr>
          <w:rFonts w:ascii="Tahoma" w:hAnsi="Tahoma"/>
          <w:bCs/>
        </w:rPr>
        <w:t>turn</w:t>
      </w:r>
      <w:r w:rsidR="000E0C84">
        <w:rPr>
          <w:rFonts w:ascii="Tahoma" w:hAnsi="Tahoma"/>
          <w:bCs/>
        </w:rPr>
        <w:t>ed to</w:t>
      </w:r>
      <w:r w:rsidR="00A44690">
        <w:rPr>
          <w:rFonts w:ascii="Tahoma" w:hAnsi="Tahoma"/>
          <w:bCs/>
        </w:rPr>
        <w:t xml:space="preserve"> humorously</w:t>
      </w:r>
      <w:r w:rsidR="000E0C84">
        <w:rPr>
          <w:rFonts w:ascii="Tahoma" w:hAnsi="Tahoma"/>
          <w:bCs/>
        </w:rPr>
        <w:t xml:space="preserve"> show</w:t>
      </w:r>
      <w:r w:rsidR="00A44690">
        <w:rPr>
          <w:rFonts w:ascii="Tahoma" w:hAnsi="Tahoma"/>
          <w:bCs/>
        </w:rPr>
        <w:t xml:space="preserve"> how non-disabled people would not dare to tolerate with having to live lives that didn’t allow them to </w:t>
      </w:r>
      <w:r w:rsidR="00A44690">
        <w:rPr>
          <w:rFonts w:ascii="Tahoma" w:hAnsi="Tahoma"/>
          <w:bCs/>
        </w:rPr>
        <w:lastRenderedPageBreak/>
        <w:t xml:space="preserve">fully participate. It </w:t>
      </w:r>
      <w:r w:rsidR="000E0C84">
        <w:rPr>
          <w:rFonts w:ascii="Tahoma" w:hAnsi="Tahoma"/>
          <w:bCs/>
        </w:rPr>
        <w:t>is a wonderful story in explaining</w:t>
      </w:r>
      <w:r w:rsidR="00A44690">
        <w:rPr>
          <w:rFonts w:ascii="Tahoma" w:hAnsi="Tahoma"/>
          <w:bCs/>
        </w:rPr>
        <w:t xml:space="preserve"> the social model of disability and physical limitations of a ‘disabling world’. </w:t>
      </w:r>
    </w:p>
    <w:p w:rsidR="007E7A80" w:rsidRDefault="007E7A80" w:rsidP="00A44690">
      <w:pPr>
        <w:pStyle w:val="Default"/>
        <w:spacing w:line="360" w:lineRule="auto"/>
        <w:jc w:val="both"/>
        <w:rPr>
          <w:rFonts w:ascii="Tahoma" w:hAnsi="Tahoma"/>
          <w:bCs/>
        </w:rPr>
      </w:pPr>
    </w:p>
    <w:p w:rsidR="00A44690" w:rsidRDefault="007E7A80" w:rsidP="00A44690">
      <w:pPr>
        <w:pStyle w:val="Default"/>
        <w:spacing w:line="360" w:lineRule="auto"/>
        <w:jc w:val="both"/>
        <w:rPr>
          <w:rFonts w:ascii="Tahoma" w:hAnsi="Tahoma"/>
          <w:bCs/>
        </w:rPr>
      </w:pPr>
      <w:r>
        <w:rPr>
          <w:rFonts w:ascii="Tahoma" w:hAnsi="Tahoma"/>
          <w:bCs/>
        </w:rPr>
        <w:t xml:space="preserve">All the discourse so far has led me to identify four main characteristics that </w:t>
      </w:r>
      <w:r w:rsidR="000E0C84">
        <w:rPr>
          <w:rFonts w:ascii="Tahoma" w:hAnsi="Tahoma"/>
          <w:bCs/>
        </w:rPr>
        <w:t xml:space="preserve">I feel can </w:t>
      </w:r>
      <w:r>
        <w:rPr>
          <w:rFonts w:ascii="Tahoma" w:hAnsi="Tahoma"/>
          <w:bCs/>
        </w:rPr>
        <w:t>determine a context for</w:t>
      </w:r>
      <w:r w:rsidR="000E0C84">
        <w:rPr>
          <w:rFonts w:ascii="Tahoma" w:hAnsi="Tahoma"/>
          <w:bCs/>
        </w:rPr>
        <w:t xml:space="preserve"> the creation of</w:t>
      </w:r>
      <w:r>
        <w:rPr>
          <w:rFonts w:ascii="Tahoma" w:hAnsi="Tahoma"/>
          <w:bCs/>
        </w:rPr>
        <w:t xml:space="preserve"> disability art</w:t>
      </w:r>
      <w:r w:rsidR="000E0C84">
        <w:rPr>
          <w:rFonts w:ascii="Tahoma" w:hAnsi="Tahoma"/>
          <w:bCs/>
        </w:rPr>
        <w:t xml:space="preserve"> work: t</w:t>
      </w:r>
      <w:r>
        <w:rPr>
          <w:rFonts w:ascii="Tahoma" w:hAnsi="Tahoma"/>
          <w:bCs/>
        </w:rPr>
        <w:t xml:space="preserve">he first two are fundamental elements which </w:t>
      </w:r>
      <w:r w:rsidR="000E0C84">
        <w:rPr>
          <w:rFonts w:ascii="Tahoma" w:hAnsi="Tahoma"/>
          <w:bCs/>
        </w:rPr>
        <w:t xml:space="preserve">I feel </w:t>
      </w:r>
      <w:r>
        <w:rPr>
          <w:rFonts w:ascii="Tahoma" w:hAnsi="Tahoma"/>
          <w:bCs/>
        </w:rPr>
        <w:t xml:space="preserve">must be present </w:t>
      </w:r>
      <w:r w:rsidR="000E0C84">
        <w:rPr>
          <w:rFonts w:ascii="Tahoma" w:hAnsi="Tahoma"/>
          <w:bCs/>
        </w:rPr>
        <w:t xml:space="preserve">to give credibility to define a piece of works as </w:t>
      </w:r>
      <w:r>
        <w:rPr>
          <w:rFonts w:ascii="Tahoma" w:hAnsi="Tahoma"/>
          <w:bCs/>
        </w:rPr>
        <w:t xml:space="preserve"> Disability Arts.</w:t>
      </w:r>
    </w:p>
    <w:p w:rsidR="00ED0A1D" w:rsidRDefault="00A44690" w:rsidP="0071489E">
      <w:pPr>
        <w:pStyle w:val="Default"/>
        <w:spacing w:line="360" w:lineRule="auto"/>
        <w:jc w:val="both"/>
        <w:rPr>
          <w:lang w:val="en-GB"/>
        </w:rPr>
      </w:pPr>
      <w:r>
        <w:t xml:space="preserve"> </w:t>
      </w:r>
    </w:p>
    <w:p w:rsidR="0071489E" w:rsidRDefault="0071489E" w:rsidP="00ED0A1D">
      <w:pPr>
        <w:spacing w:line="360" w:lineRule="auto"/>
        <w:jc w:val="both"/>
        <w:rPr>
          <w:rFonts w:ascii="Tahoma" w:hAnsi="Tahoma"/>
          <w:szCs w:val="24"/>
          <w:lang w:val="en-GB"/>
        </w:rPr>
      </w:pPr>
      <w:r>
        <w:rPr>
          <w:rFonts w:ascii="Tahoma" w:hAnsi="Tahoma"/>
          <w:szCs w:val="24"/>
          <w:lang w:val="en-GB"/>
        </w:rPr>
        <w:t>A] Defined by the Artist</w:t>
      </w:r>
    </w:p>
    <w:p w:rsidR="00ED0A1D" w:rsidRDefault="00ED0A1D" w:rsidP="00ED0A1D">
      <w:pPr>
        <w:spacing w:line="360" w:lineRule="auto"/>
        <w:jc w:val="both"/>
        <w:rPr>
          <w:rFonts w:ascii="Tahoma" w:hAnsi="Tahoma"/>
          <w:szCs w:val="24"/>
          <w:lang w:val="en-GB"/>
        </w:rPr>
      </w:pPr>
    </w:p>
    <w:p w:rsidR="0071489E" w:rsidRDefault="00ED0A1D" w:rsidP="00ED0A1D">
      <w:pPr>
        <w:spacing w:line="360" w:lineRule="auto"/>
        <w:jc w:val="both"/>
        <w:rPr>
          <w:rFonts w:ascii="Tahoma" w:hAnsi="Tahoma"/>
          <w:szCs w:val="24"/>
          <w:lang w:val="en-GB"/>
        </w:rPr>
      </w:pPr>
      <w:r>
        <w:rPr>
          <w:rFonts w:ascii="Tahoma" w:hAnsi="Tahoma"/>
          <w:szCs w:val="24"/>
          <w:lang w:val="en-GB"/>
        </w:rPr>
        <w:t xml:space="preserve">This </w:t>
      </w:r>
      <w:r w:rsidR="003E5827">
        <w:rPr>
          <w:rFonts w:ascii="Tahoma" w:hAnsi="Tahoma"/>
          <w:szCs w:val="24"/>
          <w:lang w:val="en-GB"/>
        </w:rPr>
        <w:t>remains</w:t>
      </w:r>
      <w:r>
        <w:rPr>
          <w:rFonts w:ascii="Tahoma" w:hAnsi="Tahoma"/>
          <w:szCs w:val="24"/>
          <w:lang w:val="en-GB"/>
        </w:rPr>
        <w:t xml:space="preserve"> one of the most important factors about Disability Arts work; it has to be deliberately defined as such by the </w:t>
      </w:r>
      <w:r w:rsidR="000E0C84">
        <w:rPr>
          <w:rFonts w:ascii="Tahoma" w:hAnsi="Tahoma"/>
          <w:szCs w:val="24"/>
          <w:lang w:val="en-GB"/>
        </w:rPr>
        <w:t xml:space="preserve">disabled </w:t>
      </w:r>
      <w:r>
        <w:rPr>
          <w:rFonts w:ascii="Tahoma" w:hAnsi="Tahoma"/>
          <w:szCs w:val="24"/>
          <w:lang w:val="en-GB"/>
        </w:rPr>
        <w:t xml:space="preserve">artists themselves. </w:t>
      </w:r>
      <w:r w:rsidRPr="00D672B9">
        <w:rPr>
          <w:rFonts w:ascii="Tahoma" w:hAnsi="Tahoma"/>
          <w:szCs w:val="24"/>
          <w:lang w:val="en-GB"/>
        </w:rPr>
        <w:t xml:space="preserve">What distinguishes the focus on creating ‘Disability Arts’ is that the artist deliberately selects the term; it is not an automatic </w:t>
      </w:r>
      <w:proofErr w:type="gramStart"/>
      <w:r w:rsidRPr="00D672B9">
        <w:rPr>
          <w:rFonts w:ascii="Tahoma" w:hAnsi="Tahoma"/>
          <w:szCs w:val="24"/>
          <w:lang w:val="en-GB"/>
        </w:rPr>
        <w:t>given.</w:t>
      </w:r>
      <w:proofErr w:type="gramEnd"/>
      <w:r w:rsidRPr="00D672B9">
        <w:rPr>
          <w:rFonts w:ascii="Tahoma" w:hAnsi="Tahoma"/>
          <w:szCs w:val="24"/>
          <w:lang w:val="en-GB"/>
        </w:rPr>
        <w:t xml:space="preserve"> </w:t>
      </w:r>
      <w:r>
        <w:rPr>
          <w:rFonts w:ascii="Tahoma" w:hAnsi="Tahoma"/>
          <w:szCs w:val="24"/>
          <w:lang w:val="en-GB"/>
        </w:rPr>
        <w:t>If they do not create the work within this context, then it should not be labelled it as such.  I raise this point as many people will label any work produced by disabled people as ‘disability arts’ which has the impact of including everything with a board sweep of the brush and by doing so, fail to acknowledge the meaning, depth of thought or deliberate intentions of the artist/s involved in its creation and by doing so demean</w:t>
      </w:r>
      <w:r w:rsidR="00552BC3">
        <w:rPr>
          <w:rFonts w:ascii="Tahoma" w:hAnsi="Tahoma"/>
          <w:szCs w:val="24"/>
          <w:lang w:val="en-GB"/>
        </w:rPr>
        <w:t>s</w:t>
      </w:r>
      <w:r>
        <w:rPr>
          <w:rFonts w:ascii="Tahoma" w:hAnsi="Tahoma"/>
          <w:szCs w:val="24"/>
          <w:lang w:val="en-GB"/>
        </w:rPr>
        <w:t xml:space="preserve"> its </w:t>
      </w:r>
      <w:r w:rsidR="00552BC3">
        <w:rPr>
          <w:rFonts w:ascii="Tahoma" w:hAnsi="Tahoma"/>
          <w:szCs w:val="24"/>
          <w:lang w:val="en-GB"/>
        </w:rPr>
        <w:t xml:space="preserve">original intention and </w:t>
      </w:r>
      <w:r>
        <w:rPr>
          <w:rFonts w:ascii="Tahoma" w:hAnsi="Tahoma"/>
          <w:szCs w:val="24"/>
          <w:lang w:val="en-GB"/>
        </w:rPr>
        <w:t>impact. Therefore, w</w:t>
      </w:r>
      <w:r w:rsidRPr="007A32A4">
        <w:rPr>
          <w:rFonts w:ascii="Tahoma" w:hAnsi="Tahoma"/>
          <w:szCs w:val="24"/>
          <w:lang w:val="en-GB"/>
        </w:rPr>
        <w:t>hen the term ’disability artist’ it is used, it refers to those artists who create work within the context of ‘disability arts’ and should not be confused with those who define as ‘disabled artists’ and do not set out to create disability arts.</w:t>
      </w:r>
      <w:r w:rsidR="0071489E">
        <w:rPr>
          <w:rFonts w:ascii="Tahoma" w:hAnsi="Tahoma"/>
          <w:szCs w:val="24"/>
          <w:lang w:val="en-GB"/>
        </w:rPr>
        <w:t xml:space="preserve">  </w:t>
      </w:r>
    </w:p>
    <w:p w:rsidR="0071489E" w:rsidRDefault="0071489E" w:rsidP="00ED0A1D">
      <w:pPr>
        <w:spacing w:line="360" w:lineRule="auto"/>
        <w:jc w:val="both"/>
        <w:rPr>
          <w:rFonts w:ascii="Tahoma" w:hAnsi="Tahoma"/>
          <w:szCs w:val="24"/>
          <w:lang w:val="en-GB"/>
        </w:rPr>
      </w:pPr>
    </w:p>
    <w:p w:rsidR="003E5827" w:rsidRDefault="0071489E" w:rsidP="00ED0A1D">
      <w:pPr>
        <w:spacing w:line="360" w:lineRule="auto"/>
        <w:jc w:val="both"/>
        <w:rPr>
          <w:rFonts w:ascii="Tahoma" w:hAnsi="Tahoma"/>
          <w:szCs w:val="24"/>
          <w:lang w:val="en-GB"/>
        </w:rPr>
      </w:pPr>
      <w:r>
        <w:rPr>
          <w:rFonts w:ascii="Tahoma" w:hAnsi="Tahoma"/>
          <w:szCs w:val="24"/>
          <w:lang w:val="en-GB"/>
        </w:rPr>
        <w:t xml:space="preserve">B] </w:t>
      </w:r>
      <w:r w:rsidR="003E5827">
        <w:rPr>
          <w:rFonts w:ascii="Tahoma" w:hAnsi="Tahoma"/>
          <w:szCs w:val="24"/>
          <w:lang w:val="en-GB"/>
        </w:rPr>
        <w:t xml:space="preserve">Personal </w:t>
      </w:r>
      <w:r>
        <w:rPr>
          <w:rFonts w:ascii="Tahoma" w:hAnsi="Tahoma"/>
          <w:szCs w:val="24"/>
          <w:lang w:val="en-GB"/>
        </w:rPr>
        <w:t xml:space="preserve">Experiences </w:t>
      </w:r>
      <w:r w:rsidR="003E5827">
        <w:rPr>
          <w:rFonts w:ascii="Tahoma" w:hAnsi="Tahoma"/>
          <w:szCs w:val="24"/>
          <w:lang w:val="en-GB"/>
        </w:rPr>
        <w:t>as</w:t>
      </w:r>
      <w:r>
        <w:rPr>
          <w:rFonts w:ascii="Tahoma" w:hAnsi="Tahoma"/>
          <w:szCs w:val="24"/>
          <w:lang w:val="en-GB"/>
        </w:rPr>
        <w:t xml:space="preserve"> a Disabled Person</w:t>
      </w:r>
    </w:p>
    <w:p w:rsidR="00ED0A1D" w:rsidRDefault="00ED0A1D" w:rsidP="00ED0A1D">
      <w:pPr>
        <w:spacing w:line="360" w:lineRule="auto"/>
        <w:jc w:val="both"/>
        <w:rPr>
          <w:rFonts w:ascii="Tahoma" w:hAnsi="Tahoma"/>
          <w:szCs w:val="24"/>
          <w:lang w:val="en-GB"/>
        </w:rPr>
      </w:pPr>
    </w:p>
    <w:p w:rsidR="0071489E" w:rsidRPr="007A32A4" w:rsidRDefault="0071489E" w:rsidP="0071489E">
      <w:pPr>
        <w:spacing w:line="360" w:lineRule="auto"/>
        <w:jc w:val="both"/>
        <w:rPr>
          <w:rFonts w:ascii="Tahoma" w:hAnsi="Tahoma"/>
          <w:color w:val="000000"/>
          <w:szCs w:val="24"/>
        </w:rPr>
      </w:pPr>
      <w:r w:rsidRPr="007A32A4">
        <w:rPr>
          <w:rFonts w:ascii="Tahoma" w:hAnsi="Tahoma"/>
          <w:color w:val="000000"/>
          <w:szCs w:val="24"/>
        </w:rPr>
        <w:t xml:space="preserve">In 1981, Ian </w:t>
      </w:r>
      <w:proofErr w:type="spellStart"/>
      <w:r w:rsidRPr="007A32A4">
        <w:rPr>
          <w:rFonts w:ascii="Tahoma" w:hAnsi="Tahoma"/>
          <w:color w:val="000000"/>
          <w:szCs w:val="24"/>
        </w:rPr>
        <w:t>Dury</w:t>
      </w:r>
      <w:proofErr w:type="spellEnd"/>
      <w:r w:rsidRPr="007A32A4">
        <w:rPr>
          <w:rFonts w:ascii="Tahoma" w:hAnsi="Tahoma"/>
          <w:color w:val="000000"/>
          <w:szCs w:val="24"/>
        </w:rPr>
        <w:t xml:space="preserve"> (b. 1942, d. 2000) wrote a song in response to the first </w:t>
      </w:r>
      <w:r w:rsidR="003E5827">
        <w:rPr>
          <w:rFonts w:ascii="Tahoma" w:hAnsi="Tahoma"/>
          <w:color w:val="000000"/>
          <w:szCs w:val="24"/>
        </w:rPr>
        <w:t xml:space="preserve">International </w:t>
      </w:r>
      <w:r w:rsidRPr="007A32A4">
        <w:rPr>
          <w:rFonts w:ascii="Tahoma" w:hAnsi="Tahoma"/>
          <w:color w:val="000000"/>
          <w:szCs w:val="24"/>
        </w:rPr>
        <w:t>Year of Disabled People, ‘</w:t>
      </w:r>
      <w:proofErr w:type="spellStart"/>
      <w:r w:rsidRPr="007A32A4">
        <w:rPr>
          <w:rFonts w:ascii="Tahoma" w:hAnsi="Tahoma"/>
          <w:color w:val="000000"/>
          <w:szCs w:val="24"/>
        </w:rPr>
        <w:t>Spasticus</w:t>
      </w:r>
      <w:proofErr w:type="spellEnd"/>
      <w:r w:rsidRPr="007A32A4">
        <w:rPr>
          <w:rFonts w:ascii="Tahoma" w:hAnsi="Tahoma"/>
          <w:color w:val="000000"/>
          <w:szCs w:val="24"/>
        </w:rPr>
        <w:t xml:space="preserve"> </w:t>
      </w:r>
      <w:proofErr w:type="spellStart"/>
      <w:r w:rsidRPr="007A32A4">
        <w:rPr>
          <w:rFonts w:ascii="Tahoma" w:hAnsi="Tahoma"/>
          <w:color w:val="000000"/>
          <w:szCs w:val="24"/>
        </w:rPr>
        <w:t>A</w:t>
      </w:r>
      <w:r w:rsidR="00437906">
        <w:rPr>
          <w:rFonts w:ascii="Tahoma" w:hAnsi="Tahoma"/>
          <w:color w:val="000000"/>
          <w:szCs w:val="24"/>
        </w:rPr>
        <w:t>r</w:t>
      </w:r>
      <w:r w:rsidRPr="007A32A4">
        <w:rPr>
          <w:rFonts w:ascii="Tahoma" w:hAnsi="Tahoma"/>
          <w:color w:val="000000"/>
          <w:szCs w:val="24"/>
        </w:rPr>
        <w:t>tisticus</w:t>
      </w:r>
      <w:proofErr w:type="spellEnd"/>
      <w:r w:rsidRPr="007A32A4">
        <w:rPr>
          <w:rFonts w:ascii="Tahoma" w:hAnsi="Tahoma"/>
          <w:color w:val="000000"/>
          <w:szCs w:val="24"/>
        </w:rPr>
        <w:t xml:space="preserve">’; this song was promptly banned by the British Broadcasting Company [BBC] largely as they did not comprehend its true intention.   It was a song </w:t>
      </w:r>
      <w:r w:rsidR="00B37EE0">
        <w:rPr>
          <w:rFonts w:ascii="Tahoma" w:hAnsi="Tahoma"/>
          <w:color w:val="000000"/>
          <w:szCs w:val="24"/>
        </w:rPr>
        <w:t xml:space="preserve">written </w:t>
      </w:r>
      <w:r w:rsidRPr="007A32A4">
        <w:rPr>
          <w:rFonts w:ascii="Tahoma" w:hAnsi="Tahoma"/>
          <w:color w:val="000000"/>
          <w:szCs w:val="24"/>
        </w:rPr>
        <w:t xml:space="preserve">by </w:t>
      </w:r>
      <w:proofErr w:type="spellStart"/>
      <w:r w:rsidRPr="007A32A4">
        <w:rPr>
          <w:rFonts w:ascii="Tahoma" w:hAnsi="Tahoma"/>
          <w:color w:val="000000"/>
          <w:szCs w:val="24"/>
        </w:rPr>
        <w:t>D</w:t>
      </w:r>
      <w:r>
        <w:rPr>
          <w:rFonts w:ascii="Tahoma" w:hAnsi="Tahoma"/>
          <w:color w:val="000000"/>
          <w:szCs w:val="24"/>
        </w:rPr>
        <w:t>ury</w:t>
      </w:r>
      <w:proofErr w:type="spellEnd"/>
      <w:r>
        <w:rPr>
          <w:rFonts w:ascii="Tahoma" w:hAnsi="Tahoma"/>
          <w:color w:val="000000"/>
          <w:szCs w:val="24"/>
        </w:rPr>
        <w:t xml:space="preserve">, himself a disabled person </w:t>
      </w:r>
      <w:r w:rsidRPr="007A32A4">
        <w:rPr>
          <w:rFonts w:ascii="Tahoma" w:hAnsi="Tahoma"/>
          <w:color w:val="000000"/>
          <w:szCs w:val="24"/>
        </w:rPr>
        <w:t>to deliberately provoke thinking around what it meant to be a disabled being in the world.  It heralded a ‘battle cry and an appeal for understanding”,   [http</w:t>
      </w:r>
      <w:proofErr w:type="gramStart"/>
      <w:r w:rsidRPr="007A32A4">
        <w:rPr>
          <w:rFonts w:ascii="Tahoma" w:hAnsi="Tahoma"/>
          <w:color w:val="000000"/>
          <w:szCs w:val="24"/>
        </w:rPr>
        <w:t>:/</w:t>
      </w:r>
      <w:proofErr w:type="gramEnd"/>
      <w:r w:rsidRPr="007A32A4">
        <w:rPr>
          <w:rFonts w:ascii="Tahoma" w:hAnsi="Tahoma"/>
          <w:color w:val="000000"/>
          <w:szCs w:val="24"/>
        </w:rPr>
        <w:t>/wapedia.mobi/en/Spasticus_Autisticus. 20.04.2010]</w:t>
      </w:r>
    </w:p>
    <w:p w:rsidR="0071489E" w:rsidRPr="007A32A4" w:rsidRDefault="0071489E" w:rsidP="0071489E">
      <w:pPr>
        <w:spacing w:line="360" w:lineRule="auto"/>
        <w:jc w:val="both"/>
        <w:rPr>
          <w:rFonts w:ascii="Tahoma" w:hAnsi="Tahoma"/>
          <w:szCs w:val="24"/>
        </w:rPr>
      </w:pPr>
    </w:p>
    <w:p w:rsidR="0071489E" w:rsidRPr="007A32A4" w:rsidRDefault="0071489E" w:rsidP="0071489E">
      <w:pPr>
        <w:spacing w:line="360" w:lineRule="auto"/>
        <w:ind w:left="720"/>
        <w:jc w:val="center"/>
        <w:rPr>
          <w:rFonts w:ascii="Tahoma" w:hAnsi="Tahoma"/>
          <w:b/>
          <w:i/>
          <w:color w:val="000000"/>
          <w:szCs w:val="24"/>
        </w:rPr>
      </w:pPr>
      <w:r w:rsidRPr="007A32A4">
        <w:rPr>
          <w:rFonts w:ascii="Tahoma" w:hAnsi="Tahoma"/>
          <w:b/>
          <w:i/>
          <w:szCs w:val="24"/>
        </w:rPr>
        <w:t>“Hello to you out there in Normal Land</w:t>
      </w:r>
      <w:r w:rsidRPr="007A32A4">
        <w:rPr>
          <w:rFonts w:ascii="Tahoma" w:hAnsi="Tahoma"/>
          <w:b/>
          <w:i/>
          <w:szCs w:val="24"/>
        </w:rPr>
        <w:br/>
        <w:t>You may not comprehend my tale or understand”</w:t>
      </w:r>
    </w:p>
    <w:p w:rsidR="0071489E" w:rsidRPr="007A32A4" w:rsidRDefault="0071489E" w:rsidP="0071489E">
      <w:pPr>
        <w:spacing w:line="360" w:lineRule="auto"/>
        <w:jc w:val="center"/>
        <w:rPr>
          <w:rFonts w:ascii="Tahoma" w:hAnsi="Tahoma"/>
          <w:color w:val="000000"/>
          <w:szCs w:val="24"/>
        </w:rPr>
      </w:pPr>
    </w:p>
    <w:p w:rsidR="0071489E" w:rsidRPr="007A32A4" w:rsidRDefault="0071489E" w:rsidP="0071489E">
      <w:pPr>
        <w:overflowPunct/>
        <w:autoSpaceDE/>
        <w:adjustRightInd/>
        <w:spacing w:line="360" w:lineRule="auto"/>
        <w:ind w:left="720"/>
        <w:jc w:val="center"/>
        <w:rPr>
          <w:rFonts w:ascii="Tahoma" w:hAnsi="Tahoma"/>
          <w:b/>
          <w:i/>
          <w:szCs w:val="24"/>
          <w:lang w:val="en-GB" w:eastAsia="en-GB"/>
        </w:rPr>
      </w:pPr>
      <w:r w:rsidRPr="007A32A4">
        <w:rPr>
          <w:rFonts w:ascii="Tahoma" w:hAnsi="Tahoma"/>
          <w:b/>
          <w:i/>
          <w:szCs w:val="24"/>
          <w:lang w:val="en-GB" w:eastAsia="en-GB"/>
        </w:rPr>
        <w:t>“So place your hard-earned peanuts in my tin</w:t>
      </w:r>
    </w:p>
    <w:p w:rsidR="0071489E" w:rsidRPr="007A32A4" w:rsidRDefault="0071489E" w:rsidP="0071489E">
      <w:pPr>
        <w:overflowPunct/>
        <w:autoSpaceDE/>
        <w:adjustRightInd/>
        <w:spacing w:line="360" w:lineRule="auto"/>
        <w:ind w:left="720"/>
        <w:jc w:val="center"/>
        <w:rPr>
          <w:rFonts w:ascii="Tahoma" w:hAnsi="Tahoma"/>
          <w:b/>
          <w:i/>
          <w:szCs w:val="24"/>
          <w:lang w:val="en-GB" w:eastAsia="en-GB"/>
        </w:rPr>
      </w:pPr>
      <w:r w:rsidRPr="007A32A4">
        <w:rPr>
          <w:rFonts w:ascii="Tahoma" w:hAnsi="Tahoma"/>
          <w:b/>
          <w:i/>
          <w:szCs w:val="24"/>
          <w:lang w:val="en-GB" w:eastAsia="en-GB"/>
        </w:rPr>
        <w:t>And thank the Creator you're not in the state I'm in</w:t>
      </w:r>
    </w:p>
    <w:p w:rsidR="0071489E" w:rsidRPr="007A32A4" w:rsidRDefault="0071489E" w:rsidP="0071489E">
      <w:pPr>
        <w:overflowPunct/>
        <w:autoSpaceDE/>
        <w:adjustRightInd/>
        <w:spacing w:line="360" w:lineRule="auto"/>
        <w:ind w:left="720"/>
        <w:jc w:val="center"/>
        <w:rPr>
          <w:rFonts w:ascii="Tahoma" w:hAnsi="Tahoma"/>
          <w:szCs w:val="24"/>
          <w:lang w:val="en-GB" w:eastAsia="en-GB"/>
        </w:rPr>
      </w:pPr>
      <w:r w:rsidRPr="007A32A4">
        <w:rPr>
          <w:rFonts w:ascii="Tahoma" w:hAnsi="Tahoma"/>
          <w:szCs w:val="24"/>
          <w:lang w:val="en-GB" w:eastAsia="en-GB"/>
        </w:rPr>
        <w:t>Lines from Verses 2 and 3,</w:t>
      </w:r>
    </w:p>
    <w:p w:rsidR="0071489E" w:rsidRPr="007A32A4" w:rsidRDefault="0071489E" w:rsidP="0071489E">
      <w:pPr>
        <w:spacing w:line="360" w:lineRule="auto"/>
        <w:jc w:val="both"/>
        <w:rPr>
          <w:rFonts w:ascii="Tahoma" w:hAnsi="Tahoma"/>
          <w:color w:val="000000"/>
          <w:szCs w:val="24"/>
        </w:rPr>
      </w:pPr>
    </w:p>
    <w:p w:rsidR="0071489E" w:rsidRPr="007A32A4" w:rsidRDefault="0071489E" w:rsidP="0071489E">
      <w:pPr>
        <w:spacing w:line="360" w:lineRule="auto"/>
        <w:jc w:val="both"/>
        <w:rPr>
          <w:rFonts w:ascii="Tahoma" w:hAnsi="Tahoma"/>
          <w:b/>
          <w:i/>
          <w:color w:val="000000"/>
          <w:szCs w:val="24"/>
        </w:rPr>
      </w:pPr>
      <w:r>
        <w:rPr>
          <w:rFonts w:ascii="Tahoma" w:hAnsi="Tahoma"/>
          <w:color w:val="000000"/>
          <w:szCs w:val="24"/>
        </w:rPr>
        <w:t>I</w:t>
      </w:r>
      <w:r w:rsidRPr="007A32A4">
        <w:rPr>
          <w:rFonts w:ascii="Tahoma" w:hAnsi="Tahoma"/>
          <w:color w:val="000000"/>
          <w:szCs w:val="24"/>
        </w:rPr>
        <w:t xml:space="preserve">t is </w:t>
      </w:r>
      <w:r w:rsidR="00B37EE0">
        <w:rPr>
          <w:rFonts w:ascii="Tahoma" w:hAnsi="Tahoma"/>
          <w:color w:val="000000"/>
          <w:szCs w:val="24"/>
        </w:rPr>
        <w:t xml:space="preserve">an </w:t>
      </w:r>
      <w:r w:rsidRPr="007A32A4">
        <w:rPr>
          <w:rFonts w:ascii="Tahoma" w:hAnsi="Tahoma"/>
          <w:color w:val="000000"/>
          <w:szCs w:val="24"/>
        </w:rPr>
        <w:t>arts work created by direct experience of living as a disabled person</w:t>
      </w:r>
      <w:r>
        <w:rPr>
          <w:rFonts w:ascii="Tahoma" w:hAnsi="Tahoma"/>
          <w:color w:val="000000"/>
          <w:szCs w:val="24"/>
        </w:rPr>
        <w:t>.</w:t>
      </w:r>
      <w:r w:rsidRPr="007A32A4">
        <w:rPr>
          <w:rFonts w:ascii="Tahoma" w:hAnsi="Tahoma"/>
          <w:color w:val="000000"/>
          <w:szCs w:val="24"/>
        </w:rPr>
        <w:t xml:space="preserve"> The message behind the song continues to hold a resonance for the work of disability arts </w:t>
      </w:r>
      <w:r w:rsidR="00B37EE0">
        <w:rPr>
          <w:rFonts w:ascii="Tahoma" w:hAnsi="Tahoma"/>
          <w:color w:val="000000"/>
          <w:szCs w:val="24"/>
        </w:rPr>
        <w:t xml:space="preserve">today </w:t>
      </w:r>
      <w:r w:rsidRPr="007A32A4">
        <w:rPr>
          <w:rFonts w:ascii="Tahoma" w:hAnsi="Tahoma"/>
          <w:color w:val="000000"/>
          <w:szCs w:val="24"/>
        </w:rPr>
        <w:t>as it continues to sound the battle cry, albeit with more than just music.</w:t>
      </w:r>
      <w:r w:rsidRPr="007A32A4">
        <w:rPr>
          <w:rFonts w:ascii="Tahoma" w:hAnsi="Tahoma"/>
          <w:b/>
          <w:i/>
          <w:szCs w:val="24"/>
        </w:rPr>
        <w:t xml:space="preserve"> </w:t>
      </w:r>
    </w:p>
    <w:p w:rsidR="00ED0A1D" w:rsidRDefault="00ED0A1D" w:rsidP="00A44690">
      <w:pPr>
        <w:pStyle w:val="Default"/>
        <w:spacing w:line="360" w:lineRule="auto"/>
        <w:jc w:val="both"/>
        <w:rPr>
          <w:rFonts w:ascii="Tahoma" w:hAnsi="Tahoma"/>
          <w:bCs/>
        </w:rPr>
      </w:pPr>
    </w:p>
    <w:p w:rsidR="0071489E" w:rsidRDefault="0071489E" w:rsidP="00A44690">
      <w:pPr>
        <w:pStyle w:val="Default"/>
        <w:spacing w:line="360" w:lineRule="auto"/>
        <w:jc w:val="both"/>
        <w:rPr>
          <w:rFonts w:ascii="Tahoma" w:hAnsi="Tahoma"/>
          <w:bCs/>
        </w:rPr>
      </w:pPr>
      <w:r>
        <w:rPr>
          <w:rFonts w:ascii="Tahoma" w:hAnsi="Tahoma"/>
          <w:bCs/>
        </w:rPr>
        <w:t>C</w:t>
      </w:r>
      <w:r w:rsidR="00ED0A1D">
        <w:rPr>
          <w:rFonts w:ascii="Tahoma" w:hAnsi="Tahoma"/>
          <w:bCs/>
        </w:rPr>
        <w:t>] Political Context</w:t>
      </w:r>
      <w:r>
        <w:rPr>
          <w:rFonts w:ascii="Tahoma" w:hAnsi="Tahoma"/>
          <w:bCs/>
        </w:rPr>
        <w:t xml:space="preserve"> – The Social Model of Disability</w:t>
      </w:r>
    </w:p>
    <w:p w:rsidR="00A44690" w:rsidRDefault="00A44690" w:rsidP="00A44690">
      <w:pPr>
        <w:pStyle w:val="Default"/>
        <w:spacing w:line="360" w:lineRule="auto"/>
        <w:jc w:val="both"/>
        <w:rPr>
          <w:rFonts w:ascii="Tahoma" w:hAnsi="Tahoma"/>
          <w:bCs/>
        </w:rPr>
      </w:pPr>
    </w:p>
    <w:p w:rsidR="00E757A0" w:rsidRDefault="00CB7AE9" w:rsidP="00522FDC">
      <w:pPr>
        <w:pStyle w:val="Default"/>
        <w:spacing w:after="240" w:line="360" w:lineRule="auto"/>
        <w:jc w:val="both"/>
        <w:rPr>
          <w:rFonts w:ascii="Tahoma" w:hAnsi="Tahoma"/>
          <w:bCs/>
        </w:rPr>
      </w:pPr>
      <w:r w:rsidRPr="007A32A4">
        <w:rPr>
          <w:rFonts w:ascii="Tahoma" w:hAnsi="Tahoma"/>
          <w:lang w:val="en-GB"/>
        </w:rPr>
        <w:t xml:space="preserve">This </w:t>
      </w:r>
      <w:r w:rsidR="00A44690">
        <w:rPr>
          <w:rFonts w:ascii="Tahoma" w:hAnsi="Tahoma"/>
          <w:lang w:val="en-GB"/>
        </w:rPr>
        <w:t xml:space="preserve">first </w:t>
      </w:r>
      <w:r w:rsidR="00627328" w:rsidRPr="007A32A4">
        <w:rPr>
          <w:rFonts w:ascii="Tahoma" w:hAnsi="Tahoma"/>
          <w:lang w:val="en-GB"/>
        </w:rPr>
        <w:t>emergence</w:t>
      </w:r>
      <w:r w:rsidR="00176454">
        <w:rPr>
          <w:rFonts w:ascii="Tahoma" w:hAnsi="Tahoma"/>
          <w:lang w:val="en-GB"/>
        </w:rPr>
        <w:t xml:space="preserve"> of ‘Disability A</w:t>
      </w:r>
      <w:r w:rsidRPr="007A32A4">
        <w:rPr>
          <w:rFonts w:ascii="Tahoma" w:hAnsi="Tahoma"/>
          <w:lang w:val="en-GB"/>
        </w:rPr>
        <w:t>rts’</w:t>
      </w:r>
      <w:r w:rsidR="00176454">
        <w:rPr>
          <w:rFonts w:ascii="Tahoma" w:hAnsi="Tahoma"/>
          <w:lang w:val="en-GB"/>
        </w:rPr>
        <w:t xml:space="preserve">, </w:t>
      </w:r>
      <w:r w:rsidR="00A44690">
        <w:rPr>
          <w:rFonts w:ascii="Tahoma" w:hAnsi="Tahoma"/>
          <w:lang w:val="en-GB"/>
        </w:rPr>
        <w:t>were</w:t>
      </w:r>
      <w:r w:rsidR="00176454">
        <w:rPr>
          <w:rFonts w:ascii="Tahoma" w:hAnsi="Tahoma"/>
          <w:lang w:val="en-GB"/>
        </w:rPr>
        <w:t xml:space="preserve"> arts that campaigned and highlighted issues such as discrimination and oppressive practices towards disabled people</w:t>
      </w:r>
      <w:r w:rsidR="00437906">
        <w:rPr>
          <w:rFonts w:ascii="Tahoma" w:hAnsi="Tahoma"/>
          <w:lang w:val="en-GB"/>
        </w:rPr>
        <w:t>,</w:t>
      </w:r>
      <w:r w:rsidR="00A44690">
        <w:rPr>
          <w:rFonts w:ascii="Tahoma" w:hAnsi="Tahoma"/>
          <w:lang w:val="en-GB"/>
        </w:rPr>
        <w:t xml:space="preserve"> is still </w:t>
      </w:r>
      <w:r w:rsidR="00437906">
        <w:rPr>
          <w:rFonts w:ascii="Tahoma" w:hAnsi="Tahoma"/>
          <w:lang w:val="en-GB"/>
        </w:rPr>
        <w:t xml:space="preserve">as </w:t>
      </w:r>
      <w:r w:rsidR="00A44690">
        <w:rPr>
          <w:rFonts w:ascii="Tahoma" w:hAnsi="Tahoma"/>
          <w:lang w:val="en-GB"/>
        </w:rPr>
        <w:t xml:space="preserve">important today as it ever was.  It was </w:t>
      </w:r>
      <w:r w:rsidR="00185603" w:rsidRPr="007A32A4">
        <w:rPr>
          <w:rFonts w:ascii="Tahoma" w:hAnsi="Tahoma"/>
          <w:lang w:val="en-GB"/>
        </w:rPr>
        <w:t>vital in creatin</w:t>
      </w:r>
      <w:r w:rsidRPr="007A32A4">
        <w:rPr>
          <w:rFonts w:ascii="Tahoma" w:hAnsi="Tahoma"/>
          <w:lang w:val="en-GB"/>
        </w:rPr>
        <w:t xml:space="preserve">g, according to Gooding (1994) </w:t>
      </w:r>
      <w:r w:rsidR="00185603" w:rsidRPr="007A32A4">
        <w:rPr>
          <w:rFonts w:ascii="Tahoma" w:hAnsi="Tahoma"/>
          <w:lang w:val="en-GB"/>
        </w:rPr>
        <w:t xml:space="preserve">that sense of, </w:t>
      </w:r>
      <w:r w:rsidR="00185603" w:rsidRPr="007A32A4">
        <w:rPr>
          <w:rFonts w:ascii="Tahoma" w:hAnsi="Tahoma"/>
          <w:i/>
          <w:lang w:val="en-GB"/>
        </w:rPr>
        <w:t>“an alternative culture –</w:t>
      </w:r>
      <w:r w:rsidRPr="007A32A4">
        <w:rPr>
          <w:rFonts w:ascii="Tahoma" w:hAnsi="Tahoma"/>
          <w:i/>
          <w:lang w:val="en-GB"/>
        </w:rPr>
        <w:t xml:space="preserve"> </w:t>
      </w:r>
      <w:r w:rsidR="00185603" w:rsidRPr="007A32A4">
        <w:rPr>
          <w:rFonts w:ascii="Tahoma" w:hAnsi="Tahoma"/>
          <w:i/>
          <w:lang w:val="en-GB"/>
        </w:rPr>
        <w:t>which plays an important part in ce</w:t>
      </w:r>
      <w:r w:rsidR="00A44690">
        <w:rPr>
          <w:rFonts w:ascii="Tahoma" w:hAnsi="Tahoma"/>
          <w:i/>
          <w:lang w:val="en-GB"/>
        </w:rPr>
        <w:t xml:space="preserve">menting the sense of a ‘movement’ </w:t>
      </w:r>
      <w:r w:rsidR="00185603" w:rsidRPr="007A32A4">
        <w:rPr>
          <w:rFonts w:ascii="Tahoma" w:hAnsi="Tahoma"/>
          <w:i/>
          <w:lang w:val="en-GB"/>
        </w:rPr>
        <w:t xml:space="preserve">”. </w:t>
      </w:r>
      <w:r w:rsidR="00185603" w:rsidRPr="007A32A4">
        <w:rPr>
          <w:rFonts w:ascii="Tahoma" w:hAnsi="Tahoma"/>
          <w:bCs/>
        </w:rPr>
        <w:t xml:space="preserve">Therefore ‘Disability Arts’ </w:t>
      </w:r>
      <w:r w:rsidR="00A44690">
        <w:rPr>
          <w:rFonts w:ascii="Tahoma" w:hAnsi="Tahoma"/>
          <w:bCs/>
        </w:rPr>
        <w:t>are</w:t>
      </w:r>
      <w:r w:rsidR="00185603" w:rsidRPr="007A32A4">
        <w:rPr>
          <w:rFonts w:ascii="Tahoma" w:hAnsi="Tahoma"/>
          <w:bCs/>
        </w:rPr>
        <w:t xml:space="preserve"> ‘</w:t>
      </w:r>
      <w:r w:rsidR="00185603" w:rsidRPr="007A32A4">
        <w:rPr>
          <w:rFonts w:ascii="Tahoma" w:hAnsi="Tahoma"/>
          <w:bCs/>
          <w:i/>
        </w:rPr>
        <w:t>unashamedly political’</w:t>
      </w:r>
      <w:r w:rsidR="00185603" w:rsidRPr="007A32A4">
        <w:rPr>
          <w:rFonts w:ascii="Tahoma" w:hAnsi="Tahoma"/>
          <w:bCs/>
        </w:rPr>
        <w:t>: O’Reilly (2007), deemed to have been pivotal to the “</w:t>
      </w:r>
      <w:r w:rsidR="00185603" w:rsidRPr="007A32A4">
        <w:rPr>
          <w:rFonts w:ascii="Tahoma" w:hAnsi="Tahoma"/>
          <w:bCs/>
          <w:i/>
        </w:rPr>
        <w:t>self-em</w:t>
      </w:r>
      <w:r w:rsidRPr="007A32A4">
        <w:rPr>
          <w:rFonts w:ascii="Tahoma" w:hAnsi="Tahoma"/>
          <w:bCs/>
          <w:i/>
        </w:rPr>
        <w:t>ancipation of disabled people</w:t>
      </w:r>
      <w:r w:rsidRPr="007A32A4">
        <w:rPr>
          <w:rFonts w:ascii="Tahoma" w:hAnsi="Tahoma"/>
          <w:bCs/>
        </w:rPr>
        <w:t>,”</w:t>
      </w:r>
      <w:r w:rsidR="00185603" w:rsidRPr="007A32A4">
        <w:rPr>
          <w:rFonts w:ascii="Tahoma" w:hAnsi="Tahoma"/>
          <w:bCs/>
        </w:rPr>
        <w:t xml:space="preserve"> which has gone on</w:t>
      </w:r>
      <w:r w:rsidR="00522FDC" w:rsidRPr="007A32A4">
        <w:rPr>
          <w:rFonts w:ascii="Tahoma" w:hAnsi="Tahoma"/>
          <w:bCs/>
        </w:rPr>
        <w:t xml:space="preserve"> </w:t>
      </w:r>
      <w:r w:rsidR="00185603" w:rsidRPr="007A32A4">
        <w:rPr>
          <w:rFonts w:ascii="Tahoma" w:hAnsi="Tahoma"/>
          <w:bCs/>
        </w:rPr>
        <w:t xml:space="preserve">to affect and inspire the creation of </w:t>
      </w:r>
      <w:r w:rsidRPr="007A32A4">
        <w:rPr>
          <w:rFonts w:ascii="Tahoma" w:hAnsi="Tahoma"/>
          <w:bCs/>
        </w:rPr>
        <w:t xml:space="preserve">disability </w:t>
      </w:r>
      <w:r w:rsidR="00185603" w:rsidRPr="007A32A4">
        <w:rPr>
          <w:rFonts w:ascii="Tahoma" w:hAnsi="Tahoma"/>
          <w:bCs/>
        </w:rPr>
        <w:t xml:space="preserve">arts </w:t>
      </w:r>
      <w:r w:rsidRPr="007A32A4">
        <w:rPr>
          <w:rFonts w:ascii="Tahoma" w:hAnsi="Tahoma"/>
          <w:bCs/>
        </w:rPr>
        <w:t>ever since</w:t>
      </w:r>
      <w:r w:rsidR="00185603" w:rsidRPr="007A32A4">
        <w:rPr>
          <w:rFonts w:ascii="Tahoma" w:hAnsi="Tahoma"/>
          <w:bCs/>
        </w:rPr>
        <w:t>.</w:t>
      </w:r>
      <w:r w:rsidR="00522FDC" w:rsidRPr="007A32A4">
        <w:rPr>
          <w:rFonts w:ascii="Tahoma" w:hAnsi="Tahoma"/>
          <w:bCs/>
        </w:rPr>
        <w:t xml:space="preserve"> </w:t>
      </w:r>
    </w:p>
    <w:p w:rsidR="00E757A0" w:rsidRPr="00E757A0" w:rsidRDefault="00E757A0" w:rsidP="00E757A0">
      <w:pPr>
        <w:pStyle w:val="Default"/>
        <w:spacing w:after="240" w:line="360" w:lineRule="auto"/>
        <w:ind w:left="720"/>
        <w:jc w:val="center"/>
        <w:rPr>
          <w:rFonts w:ascii="Tahoma" w:hAnsi="Tahoma"/>
          <w:b/>
          <w:bCs/>
        </w:rPr>
      </w:pPr>
      <w:proofErr w:type="gramStart"/>
      <w:r w:rsidRPr="00E757A0">
        <w:rPr>
          <w:rFonts w:ascii="Tahoma" w:hAnsi="Tahoma"/>
          <w:b/>
          <w:bCs/>
        </w:rPr>
        <w:t xml:space="preserve">“ </w:t>
      </w:r>
      <w:r w:rsidRPr="00A44690">
        <w:rPr>
          <w:rFonts w:ascii="Tahoma" w:hAnsi="Tahoma"/>
          <w:b/>
          <w:bCs/>
          <w:i/>
        </w:rPr>
        <w:t>Disability</w:t>
      </w:r>
      <w:proofErr w:type="gramEnd"/>
      <w:r w:rsidRPr="00A44690">
        <w:rPr>
          <w:rFonts w:ascii="Tahoma" w:hAnsi="Tahoma"/>
          <w:b/>
          <w:bCs/>
          <w:i/>
        </w:rPr>
        <w:t xml:space="preserve"> Arts would not have been possible without disability politics coming along first.  It’s what makes </w:t>
      </w:r>
      <w:proofErr w:type="gramStart"/>
      <w:r w:rsidRPr="00A44690">
        <w:rPr>
          <w:rFonts w:ascii="Tahoma" w:hAnsi="Tahoma"/>
          <w:b/>
          <w:bCs/>
          <w:i/>
        </w:rPr>
        <w:t>a disability arts</w:t>
      </w:r>
      <w:proofErr w:type="gramEnd"/>
      <w:r w:rsidRPr="00A44690">
        <w:rPr>
          <w:rFonts w:ascii="Tahoma" w:hAnsi="Tahoma"/>
          <w:b/>
          <w:bCs/>
          <w:i/>
        </w:rPr>
        <w:t xml:space="preserve"> different from an artist with a disability.”</w:t>
      </w:r>
    </w:p>
    <w:p w:rsidR="00E757A0" w:rsidRDefault="00E757A0" w:rsidP="00E757A0">
      <w:pPr>
        <w:pStyle w:val="Default"/>
        <w:spacing w:after="240" w:line="360" w:lineRule="auto"/>
        <w:ind w:left="720"/>
        <w:jc w:val="center"/>
        <w:rPr>
          <w:rFonts w:ascii="Tahoma" w:hAnsi="Tahoma"/>
          <w:bCs/>
        </w:rPr>
      </w:pPr>
      <w:r>
        <w:rPr>
          <w:rFonts w:ascii="Tahoma" w:hAnsi="Tahoma"/>
          <w:bCs/>
        </w:rPr>
        <w:t>Allan Sutherland [1997]</w:t>
      </w:r>
    </w:p>
    <w:p w:rsidR="007E7A80" w:rsidRDefault="009E2E3D" w:rsidP="009E2E3D">
      <w:pPr>
        <w:spacing w:line="360" w:lineRule="auto"/>
        <w:jc w:val="both"/>
        <w:rPr>
          <w:rFonts w:ascii="Tahoma" w:hAnsi="Tahoma"/>
          <w:lang w:val="en-GB"/>
        </w:rPr>
      </w:pPr>
      <w:r>
        <w:rPr>
          <w:rFonts w:ascii="Tahoma" w:hAnsi="Tahoma"/>
          <w:szCs w:val="24"/>
          <w:lang w:val="en-GB"/>
        </w:rPr>
        <w:t xml:space="preserve">Disability Arts </w:t>
      </w:r>
      <w:r w:rsidR="007437ED">
        <w:rPr>
          <w:rFonts w:ascii="Tahoma" w:hAnsi="Tahoma"/>
          <w:szCs w:val="24"/>
          <w:lang w:val="en-GB"/>
        </w:rPr>
        <w:t>has been a</w:t>
      </w:r>
      <w:r>
        <w:rPr>
          <w:rFonts w:ascii="Tahoma" w:hAnsi="Tahoma"/>
          <w:szCs w:val="24"/>
          <w:lang w:val="en-GB"/>
        </w:rPr>
        <w:t xml:space="preserve"> very concise and succinctly defined arts expression</w:t>
      </w:r>
      <w:r w:rsidR="007437ED">
        <w:rPr>
          <w:rFonts w:ascii="Tahoma" w:hAnsi="Tahoma"/>
          <w:szCs w:val="24"/>
          <w:lang w:val="en-GB"/>
        </w:rPr>
        <w:t>, and a</w:t>
      </w:r>
      <w:r>
        <w:rPr>
          <w:rFonts w:ascii="Tahoma" w:hAnsi="Tahoma"/>
          <w:szCs w:val="24"/>
          <w:lang w:val="en-GB"/>
        </w:rPr>
        <w:t xml:space="preserve">s the work of the Disability Arts agencies began to </w:t>
      </w:r>
      <w:r w:rsidR="00AE79F5">
        <w:rPr>
          <w:rFonts w:ascii="Tahoma" w:hAnsi="Tahoma"/>
          <w:szCs w:val="24"/>
          <w:lang w:val="en-GB"/>
        </w:rPr>
        <w:t xml:space="preserve">build in number and strength, </w:t>
      </w:r>
      <w:r>
        <w:rPr>
          <w:rFonts w:ascii="Tahoma" w:hAnsi="Tahoma"/>
          <w:szCs w:val="24"/>
          <w:lang w:val="en-GB"/>
        </w:rPr>
        <w:t xml:space="preserve">commonalities </w:t>
      </w:r>
      <w:r w:rsidR="00AE79F5">
        <w:rPr>
          <w:rFonts w:ascii="Tahoma" w:hAnsi="Tahoma"/>
          <w:szCs w:val="24"/>
          <w:lang w:val="en-GB"/>
        </w:rPr>
        <w:t xml:space="preserve">based on the Social Model of Disability </w:t>
      </w:r>
      <w:r>
        <w:rPr>
          <w:rFonts w:ascii="Tahoma" w:hAnsi="Tahoma"/>
          <w:szCs w:val="24"/>
          <w:lang w:val="en-GB"/>
        </w:rPr>
        <w:t xml:space="preserve">were shared and experienced across the UK. Disabled artists began to move across the land to </w:t>
      </w:r>
      <w:r w:rsidR="00AE79F5">
        <w:rPr>
          <w:rFonts w:ascii="Tahoma" w:hAnsi="Tahoma"/>
          <w:szCs w:val="24"/>
          <w:lang w:val="en-GB"/>
        </w:rPr>
        <w:t xml:space="preserve">create and show </w:t>
      </w:r>
      <w:r w:rsidR="00AE79F5">
        <w:rPr>
          <w:rFonts w:ascii="Tahoma" w:hAnsi="Tahoma"/>
          <w:szCs w:val="24"/>
          <w:lang w:val="en-GB"/>
        </w:rPr>
        <w:lastRenderedPageBreak/>
        <w:t xml:space="preserve">work, which in turn </w:t>
      </w:r>
      <w:r>
        <w:rPr>
          <w:rFonts w:ascii="Tahoma" w:hAnsi="Tahoma"/>
          <w:szCs w:val="24"/>
          <w:lang w:val="en-GB"/>
        </w:rPr>
        <w:t>led to a great sense of belonging and identif</w:t>
      </w:r>
      <w:r w:rsidR="00AE79F5">
        <w:rPr>
          <w:rFonts w:ascii="Tahoma" w:hAnsi="Tahoma"/>
          <w:szCs w:val="24"/>
          <w:lang w:val="en-GB"/>
        </w:rPr>
        <w:t>ying as</w:t>
      </w:r>
      <w:r>
        <w:rPr>
          <w:rFonts w:ascii="Tahoma" w:hAnsi="Tahoma"/>
          <w:szCs w:val="24"/>
          <w:lang w:val="en-GB"/>
        </w:rPr>
        <w:t xml:space="preserve"> a ‘disability community’. </w:t>
      </w:r>
      <w:r>
        <w:rPr>
          <w:rFonts w:ascii="Tahoma" w:hAnsi="Tahoma"/>
          <w:bCs/>
        </w:rPr>
        <w:t>The</w:t>
      </w:r>
      <w:r w:rsidRPr="007A32A4">
        <w:rPr>
          <w:rFonts w:ascii="Tahoma" w:hAnsi="Tahoma"/>
          <w:bCs/>
        </w:rPr>
        <w:t xml:space="preserve"> essence of this </w:t>
      </w:r>
      <w:r>
        <w:rPr>
          <w:rFonts w:ascii="Tahoma" w:hAnsi="Tahoma"/>
          <w:bCs/>
        </w:rPr>
        <w:t>was that</w:t>
      </w:r>
      <w:r w:rsidRPr="007A32A4">
        <w:rPr>
          <w:rFonts w:ascii="Tahoma" w:hAnsi="Tahoma"/>
          <w:bCs/>
        </w:rPr>
        <w:t xml:space="preserve"> disabled people themselves define</w:t>
      </w:r>
      <w:r>
        <w:rPr>
          <w:rFonts w:ascii="Tahoma" w:hAnsi="Tahoma"/>
          <w:bCs/>
        </w:rPr>
        <w:t>d</w:t>
      </w:r>
      <w:r w:rsidRPr="007A32A4">
        <w:rPr>
          <w:rFonts w:ascii="Tahoma" w:hAnsi="Tahoma"/>
          <w:bCs/>
        </w:rPr>
        <w:t xml:space="preserve"> and shape</w:t>
      </w:r>
      <w:r w:rsidR="00AE79F5">
        <w:rPr>
          <w:rFonts w:ascii="Tahoma" w:hAnsi="Tahoma"/>
          <w:bCs/>
        </w:rPr>
        <w:t>d</w:t>
      </w:r>
      <w:r w:rsidRPr="007A32A4">
        <w:rPr>
          <w:rFonts w:ascii="Tahoma" w:hAnsi="Tahoma"/>
          <w:bCs/>
        </w:rPr>
        <w:t xml:space="preserve"> </w:t>
      </w:r>
      <w:r w:rsidR="00AE79F5">
        <w:rPr>
          <w:rFonts w:ascii="Tahoma" w:hAnsi="Tahoma"/>
          <w:bCs/>
        </w:rPr>
        <w:t xml:space="preserve">a </w:t>
      </w:r>
      <w:r w:rsidRPr="007A32A4">
        <w:rPr>
          <w:rFonts w:ascii="Tahoma" w:hAnsi="Tahoma"/>
          <w:bCs/>
        </w:rPr>
        <w:t>cultural expression</w:t>
      </w:r>
      <w:r w:rsidR="00AE79F5">
        <w:rPr>
          <w:rFonts w:ascii="Tahoma" w:hAnsi="Tahoma"/>
          <w:bCs/>
        </w:rPr>
        <w:t>.</w:t>
      </w:r>
      <w:r w:rsidRPr="007A32A4">
        <w:rPr>
          <w:rFonts w:ascii="Tahoma" w:hAnsi="Tahoma"/>
          <w:bCs/>
        </w:rPr>
        <w:t xml:space="preserve"> </w:t>
      </w:r>
      <w:r>
        <w:rPr>
          <w:rFonts w:ascii="Tahoma" w:hAnsi="Tahoma"/>
          <w:bCs/>
        </w:rPr>
        <w:t>This creates</w:t>
      </w:r>
      <w:r w:rsidRPr="007A32A4">
        <w:rPr>
          <w:rFonts w:ascii="Tahoma" w:hAnsi="Tahoma"/>
          <w:bCs/>
        </w:rPr>
        <w:t xml:space="preserve"> a ‘Disability Culture</w:t>
      </w:r>
      <w:r>
        <w:rPr>
          <w:rFonts w:ascii="Tahoma" w:hAnsi="Tahoma"/>
          <w:bCs/>
        </w:rPr>
        <w:t>’,</w:t>
      </w:r>
      <w:r w:rsidRPr="007A32A4">
        <w:rPr>
          <w:rFonts w:ascii="Tahoma" w:hAnsi="Tahoma"/>
          <w:bCs/>
        </w:rPr>
        <w:t xml:space="preserve"> </w:t>
      </w:r>
      <w:r w:rsidR="00AE79F5">
        <w:rPr>
          <w:rFonts w:ascii="Tahoma" w:hAnsi="Tahoma"/>
          <w:bCs/>
        </w:rPr>
        <w:t xml:space="preserve">and </w:t>
      </w:r>
      <w:r>
        <w:rPr>
          <w:rFonts w:ascii="Tahoma" w:hAnsi="Tahoma"/>
          <w:bCs/>
        </w:rPr>
        <w:t xml:space="preserve">as </w:t>
      </w:r>
      <w:r w:rsidRPr="007A32A4">
        <w:rPr>
          <w:rFonts w:ascii="Tahoma" w:hAnsi="Tahoma"/>
          <w:bCs/>
        </w:rPr>
        <w:t>Barnes (2003) states</w:t>
      </w:r>
      <w:proofErr w:type="gramStart"/>
      <w:r>
        <w:rPr>
          <w:rFonts w:ascii="Tahoma" w:hAnsi="Tahoma"/>
          <w:bCs/>
        </w:rPr>
        <w:t>,</w:t>
      </w:r>
      <w:r w:rsidRPr="007A32A4">
        <w:rPr>
          <w:rFonts w:ascii="Tahoma" w:hAnsi="Tahoma"/>
          <w:bCs/>
          <w:i/>
        </w:rPr>
        <w:t>‘</w:t>
      </w:r>
      <w:proofErr w:type="gramEnd"/>
      <w:r w:rsidRPr="007A32A4">
        <w:rPr>
          <w:rFonts w:ascii="Tahoma" w:hAnsi="Tahoma"/>
          <w:bCs/>
          <w:i/>
        </w:rPr>
        <w:t>….is a minority, a sub or subordinate culture’</w:t>
      </w:r>
      <w:r>
        <w:rPr>
          <w:rFonts w:ascii="Tahoma" w:hAnsi="Tahoma"/>
          <w:bCs/>
        </w:rPr>
        <w:t>,</w:t>
      </w:r>
      <w:r w:rsidRPr="007A32A4">
        <w:rPr>
          <w:rFonts w:ascii="Tahoma" w:hAnsi="Tahoma"/>
          <w:bCs/>
        </w:rPr>
        <w:t xml:space="preserve"> advanc</w:t>
      </w:r>
      <w:r>
        <w:rPr>
          <w:rFonts w:ascii="Tahoma" w:hAnsi="Tahoma"/>
          <w:bCs/>
        </w:rPr>
        <w:t>ing</w:t>
      </w:r>
      <w:r w:rsidRPr="007A32A4">
        <w:rPr>
          <w:rFonts w:ascii="Tahoma" w:hAnsi="Tahoma"/>
          <w:bCs/>
        </w:rPr>
        <w:t xml:space="preserve"> ideologies and values</w:t>
      </w:r>
      <w:r>
        <w:rPr>
          <w:rFonts w:ascii="Tahoma" w:hAnsi="Tahoma"/>
          <w:bCs/>
        </w:rPr>
        <w:t xml:space="preserve">, in this case </w:t>
      </w:r>
      <w:r w:rsidR="00AE79F5">
        <w:rPr>
          <w:rFonts w:ascii="Tahoma" w:hAnsi="Tahoma"/>
          <w:bCs/>
        </w:rPr>
        <w:t xml:space="preserve">largely </w:t>
      </w:r>
      <w:r>
        <w:rPr>
          <w:rFonts w:ascii="Tahoma" w:hAnsi="Tahoma"/>
          <w:bCs/>
        </w:rPr>
        <w:t>based on the Social Model of Disability</w:t>
      </w:r>
      <w:r w:rsidRPr="007A32A4">
        <w:rPr>
          <w:rFonts w:ascii="Tahoma" w:hAnsi="Tahoma"/>
          <w:lang w:val="en-GB"/>
        </w:rPr>
        <w:t xml:space="preserve">. </w:t>
      </w:r>
    </w:p>
    <w:p w:rsidR="007E7A80" w:rsidRDefault="007E7A80" w:rsidP="009E2E3D">
      <w:pPr>
        <w:spacing w:line="360" w:lineRule="auto"/>
        <w:jc w:val="both"/>
        <w:rPr>
          <w:rFonts w:ascii="Tahoma" w:hAnsi="Tahoma"/>
          <w:lang w:val="en-GB"/>
        </w:rPr>
      </w:pPr>
    </w:p>
    <w:p w:rsidR="0071489E" w:rsidRDefault="0071489E" w:rsidP="00724238">
      <w:pPr>
        <w:spacing w:line="360" w:lineRule="auto"/>
        <w:jc w:val="both"/>
        <w:rPr>
          <w:rFonts w:ascii="Tahoma" w:hAnsi="Tahoma"/>
          <w:szCs w:val="24"/>
          <w:lang w:val="en-GB"/>
        </w:rPr>
      </w:pPr>
      <w:r>
        <w:rPr>
          <w:rFonts w:ascii="Tahoma" w:hAnsi="Tahoma"/>
          <w:szCs w:val="24"/>
          <w:lang w:val="en-GB"/>
        </w:rPr>
        <w:t>D] Holistic Model of Disability</w:t>
      </w:r>
    </w:p>
    <w:p w:rsidR="00E757A0" w:rsidRDefault="00E757A0" w:rsidP="00724238">
      <w:pPr>
        <w:spacing w:line="360" w:lineRule="auto"/>
        <w:jc w:val="both"/>
        <w:rPr>
          <w:rFonts w:ascii="Tahoma" w:hAnsi="Tahoma"/>
          <w:szCs w:val="24"/>
          <w:lang w:val="en-GB"/>
        </w:rPr>
      </w:pPr>
    </w:p>
    <w:p w:rsidR="00724238" w:rsidRPr="007A32A4" w:rsidRDefault="003E5827" w:rsidP="00724238">
      <w:pPr>
        <w:spacing w:line="360" w:lineRule="auto"/>
        <w:jc w:val="both"/>
        <w:rPr>
          <w:rFonts w:ascii="Tahoma" w:hAnsi="Tahoma"/>
          <w:szCs w:val="24"/>
          <w:lang w:val="en-GB"/>
        </w:rPr>
      </w:pPr>
      <w:r>
        <w:rPr>
          <w:rFonts w:ascii="Tahoma" w:hAnsi="Tahoma"/>
          <w:szCs w:val="24"/>
          <w:lang w:val="en-GB"/>
        </w:rPr>
        <w:t>As</w:t>
      </w:r>
      <w:r w:rsidR="00AD70F8">
        <w:rPr>
          <w:rFonts w:ascii="Tahoma" w:hAnsi="Tahoma"/>
          <w:szCs w:val="24"/>
          <w:lang w:val="en-GB"/>
        </w:rPr>
        <w:t xml:space="preserve"> time has moved on, the remit of a ‘social mod</w:t>
      </w:r>
      <w:r w:rsidR="00B37EE0">
        <w:rPr>
          <w:rFonts w:ascii="Tahoma" w:hAnsi="Tahoma"/>
          <w:szCs w:val="24"/>
          <w:lang w:val="en-GB"/>
        </w:rPr>
        <w:t xml:space="preserve">el context for disability arts </w:t>
      </w:r>
      <w:r w:rsidR="00AD70F8">
        <w:rPr>
          <w:rFonts w:ascii="Tahoma" w:hAnsi="Tahoma"/>
          <w:szCs w:val="24"/>
          <w:lang w:val="en-GB"/>
        </w:rPr>
        <w:t xml:space="preserve">has been challenged, mainly due to more political representation and the development of </w:t>
      </w:r>
      <w:r w:rsidR="00B37EE0">
        <w:rPr>
          <w:rFonts w:ascii="Tahoma" w:hAnsi="Tahoma"/>
          <w:szCs w:val="24"/>
          <w:lang w:val="en-GB"/>
        </w:rPr>
        <w:t xml:space="preserve">the </w:t>
      </w:r>
      <w:r w:rsidR="00AD70F8">
        <w:rPr>
          <w:rFonts w:ascii="Tahoma" w:hAnsi="Tahoma"/>
          <w:szCs w:val="24"/>
          <w:lang w:val="en-GB"/>
        </w:rPr>
        <w:t>‘</w:t>
      </w:r>
      <w:r w:rsidR="00B37EE0">
        <w:rPr>
          <w:rFonts w:ascii="Tahoma" w:hAnsi="Tahoma"/>
          <w:szCs w:val="24"/>
          <w:lang w:val="en-GB"/>
        </w:rPr>
        <w:t xml:space="preserve">human </w:t>
      </w:r>
      <w:r w:rsidR="00AD70F8">
        <w:rPr>
          <w:rFonts w:ascii="Tahoma" w:hAnsi="Tahoma"/>
          <w:szCs w:val="24"/>
          <w:lang w:val="en-GB"/>
        </w:rPr>
        <w:t>rights’ legislation, p</w:t>
      </w:r>
      <w:r w:rsidR="007437ED">
        <w:rPr>
          <w:rFonts w:ascii="Tahoma" w:hAnsi="Tahoma"/>
          <w:szCs w:val="24"/>
          <w:lang w:val="en-GB"/>
        </w:rPr>
        <w:t>articularly w</w:t>
      </w:r>
      <w:r w:rsidR="00724238" w:rsidRPr="007A32A4">
        <w:rPr>
          <w:rFonts w:ascii="Tahoma" w:hAnsi="Tahoma"/>
          <w:szCs w:val="24"/>
          <w:lang w:val="en-GB"/>
        </w:rPr>
        <w:t>ith the publication in 2006 of Shakespeare’s,</w:t>
      </w:r>
      <w:r w:rsidR="007437ED">
        <w:rPr>
          <w:rFonts w:ascii="Tahoma" w:hAnsi="Tahoma"/>
          <w:szCs w:val="24"/>
          <w:lang w:val="en-GB"/>
        </w:rPr>
        <w:t xml:space="preserve"> ‘Disability Rights and Wrongs’.  </w:t>
      </w:r>
      <w:r w:rsidR="00B37EE0">
        <w:rPr>
          <w:rFonts w:ascii="Tahoma" w:hAnsi="Tahoma"/>
          <w:szCs w:val="24"/>
          <w:lang w:val="en-GB"/>
        </w:rPr>
        <w:t xml:space="preserve">He threw up </w:t>
      </w:r>
      <w:r w:rsidR="00724238" w:rsidRPr="007A32A4">
        <w:rPr>
          <w:rFonts w:ascii="Tahoma" w:hAnsi="Tahoma"/>
          <w:szCs w:val="24"/>
          <w:lang w:val="en-GB"/>
        </w:rPr>
        <w:t xml:space="preserve"> a huge challenge</w:t>
      </w:r>
      <w:r w:rsidR="00B37EE0">
        <w:rPr>
          <w:rFonts w:ascii="Tahoma" w:hAnsi="Tahoma"/>
          <w:szCs w:val="24"/>
          <w:lang w:val="en-GB"/>
        </w:rPr>
        <w:t xml:space="preserve"> to the prevailing social model of disability model and</w:t>
      </w:r>
      <w:r w:rsidR="00AD70F8">
        <w:rPr>
          <w:rFonts w:ascii="Tahoma" w:hAnsi="Tahoma"/>
          <w:szCs w:val="24"/>
          <w:lang w:val="en-GB"/>
        </w:rPr>
        <w:t xml:space="preserve"> highlighted </w:t>
      </w:r>
      <w:r w:rsidR="00724238" w:rsidRPr="007A32A4">
        <w:rPr>
          <w:rFonts w:ascii="Tahoma" w:hAnsi="Tahoma"/>
          <w:szCs w:val="24"/>
          <w:lang w:val="en-GB"/>
        </w:rPr>
        <w:t>the fai</w:t>
      </w:r>
      <w:r w:rsidR="007437ED">
        <w:rPr>
          <w:rFonts w:ascii="Tahoma" w:hAnsi="Tahoma"/>
          <w:szCs w:val="24"/>
          <w:lang w:val="en-GB"/>
        </w:rPr>
        <w:t xml:space="preserve">lure to address </w:t>
      </w:r>
      <w:r w:rsidR="00B37EE0">
        <w:rPr>
          <w:rFonts w:ascii="Tahoma" w:hAnsi="Tahoma"/>
          <w:szCs w:val="24"/>
          <w:lang w:val="en-GB"/>
        </w:rPr>
        <w:t xml:space="preserve">the place and impact of the individuals impairments, </w:t>
      </w:r>
      <w:r w:rsidR="00724238" w:rsidRPr="007A32A4">
        <w:rPr>
          <w:rFonts w:ascii="Tahoma" w:hAnsi="Tahoma"/>
          <w:szCs w:val="24"/>
          <w:lang w:val="en-GB"/>
        </w:rPr>
        <w:t>declar</w:t>
      </w:r>
      <w:r w:rsidR="00B37EE0">
        <w:rPr>
          <w:rFonts w:ascii="Tahoma" w:hAnsi="Tahoma"/>
          <w:szCs w:val="24"/>
          <w:lang w:val="en-GB"/>
        </w:rPr>
        <w:t>ing</w:t>
      </w:r>
      <w:r w:rsidR="00724238" w:rsidRPr="007A32A4">
        <w:rPr>
          <w:rFonts w:ascii="Tahoma" w:hAnsi="Tahoma"/>
          <w:szCs w:val="24"/>
          <w:lang w:val="en-GB"/>
        </w:rPr>
        <w:t xml:space="preserve"> that we have </w:t>
      </w:r>
      <w:r w:rsidR="00AD70F8">
        <w:rPr>
          <w:rFonts w:ascii="Tahoma" w:hAnsi="Tahoma"/>
          <w:szCs w:val="24"/>
          <w:lang w:val="en-GB"/>
        </w:rPr>
        <w:t xml:space="preserve">been </w:t>
      </w:r>
      <w:r w:rsidR="00724238" w:rsidRPr="007A32A4">
        <w:rPr>
          <w:rFonts w:ascii="Tahoma" w:hAnsi="Tahoma"/>
          <w:szCs w:val="24"/>
          <w:lang w:val="en-GB"/>
        </w:rPr>
        <w:t xml:space="preserve">failing to acknowledge that, </w:t>
      </w:r>
    </w:p>
    <w:p w:rsidR="00724238" w:rsidRPr="007A32A4" w:rsidRDefault="00724238" w:rsidP="00724238">
      <w:pPr>
        <w:spacing w:line="360" w:lineRule="auto"/>
        <w:jc w:val="both"/>
        <w:rPr>
          <w:rFonts w:ascii="Tahoma" w:hAnsi="Tahoma"/>
          <w:szCs w:val="24"/>
          <w:lang w:val="en-GB"/>
        </w:rPr>
      </w:pPr>
    </w:p>
    <w:p w:rsidR="00724238" w:rsidRPr="007A32A4" w:rsidRDefault="00724238" w:rsidP="00724238">
      <w:pPr>
        <w:spacing w:line="360" w:lineRule="auto"/>
        <w:jc w:val="center"/>
        <w:rPr>
          <w:rFonts w:ascii="Tahoma" w:hAnsi="Tahoma"/>
          <w:szCs w:val="24"/>
          <w:lang w:val="en-GB"/>
        </w:rPr>
      </w:pPr>
      <w:r w:rsidRPr="007A32A4">
        <w:rPr>
          <w:rFonts w:ascii="Tahoma" w:hAnsi="Tahoma"/>
          <w:b/>
          <w:szCs w:val="24"/>
          <w:lang w:val="en-GB"/>
        </w:rPr>
        <w:t>“</w:t>
      </w:r>
      <w:r w:rsidRPr="00AD70F8">
        <w:rPr>
          <w:rFonts w:ascii="Tahoma" w:hAnsi="Tahoma"/>
          <w:b/>
          <w:i/>
          <w:szCs w:val="24"/>
          <w:lang w:val="en-GB"/>
        </w:rPr>
        <w:t xml:space="preserve">People are disabled by society </w:t>
      </w:r>
      <w:r w:rsidRPr="00AD70F8">
        <w:rPr>
          <w:rFonts w:ascii="Tahoma" w:hAnsi="Tahoma"/>
          <w:b/>
          <w:i/>
          <w:szCs w:val="24"/>
          <w:u w:val="single"/>
          <w:lang w:val="en-GB"/>
        </w:rPr>
        <w:t>and</w:t>
      </w:r>
      <w:r w:rsidRPr="00AD70F8">
        <w:rPr>
          <w:rFonts w:ascii="Tahoma" w:hAnsi="Tahoma"/>
          <w:b/>
          <w:i/>
          <w:szCs w:val="24"/>
          <w:lang w:val="en-GB"/>
        </w:rPr>
        <w:t xml:space="preserve"> by their bodies</w:t>
      </w:r>
      <w:r w:rsidRPr="00AD70F8">
        <w:rPr>
          <w:rFonts w:ascii="Tahoma" w:hAnsi="Tahoma"/>
          <w:b/>
          <w:szCs w:val="24"/>
          <w:lang w:val="en-GB"/>
        </w:rPr>
        <w:t>”</w:t>
      </w:r>
      <w:r w:rsidRPr="007A32A4">
        <w:rPr>
          <w:rFonts w:ascii="Tahoma" w:hAnsi="Tahoma"/>
          <w:szCs w:val="24"/>
          <w:lang w:val="en-GB"/>
        </w:rPr>
        <w:t xml:space="preserve"> Shakespeare (2006) </w:t>
      </w:r>
    </w:p>
    <w:p w:rsidR="00724238" w:rsidRPr="007A32A4" w:rsidRDefault="00724238" w:rsidP="00724238">
      <w:pPr>
        <w:spacing w:line="360" w:lineRule="auto"/>
        <w:jc w:val="both"/>
        <w:rPr>
          <w:rFonts w:ascii="Tahoma" w:hAnsi="Tahoma"/>
          <w:szCs w:val="24"/>
        </w:rPr>
      </w:pPr>
    </w:p>
    <w:p w:rsidR="00724238" w:rsidRPr="007A32A4" w:rsidRDefault="00724238" w:rsidP="008352AB">
      <w:pPr>
        <w:spacing w:line="360" w:lineRule="auto"/>
        <w:jc w:val="both"/>
        <w:rPr>
          <w:rFonts w:ascii="Tahoma" w:hAnsi="Tahoma"/>
          <w:b/>
          <w:szCs w:val="24"/>
        </w:rPr>
      </w:pPr>
      <w:r w:rsidRPr="007A32A4">
        <w:rPr>
          <w:rFonts w:ascii="Tahoma" w:hAnsi="Tahoma"/>
          <w:szCs w:val="24"/>
        </w:rPr>
        <w:t xml:space="preserve">This view point </w:t>
      </w:r>
      <w:r w:rsidR="00B37EE0">
        <w:rPr>
          <w:rFonts w:ascii="Tahoma" w:hAnsi="Tahoma"/>
          <w:szCs w:val="24"/>
        </w:rPr>
        <w:t>has created new</w:t>
      </w:r>
      <w:r w:rsidR="00AD70F8">
        <w:rPr>
          <w:rFonts w:ascii="Tahoma" w:hAnsi="Tahoma"/>
          <w:szCs w:val="24"/>
        </w:rPr>
        <w:t xml:space="preserve"> </w:t>
      </w:r>
      <w:r w:rsidR="00592CBC">
        <w:rPr>
          <w:rFonts w:ascii="Tahoma" w:hAnsi="Tahoma"/>
          <w:szCs w:val="24"/>
        </w:rPr>
        <w:t>debate</w:t>
      </w:r>
      <w:r w:rsidR="00B37EE0">
        <w:rPr>
          <w:rFonts w:ascii="Tahoma" w:hAnsi="Tahoma"/>
          <w:szCs w:val="24"/>
        </w:rPr>
        <w:t>s around</w:t>
      </w:r>
      <w:r w:rsidR="00592CBC">
        <w:rPr>
          <w:rFonts w:ascii="Tahoma" w:hAnsi="Tahoma"/>
          <w:szCs w:val="24"/>
        </w:rPr>
        <w:t xml:space="preserve"> </w:t>
      </w:r>
      <w:r w:rsidR="00DC0102" w:rsidRPr="007A32A4">
        <w:rPr>
          <w:rFonts w:ascii="Tahoma" w:hAnsi="Tahoma"/>
          <w:szCs w:val="24"/>
        </w:rPr>
        <w:t>enhancing th</w:t>
      </w:r>
      <w:r w:rsidR="008352AB" w:rsidRPr="007A32A4">
        <w:rPr>
          <w:rFonts w:ascii="Tahoma" w:hAnsi="Tahoma"/>
          <w:szCs w:val="24"/>
        </w:rPr>
        <w:t>e social</w:t>
      </w:r>
      <w:r w:rsidR="00DC0102" w:rsidRPr="007A32A4">
        <w:rPr>
          <w:rFonts w:ascii="Tahoma" w:hAnsi="Tahoma"/>
          <w:szCs w:val="24"/>
        </w:rPr>
        <w:t xml:space="preserve"> model, towards</w:t>
      </w:r>
      <w:r w:rsidRPr="007A32A4">
        <w:rPr>
          <w:rFonts w:ascii="Tahoma" w:hAnsi="Tahoma"/>
          <w:szCs w:val="24"/>
        </w:rPr>
        <w:t xml:space="preserve"> an affirmative one that views the disabled person as a whole, recognizing the variables in their lives</w:t>
      </w:r>
      <w:r w:rsidR="00767D4E">
        <w:rPr>
          <w:rFonts w:ascii="Tahoma" w:hAnsi="Tahoma"/>
          <w:szCs w:val="24"/>
        </w:rPr>
        <w:t>; a holistic model of disability</w:t>
      </w:r>
      <w:r w:rsidR="008352AB" w:rsidRPr="007A32A4">
        <w:rPr>
          <w:rFonts w:ascii="Tahoma" w:hAnsi="Tahoma"/>
          <w:szCs w:val="24"/>
        </w:rPr>
        <w:t>.</w:t>
      </w:r>
      <w:r w:rsidR="00B37EE0">
        <w:rPr>
          <w:rFonts w:ascii="Tahoma" w:hAnsi="Tahoma"/>
          <w:szCs w:val="24"/>
        </w:rPr>
        <w:t xml:space="preserve"> It has</w:t>
      </w:r>
      <w:r w:rsidR="007437ED">
        <w:rPr>
          <w:rFonts w:ascii="Tahoma" w:hAnsi="Tahoma"/>
          <w:szCs w:val="24"/>
        </w:rPr>
        <w:t xml:space="preserve"> also </w:t>
      </w:r>
      <w:r w:rsidR="00592CBC">
        <w:rPr>
          <w:rFonts w:ascii="Tahoma" w:hAnsi="Tahoma"/>
          <w:szCs w:val="24"/>
        </w:rPr>
        <w:t>affected the work</w:t>
      </w:r>
      <w:r w:rsidR="007437ED">
        <w:rPr>
          <w:rFonts w:ascii="Tahoma" w:hAnsi="Tahoma"/>
          <w:szCs w:val="24"/>
        </w:rPr>
        <w:t xml:space="preserve"> associated with Disability Arts. </w:t>
      </w:r>
      <w:r w:rsidR="003E5827">
        <w:rPr>
          <w:rFonts w:ascii="Tahoma" w:hAnsi="Tahoma"/>
          <w:szCs w:val="24"/>
        </w:rPr>
        <w:t xml:space="preserve">It </w:t>
      </w:r>
      <w:r w:rsidR="00B37EE0">
        <w:rPr>
          <w:rFonts w:ascii="Tahoma" w:hAnsi="Tahoma"/>
          <w:szCs w:val="24"/>
        </w:rPr>
        <w:t>has given more</w:t>
      </w:r>
      <w:r w:rsidR="003E5827">
        <w:rPr>
          <w:rFonts w:ascii="Tahoma" w:hAnsi="Tahoma"/>
          <w:szCs w:val="24"/>
        </w:rPr>
        <w:t xml:space="preserve"> freedom </w:t>
      </w:r>
      <w:r w:rsidR="00B37EE0">
        <w:rPr>
          <w:rFonts w:ascii="Tahoma" w:hAnsi="Tahoma"/>
          <w:szCs w:val="24"/>
        </w:rPr>
        <w:t>for</w:t>
      </w:r>
      <w:r w:rsidR="003E5827">
        <w:rPr>
          <w:rFonts w:ascii="Tahoma" w:hAnsi="Tahoma"/>
          <w:szCs w:val="24"/>
        </w:rPr>
        <w:t xml:space="preserve"> artists to explore their medical conditions and make statements about their personal feelings </w:t>
      </w:r>
      <w:r w:rsidR="00B37EE0">
        <w:rPr>
          <w:rFonts w:ascii="Tahoma" w:hAnsi="Tahoma"/>
          <w:szCs w:val="24"/>
        </w:rPr>
        <w:t>towards</w:t>
      </w:r>
      <w:r w:rsidR="003E5827">
        <w:rPr>
          <w:rFonts w:ascii="Tahoma" w:hAnsi="Tahoma"/>
          <w:szCs w:val="24"/>
        </w:rPr>
        <w:t xml:space="preserve"> them. This has been a shift in Disability Arts, as previously the focus was on those issues outside the body, the social contexts alone.</w:t>
      </w:r>
      <w:r w:rsidR="00437906">
        <w:rPr>
          <w:rFonts w:ascii="Tahoma" w:hAnsi="Tahoma"/>
          <w:szCs w:val="24"/>
        </w:rPr>
        <w:t xml:space="preserve"> </w:t>
      </w:r>
    </w:p>
    <w:p w:rsidR="00245D81" w:rsidRPr="007A32A4" w:rsidRDefault="00245D81" w:rsidP="00185603">
      <w:pPr>
        <w:spacing w:line="360" w:lineRule="auto"/>
        <w:jc w:val="both"/>
        <w:rPr>
          <w:rFonts w:ascii="Tahoma" w:hAnsi="Tahoma"/>
          <w:color w:val="000000"/>
          <w:szCs w:val="24"/>
        </w:rPr>
      </w:pPr>
    </w:p>
    <w:p w:rsidR="00185603" w:rsidRPr="007A32A4" w:rsidRDefault="00245D81" w:rsidP="00185603">
      <w:pPr>
        <w:spacing w:line="360" w:lineRule="auto"/>
        <w:jc w:val="both"/>
        <w:rPr>
          <w:rFonts w:ascii="Tahoma" w:hAnsi="Tahoma"/>
          <w:b/>
          <w:i/>
          <w:color w:val="000000"/>
          <w:szCs w:val="24"/>
        </w:rPr>
      </w:pPr>
      <w:r w:rsidRPr="007A32A4">
        <w:rPr>
          <w:rFonts w:ascii="Tahoma" w:hAnsi="Tahoma"/>
          <w:color w:val="000000"/>
          <w:szCs w:val="24"/>
        </w:rPr>
        <w:t xml:space="preserve">To surmise, </w:t>
      </w:r>
      <w:r w:rsidR="00B37EE0">
        <w:rPr>
          <w:rFonts w:ascii="Tahoma" w:hAnsi="Tahoma"/>
          <w:color w:val="000000"/>
          <w:szCs w:val="24"/>
        </w:rPr>
        <w:t>disability arts are</w:t>
      </w:r>
      <w:r w:rsidRPr="007A32A4">
        <w:rPr>
          <w:rFonts w:ascii="Tahoma" w:hAnsi="Tahoma"/>
          <w:color w:val="000000"/>
          <w:szCs w:val="24"/>
        </w:rPr>
        <w:t xml:space="preserve"> work created by </w:t>
      </w:r>
      <w:r w:rsidR="00B37EE0">
        <w:rPr>
          <w:rFonts w:ascii="Tahoma" w:hAnsi="Tahoma"/>
          <w:color w:val="000000"/>
          <w:szCs w:val="24"/>
        </w:rPr>
        <w:t xml:space="preserve">the </w:t>
      </w:r>
      <w:r w:rsidRPr="007A32A4">
        <w:rPr>
          <w:rFonts w:ascii="Tahoma" w:hAnsi="Tahoma"/>
          <w:color w:val="000000"/>
          <w:szCs w:val="24"/>
        </w:rPr>
        <w:t xml:space="preserve">direct </w:t>
      </w:r>
      <w:r w:rsidR="00A6515C" w:rsidRPr="007A32A4">
        <w:rPr>
          <w:rFonts w:ascii="Tahoma" w:hAnsi="Tahoma"/>
          <w:color w:val="000000"/>
          <w:szCs w:val="24"/>
        </w:rPr>
        <w:t>experience</w:t>
      </w:r>
      <w:r w:rsidRPr="007A32A4">
        <w:rPr>
          <w:rFonts w:ascii="Tahoma" w:hAnsi="Tahoma"/>
          <w:color w:val="000000"/>
          <w:szCs w:val="24"/>
        </w:rPr>
        <w:t xml:space="preserve"> of living as a disabled person, it </w:t>
      </w:r>
      <w:r w:rsidR="00A6515C" w:rsidRPr="007A32A4">
        <w:rPr>
          <w:rFonts w:ascii="Tahoma" w:hAnsi="Tahoma"/>
          <w:color w:val="000000"/>
          <w:szCs w:val="24"/>
        </w:rPr>
        <w:t>articulates</w:t>
      </w:r>
      <w:r w:rsidR="00803A1F" w:rsidRPr="007A32A4">
        <w:rPr>
          <w:rFonts w:ascii="Tahoma" w:hAnsi="Tahoma"/>
          <w:color w:val="000000"/>
          <w:szCs w:val="24"/>
        </w:rPr>
        <w:t xml:space="preserve"> art from a political context</w:t>
      </w:r>
      <w:r w:rsidRPr="007A32A4">
        <w:rPr>
          <w:rFonts w:ascii="Tahoma" w:hAnsi="Tahoma"/>
          <w:color w:val="000000"/>
          <w:szCs w:val="24"/>
        </w:rPr>
        <w:t xml:space="preserve">, it is a journey made by disabled artist, </w:t>
      </w:r>
      <w:r w:rsidR="00B37EE0">
        <w:rPr>
          <w:rFonts w:ascii="Tahoma" w:hAnsi="Tahoma"/>
          <w:color w:val="000000"/>
          <w:szCs w:val="24"/>
        </w:rPr>
        <w:t>it can</w:t>
      </w:r>
      <w:r w:rsidR="00A6515C" w:rsidRPr="007A32A4">
        <w:rPr>
          <w:rFonts w:ascii="Tahoma" w:hAnsi="Tahoma"/>
          <w:color w:val="000000"/>
          <w:szCs w:val="24"/>
        </w:rPr>
        <w:t xml:space="preserve">not be picked up in the same way a new dance or music style can, it is shaped by impairments and its associated </w:t>
      </w:r>
      <w:r w:rsidR="00B37EE0">
        <w:rPr>
          <w:rFonts w:ascii="Tahoma" w:hAnsi="Tahoma"/>
          <w:color w:val="000000"/>
          <w:szCs w:val="24"/>
        </w:rPr>
        <w:t xml:space="preserve">personal </w:t>
      </w:r>
      <w:r w:rsidR="00A6515C" w:rsidRPr="007A32A4">
        <w:rPr>
          <w:rFonts w:ascii="Tahoma" w:hAnsi="Tahoma"/>
          <w:color w:val="000000"/>
          <w:szCs w:val="24"/>
        </w:rPr>
        <w:t xml:space="preserve">experiences. </w:t>
      </w:r>
    </w:p>
    <w:p w:rsidR="007437ED" w:rsidRDefault="007437ED" w:rsidP="00DD38AB">
      <w:pPr>
        <w:spacing w:line="360" w:lineRule="auto"/>
        <w:ind w:left="720"/>
        <w:jc w:val="both"/>
        <w:rPr>
          <w:rFonts w:ascii="Tahoma" w:hAnsi="Tahoma"/>
          <w:szCs w:val="24"/>
        </w:rPr>
      </w:pPr>
    </w:p>
    <w:p w:rsidR="007437ED" w:rsidRPr="007A32A4" w:rsidRDefault="00B37EE0" w:rsidP="007437ED">
      <w:pPr>
        <w:pStyle w:val="Default"/>
        <w:spacing w:after="240" w:line="360" w:lineRule="auto"/>
        <w:jc w:val="both"/>
        <w:rPr>
          <w:rFonts w:ascii="Tahoma" w:hAnsi="Tahoma"/>
          <w:bCs/>
        </w:rPr>
      </w:pPr>
      <w:r>
        <w:rPr>
          <w:rFonts w:ascii="Tahoma" w:hAnsi="Tahoma"/>
          <w:bCs/>
        </w:rPr>
        <w:lastRenderedPageBreak/>
        <w:t xml:space="preserve">We are living in changing times, there is continuing public debate on the lives we lead, from </w:t>
      </w:r>
      <w:r w:rsidR="007437ED" w:rsidRPr="007A32A4">
        <w:rPr>
          <w:rFonts w:ascii="Tahoma" w:hAnsi="Tahoma"/>
          <w:bCs/>
        </w:rPr>
        <w:t xml:space="preserve">disabled peoples existence can be called into question, </w:t>
      </w:r>
      <w:r>
        <w:rPr>
          <w:rFonts w:ascii="Tahoma" w:hAnsi="Tahoma"/>
          <w:bCs/>
        </w:rPr>
        <w:t xml:space="preserve">to be seen in stereotypical terms. Disability arts creates a space to </w:t>
      </w:r>
      <w:r w:rsidR="007437ED" w:rsidRPr="007A32A4">
        <w:rPr>
          <w:rFonts w:ascii="Tahoma" w:hAnsi="Tahoma"/>
          <w:bCs/>
        </w:rPr>
        <w:t xml:space="preserve">articulate </w:t>
      </w:r>
      <w:r>
        <w:rPr>
          <w:rFonts w:ascii="Tahoma" w:hAnsi="Tahoma"/>
          <w:bCs/>
        </w:rPr>
        <w:t xml:space="preserve">and </w:t>
      </w:r>
      <w:r w:rsidR="007437ED" w:rsidRPr="007A32A4">
        <w:rPr>
          <w:rFonts w:ascii="Tahoma" w:hAnsi="Tahoma"/>
          <w:bCs/>
        </w:rPr>
        <w:t xml:space="preserve"> promote the sensitive issues, to voice the pain as well as share in the </w:t>
      </w:r>
      <w:proofErr w:type="spellStart"/>
      <w:r w:rsidR="007437ED" w:rsidRPr="007A32A4">
        <w:rPr>
          <w:rFonts w:ascii="Tahoma" w:hAnsi="Tahoma"/>
          <w:bCs/>
        </w:rPr>
        <w:t>humour</w:t>
      </w:r>
      <w:proofErr w:type="spellEnd"/>
      <w:r w:rsidR="007437ED" w:rsidRPr="007A32A4">
        <w:rPr>
          <w:rFonts w:ascii="Tahoma" w:hAnsi="Tahoma"/>
          <w:bCs/>
        </w:rPr>
        <w:t xml:space="preserve"> that living</w:t>
      </w:r>
      <w:r>
        <w:rPr>
          <w:rFonts w:ascii="Tahoma" w:hAnsi="Tahoma"/>
          <w:bCs/>
        </w:rPr>
        <w:t xml:space="preserve"> as a disabled person can bring; it allows public redress that </w:t>
      </w:r>
      <w:r w:rsidR="007437ED" w:rsidRPr="007A32A4">
        <w:rPr>
          <w:rFonts w:ascii="Tahoma" w:hAnsi="Tahoma"/>
          <w:bCs/>
        </w:rPr>
        <w:t xml:space="preserve">challenge and provoke. As the Turner Prize winning artist, </w:t>
      </w:r>
      <w:proofErr w:type="spellStart"/>
      <w:r w:rsidR="007437ED" w:rsidRPr="007A32A4">
        <w:rPr>
          <w:rFonts w:ascii="Tahoma" w:hAnsi="Tahoma"/>
          <w:bCs/>
        </w:rPr>
        <w:t>Yinka</w:t>
      </w:r>
      <w:proofErr w:type="spellEnd"/>
      <w:r w:rsidR="007437ED" w:rsidRPr="007A32A4">
        <w:rPr>
          <w:rFonts w:ascii="Tahoma" w:hAnsi="Tahoma"/>
          <w:bCs/>
        </w:rPr>
        <w:t xml:space="preserve"> </w:t>
      </w:r>
      <w:proofErr w:type="spellStart"/>
      <w:r w:rsidR="007437ED" w:rsidRPr="007A32A4">
        <w:rPr>
          <w:rFonts w:ascii="Tahoma" w:hAnsi="Tahoma"/>
          <w:bCs/>
        </w:rPr>
        <w:t>Shonibare</w:t>
      </w:r>
      <w:proofErr w:type="spellEnd"/>
      <w:r w:rsidR="007437ED" w:rsidRPr="007A32A4">
        <w:rPr>
          <w:rFonts w:ascii="Tahoma" w:hAnsi="Tahoma"/>
          <w:bCs/>
        </w:rPr>
        <w:t xml:space="preserve"> has persistently heralded, Disability Arts is, to his mind, the </w:t>
      </w:r>
      <w:r w:rsidR="007437ED" w:rsidRPr="00493366">
        <w:rPr>
          <w:rFonts w:ascii="Tahoma" w:hAnsi="Tahoma"/>
          <w:b/>
          <w:bCs/>
        </w:rPr>
        <w:t>‘Last</w:t>
      </w:r>
      <w:r w:rsidR="007437ED" w:rsidRPr="00493366">
        <w:rPr>
          <w:rFonts w:ascii="Tahoma" w:hAnsi="Tahoma"/>
          <w:b/>
          <w:bCs/>
          <w:lang w:val="en-GB"/>
        </w:rPr>
        <w:t xml:space="preserve"> remaining </w:t>
      </w:r>
      <w:proofErr w:type="spellStart"/>
      <w:r w:rsidR="007437ED" w:rsidRPr="00493366">
        <w:rPr>
          <w:rFonts w:ascii="Tahoma" w:hAnsi="Tahoma"/>
          <w:b/>
          <w:bCs/>
          <w:lang w:val="en-GB"/>
        </w:rPr>
        <w:t>Avant</w:t>
      </w:r>
      <w:proofErr w:type="spellEnd"/>
      <w:r w:rsidR="007437ED" w:rsidRPr="00493366">
        <w:rPr>
          <w:rFonts w:ascii="Tahoma" w:hAnsi="Tahoma"/>
          <w:b/>
          <w:bCs/>
        </w:rPr>
        <w:t xml:space="preserve"> </w:t>
      </w:r>
      <w:proofErr w:type="spellStart"/>
      <w:r w:rsidR="007437ED" w:rsidRPr="00493366">
        <w:rPr>
          <w:rFonts w:ascii="Tahoma" w:hAnsi="Tahoma"/>
          <w:b/>
          <w:bCs/>
        </w:rPr>
        <w:t>Garde</w:t>
      </w:r>
      <w:proofErr w:type="spellEnd"/>
      <w:r w:rsidR="00633DF5">
        <w:rPr>
          <w:rFonts w:ascii="Tahoma" w:hAnsi="Tahoma"/>
          <w:b/>
          <w:bCs/>
        </w:rPr>
        <w:t xml:space="preserve">’, </w:t>
      </w:r>
      <w:r w:rsidR="00633DF5" w:rsidRPr="00633DF5">
        <w:rPr>
          <w:rFonts w:ascii="Tahoma" w:hAnsi="Tahoma"/>
          <w:bCs/>
        </w:rPr>
        <w:t>and as such</w:t>
      </w:r>
      <w:r w:rsidR="007437ED" w:rsidRPr="007A32A4">
        <w:rPr>
          <w:rFonts w:ascii="Tahoma" w:hAnsi="Tahoma"/>
          <w:bCs/>
        </w:rPr>
        <w:t xml:space="preserve"> the most edgy of art sectors, one that takes the punter into new places and </w:t>
      </w:r>
      <w:r w:rsidR="002148F8">
        <w:rPr>
          <w:rFonts w:ascii="Tahoma" w:hAnsi="Tahoma"/>
          <w:bCs/>
        </w:rPr>
        <w:t xml:space="preserve">creates new </w:t>
      </w:r>
      <w:r w:rsidR="007437ED" w:rsidRPr="007A32A4">
        <w:rPr>
          <w:rFonts w:ascii="Tahoma" w:hAnsi="Tahoma"/>
          <w:bCs/>
        </w:rPr>
        <w:t>ways of experiencing arts. In fact it does what quality art should do.</w:t>
      </w:r>
    </w:p>
    <w:p w:rsidR="007437ED" w:rsidRPr="007A32A4" w:rsidRDefault="007437ED" w:rsidP="007437ED">
      <w:pPr>
        <w:pStyle w:val="Default"/>
        <w:spacing w:after="240" w:line="360" w:lineRule="auto"/>
        <w:jc w:val="both"/>
        <w:rPr>
          <w:rFonts w:ascii="Tahoma" w:hAnsi="Tahoma"/>
          <w:bCs/>
        </w:rPr>
      </w:pPr>
      <w:r w:rsidRPr="007A32A4">
        <w:rPr>
          <w:rFonts w:ascii="Tahoma" w:hAnsi="Tahoma"/>
          <w:bCs/>
        </w:rPr>
        <w:t xml:space="preserve">Therefore for many, disability arts </w:t>
      </w:r>
      <w:r w:rsidR="00633DF5">
        <w:rPr>
          <w:rFonts w:ascii="Tahoma" w:hAnsi="Tahoma"/>
          <w:bCs/>
        </w:rPr>
        <w:t xml:space="preserve">does many things: it </w:t>
      </w:r>
      <w:r w:rsidRPr="007A32A4">
        <w:rPr>
          <w:rFonts w:ascii="Tahoma" w:hAnsi="Tahoma"/>
          <w:bCs/>
        </w:rPr>
        <w:t xml:space="preserve">can be deemed as a call to arms, a call to allow the ‘unspeakable’ to have a voice, the ‘unlovely’ a platform to be viewed and the downright ‘disturbing’ a place at the table to eat. The work can remind all people of their own vulnerability and mortality: it may show the frailty and degeneration of our bodies. The art it creates allows space to articulate feelings and deep expressions; it captures issues of oppression and a negative history and allows art to move into new unexplored places. It comes from a place of human experience and as such can arguably only be created as a subject matter by those who live and deal with this on a daily basis. </w:t>
      </w:r>
    </w:p>
    <w:p w:rsidR="00943971" w:rsidRPr="007A32A4" w:rsidRDefault="00B47EA0" w:rsidP="00943971">
      <w:pPr>
        <w:spacing w:line="360" w:lineRule="auto"/>
        <w:jc w:val="both"/>
        <w:rPr>
          <w:rFonts w:ascii="Tahoma" w:hAnsi="Tahoma"/>
          <w:szCs w:val="24"/>
          <w:lang w:val="en-GB"/>
        </w:rPr>
      </w:pPr>
      <w:r w:rsidRPr="002148F8">
        <w:rPr>
          <w:rFonts w:ascii="Tahoma" w:hAnsi="Tahoma"/>
          <w:szCs w:val="24"/>
          <w:lang w:val="en-GB"/>
        </w:rPr>
        <w:t>I</w:t>
      </w:r>
      <w:r w:rsidR="00943971" w:rsidRPr="002148F8">
        <w:rPr>
          <w:rFonts w:ascii="Tahoma" w:hAnsi="Tahoma"/>
          <w:szCs w:val="24"/>
          <w:lang w:val="en-GB"/>
        </w:rPr>
        <w:t xml:space="preserve">t </w:t>
      </w:r>
      <w:r w:rsidR="0025667C">
        <w:rPr>
          <w:rFonts w:ascii="Tahoma" w:hAnsi="Tahoma"/>
          <w:szCs w:val="24"/>
          <w:lang w:val="en-GB"/>
        </w:rPr>
        <w:t>will always be</w:t>
      </w:r>
      <w:r w:rsidR="00943971" w:rsidRPr="002148F8">
        <w:rPr>
          <w:rFonts w:ascii="Tahoma" w:hAnsi="Tahoma"/>
          <w:szCs w:val="24"/>
          <w:lang w:val="en-GB"/>
        </w:rPr>
        <w:t xml:space="preserve"> true to say that there </w:t>
      </w:r>
      <w:r w:rsidR="0025667C">
        <w:rPr>
          <w:rFonts w:ascii="Tahoma" w:hAnsi="Tahoma"/>
          <w:szCs w:val="24"/>
          <w:lang w:val="en-GB"/>
        </w:rPr>
        <w:t>will be</w:t>
      </w:r>
      <w:r w:rsidR="00943971" w:rsidRPr="002148F8">
        <w:rPr>
          <w:rFonts w:ascii="Tahoma" w:hAnsi="Tahoma"/>
          <w:szCs w:val="24"/>
          <w:lang w:val="en-GB"/>
        </w:rPr>
        <w:t xml:space="preserve"> some artists who feel that identifying with Disability Arts somehow negates and nullifies their work</w:t>
      </w:r>
      <w:r w:rsidR="00BB0B5B">
        <w:rPr>
          <w:rFonts w:ascii="Tahoma" w:hAnsi="Tahoma"/>
          <w:szCs w:val="24"/>
          <w:lang w:val="en-GB"/>
        </w:rPr>
        <w:t>, with</w:t>
      </w:r>
      <w:r w:rsidR="00943971" w:rsidRPr="002148F8">
        <w:rPr>
          <w:rFonts w:ascii="Tahoma" w:hAnsi="Tahoma"/>
          <w:szCs w:val="24"/>
          <w:lang w:val="en-GB"/>
        </w:rPr>
        <w:t xml:space="preserve"> </w:t>
      </w:r>
      <w:r w:rsidR="00BB0B5B">
        <w:rPr>
          <w:rFonts w:ascii="Tahoma" w:hAnsi="Tahoma"/>
          <w:szCs w:val="24"/>
          <w:lang w:val="en-GB"/>
        </w:rPr>
        <w:t xml:space="preserve">credibility </w:t>
      </w:r>
      <w:r w:rsidR="0025667C">
        <w:rPr>
          <w:rFonts w:ascii="Tahoma" w:hAnsi="Tahoma"/>
          <w:szCs w:val="24"/>
          <w:lang w:val="en-GB"/>
        </w:rPr>
        <w:t>only awarded if they</w:t>
      </w:r>
      <w:r w:rsidR="00943971" w:rsidRPr="002148F8">
        <w:rPr>
          <w:rFonts w:ascii="Tahoma" w:hAnsi="Tahoma"/>
          <w:szCs w:val="24"/>
          <w:lang w:val="en-GB"/>
        </w:rPr>
        <w:t xml:space="preserve"> create work</w:t>
      </w:r>
      <w:r w:rsidR="00633DF5">
        <w:rPr>
          <w:rFonts w:ascii="Tahoma" w:hAnsi="Tahoma"/>
          <w:szCs w:val="24"/>
          <w:lang w:val="en-GB"/>
        </w:rPr>
        <w:t xml:space="preserve"> </w:t>
      </w:r>
      <w:r w:rsidR="00943971" w:rsidRPr="002148F8">
        <w:rPr>
          <w:rFonts w:ascii="Tahoma" w:hAnsi="Tahoma"/>
          <w:szCs w:val="24"/>
          <w:lang w:val="en-GB"/>
        </w:rPr>
        <w:t>within mainstream contexts, believing this is the place to be acknowledged first and foremost</w:t>
      </w:r>
      <w:r w:rsidR="00BB0B5B">
        <w:rPr>
          <w:rFonts w:ascii="Tahoma" w:hAnsi="Tahoma"/>
          <w:szCs w:val="24"/>
          <w:lang w:val="en-GB"/>
        </w:rPr>
        <w:t xml:space="preserve"> </w:t>
      </w:r>
      <w:r w:rsidR="00BB0B5B" w:rsidRPr="002148F8">
        <w:rPr>
          <w:rFonts w:ascii="Tahoma" w:hAnsi="Tahoma"/>
          <w:szCs w:val="24"/>
          <w:lang w:val="en-GB"/>
        </w:rPr>
        <w:t>as an artist</w:t>
      </w:r>
      <w:r w:rsidR="00943971" w:rsidRPr="002148F8">
        <w:rPr>
          <w:rFonts w:ascii="Tahoma" w:hAnsi="Tahoma"/>
          <w:szCs w:val="24"/>
          <w:lang w:val="en-GB"/>
        </w:rPr>
        <w:t>.</w:t>
      </w:r>
      <w:r w:rsidR="00943971" w:rsidRPr="007A32A4">
        <w:rPr>
          <w:rFonts w:ascii="Tahoma" w:hAnsi="Tahoma"/>
          <w:szCs w:val="24"/>
          <w:lang w:val="en-GB"/>
        </w:rPr>
        <w:t xml:space="preserve"> </w:t>
      </w:r>
      <w:r w:rsidR="0025667C">
        <w:rPr>
          <w:rFonts w:ascii="Tahoma" w:hAnsi="Tahoma"/>
          <w:szCs w:val="24"/>
          <w:lang w:val="en-GB"/>
        </w:rPr>
        <w:t>This saddens me, as art can be powerful in the most unexpected of places, workin</w:t>
      </w:r>
      <w:r w:rsidR="00BB0B5B">
        <w:rPr>
          <w:rFonts w:ascii="Tahoma" w:hAnsi="Tahoma"/>
          <w:szCs w:val="24"/>
          <w:lang w:val="en-GB"/>
        </w:rPr>
        <w:t>g with</w:t>
      </w:r>
      <w:r w:rsidR="0025667C">
        <w:rPr>
          <w:rFonts w:ascii="Tahoma" w:hAnsi="Tahoma"/>
          <w:szCs w:val="24"/>
          <w:lang w:val="en-GB"/>
        </w:rPr>
        <w:t xml:space="preserve"> the most unexpected of people.  I am reminded of my recent visit to Brazil and in meeting Afro Reggae, an arts collective who </w:t>
      </w:r>
      <w:r w:rsidR="00BB0B5B">
        <w:rPr>
          <w:rFonts w:ascii="Tahoma" w:hAnsi="Tahoma"/>
          <w:szCs w:val="24"/>
          <w:lang w:val="en-GB"/>
        </w:rPr>
        <w:t xml:space="preserve">are based in </w:t>
      </w:r>
      <w:r w:rsidR="0025667C">
        <w:rPr>
          <w:rFonts w:ascii="Tahoma" w:hAnsi="Tahoma"/>
          <w:szCs w:val="24"/>
          <w:lang w:val="en-GB"/>
        </w:rPr>
        <w:t xml:space="preserve">the </w:t>
      </w:r>
      <w:proofErr w:type="spellStart"/>
      <w:r w:rsidR="0025667C">
        <w:rPr>
          <w:rFonts w:ascii="Tahoma" w:hAnsi="Tahoma"/>
          <w:szCs w:val="24"/>
          <w:lang w:val="en-GB"/>
        </w:rPr>
        <w:t>favela</w:t>
      </w:r>
      <w:proofErr w:type="spellEnd"/>
      <w:r w:rsidR="006D4689">
        <w:rPr>
          <w:rFonts w:ascii="Tahoma" w:hAnsi="Tahoma"/>
          <w:szCs w:val="24"/>
          <w:lang w:val="en-GB"/>
        </w:rPr>
        <w:t xml:space="preserve"> </w:t>
      </w:r>
      <w:proofErr w:type="spellStart"/>
      <w:r w:rsidR="006D4689">
        <w:rPr>
          <w:rFonts w:ascii="Tahoma" w:hAnsi="Tahoma"/>
          <w:szCs w:val="24"/>
          <w:lang w:val="en-GB"/>
        </w:rPr>
        <w:t>Vigario</w:t>
      </w:r>
      <w:proofErr w:type="spellEnd"/>
      <w:r w:rsidR="006D4689">
        <w:rPr>
          <w:rFonts w:ascii="Tahoma" w:hAnsi="Tahoma"/>
          <w:szCs w:val="24"/>
          <w:lang w:val="en-GB"/>
        </w:rPr>
        <w:t xml:space="preserve"> </w:t>
      </w:r>
      <w:proofErr w:type="spellStart"/>
      <w:r w:rsidR="006D4689">
        <w:rPr>
          <w:rFonts w:ascii="Tahoma" w:hAnsi="Tahoma"/>
          <w:szCs w:val="24"/>
          <w:lang w:val="en-GB"/>
        </w:rPr>
        <w:t>Geral</w:t>
      </w:r>
      <w:proofErr w:type="spellEnd"/>
      <w:r w:rsidR="0025667C">
        <w:rPr>
          <w:rFonts w:ascii="Tahoma" w:hAnsi="Tahoma"/>
          <w:szCs w:val="24"/>
          <w:lang w:val="en-GB"/>
        </w:rPr>
        <w:t xml:space="preserve">, </w:t>
      </w:r>
      <w:r w:rsidR="006D4689">
        <w:rPr>
          <w:rFonts w:ascii="Tahoma" w:hAnsi="Tahoma"/>
          <w:szCs w:val="24"/>
          <w:lang w:val="en-GB"/>
        </w:rPr>
        <w:t xml:space="preserve">a community that forms part of </w:t>
      </w:r>
      <w:r w:rsidR="0025667C">
        <w:rPr>
          <w:rFonts w:ascii="Tahoma" w:hAnsi="Tahoma"/>
          <w:szCs w:val="24"/>
          <w:lang w:val="en-GB"/>
        </w:rPr>
        <w:t>the ‘underclass’ of Brazil.  They stat</w:t>
      </w:r>
      <w:r w:rsidR="006D4689">
        <w:rPr>
          <w:rFonts w:ascii="Tahoma" w:hAnsi="Tahoma"/>
          <w:szCs w:val="24"/>
          <w:lang w:val="en-GB"/>
        </w:rPr>
        <w:t>e</w:t>
      </w:r>
      <w:r w:rsidR="0025667C">
        <w:rPr>
          <w:rFonts w:ascii="Tahoma" w:hAnsi="Tahoma"/>
          <w:szCs w:val="24"/>
          <w:lang w:val="en-GB"/>
        </w:rPr>
        <w:t xml:space="preserve"> that ‘Culture is our Weapon’</w:t>
      </w:r>
      <w:r w:rsidR="006D4689">
        <w:rPr>
          <w:rFonts w:ascii="Tahoma" w:hAnsi="Tahoma"/>
          <w:szCs w:val="24"/>
          <w:lang w:val="en-GB"/>
        </w:rPr>
        <w:t>,</w:t>
      </w:r>
      <w:r w:rsidR="0025667C">
        <w:rPr>
          <w:rFonts w:ascii="Tahoma" w:hAnsi="Tahoma"/>
          <w:szCs w:val="24"/>
          <w:lang w:val="en-GB"/>
        </w:rPr>
        <w:t xml:space="preserve"> </w:t>
      </w:r>
      <w:r w:rsidR="006D4689">
        <w:rPr>
          <w:rFonts w:ascii="Tahoma" w:hAnsi="Tahoma"/>
          <w:szCs w:val="24"/>
          <w:lang w:val="en-GB"/>
        </w:rPr>
        <w:t xml:space="preserve">being proud and strong about how the arts are used to put their issues across.  They now travel the world sharing their arts and working in </w:t>
      </w:r>
      <w:r w:rsidR="00BB0B5B">
        <w:rPr>
          <w:rFonts w:ascii="Tahoma" w:hAnsi="Tahoma"/>
          <w:szCs w:val="24"/>
          <w:lang w:val="en-GB"/>
        </w:rPr>
        <w:t xml:space="preserve">many </w:t>
      </w:r>
      <w:r w:rsidR="006D4689">
        <w:rPr>
          <w:rFonts w:ascii="Tahoma" w:hAnsi="Tahoma"/>
          <w:szCs w:val="24"/>
          <w:lang w:val="en-GB"/>
        </w:rPr>
        <w:t xml:space="preserve">established </w:t>
      </w:r>
      <w:r w:rsidR="00BB0B5B">
        <w:rPr>
          <w:rFonts w:ascii="Tahoma" w:hAnsi="Tahoma"/>
          <w:szCs w:val="24"/>
          <w:lang w:val="en-GB"/>
        </w:rPr>
        <w:t xml:space="preserve">high class </w:t>
      </w:r>
      <w:r w:rsidR="006D4689">
        <w:rPr>
          <w:rFonts w:ascii="Tahoma" w:hAnsi="Tahoma"/>
          <w:szCs w:val="24"/>
          <w:lang w:val="en-GB"/>
        </w:rPr>
        <w:t>arts centres. Disability arts needs to do the same, yet the</w:t>
      </w:r>
      <w:r w:rsidR="00633DF5">
        <w:rPr>
          <w:rFonts w:ascii="Tahoma" w:hAnsi="Tahoma"/>
          <w:szCs w:val="24"/>
          <w:lang w:val="en-GB"/>
        </w:rPr>
        <w:t xml:space="preserve"> biggest challenge </w:t>
      </w:r>
      <w:r w:rsidR="006D4689">
        <w:rPr>
          <w:rFonts w:ascii="Tahoma" w:hAnsi="Tahoma"/>
          <w:szCs w:val="24"/>
          <w:lang w:val="en-GB"/>
        </w:rPr>
        <w:t xml:space="preserve">in </w:t>
      </w:r>
      <w:r w:rsidR="002148F8">
        <w:rPr>
          <w:rFonts w:ascii="Tahoma" w:hAnsi="Tahoma"/>
          <w:szCs w:val="24"/>
          <w:lang w:val="en-GB"/>
        </w:rPr>
        <w:t>produc</w:t>
      </w:r>
      <w:r w:rsidR="006D4689">
        <w:rPr>
          <w:rFonts w:ascii="Tahoma" w:hAnsi="Tahoma"/>
          <w:szCs w:val="24"/>
          <w:lang w:val="en-GB"/>
        </w:rPr>
        <w:t>ing</w:t>
      </w:r>
      <w:r w:rsidR="002148F8">
        <w:rPr>
          <w:rFonts w:ascii="Tahoma" w:hAnsi="Tahoma"/>
          <w:szCs w:val="24"/>
          <w:lang w:val="en-GB"/>
        </w:rPr>
        <w:t xml:space="preserve"> work</w:t>
      </w:r>
      <w:r w:rsidR="00633DF5">
        <w:rPr>
          <w:rFonts w:ascii="Tahoma" w:hAnsi="Tahoma"/>
          <w:szCs w:val="24"/>
          <w:lang w:val="en-GB"/>
        </w:rPr>
        <w:t xml:space="preserve"> directly</w:t>
      </w:r>
      <w:r w:rsidR="002148F8">
        <w:rPr>
          <w:rFonts w:ascii="Tahoma" w:hAnsi="Tahoma"/>
          <w:szCs w:val="24"/>
          <w:lang w:val="en-GB"/>
        </w:rPr>
        <w:t xml:space="preserve"> into the mainstream venues and spaces, </w:t>
      </w:r>
      <w:r w:rsidR="006D4689">
        <w:rPr>
          <w:rFonts w:ascii="Tahoma" w:hAnsi="Tahoma"/>
          <w:szCs w:val="24"/>
          <w:lang w:val="en-GB"/>
        </w:rPr>
        <w:t xml:space="preserve">is not because the work is not of high enough quality, it is because </w:t>
      </w:r>
      <w:r w:rsidR="002148F8">
        <w:rPr>
          <w:rFonts w:ascii="Tahoma" w:hAnsi="Tahoma"/>
          <w:szCs w:val="24"/>
          <w:lang w:val="en-GB"/>
        </w:rPr>
        <w:t xml:space="preserve">we </w:t>
      </w:r>
      <w:r w:rsidR="00BB0B5B">
        <w:rPr>
          <w:rFonts w:ascii="Tahoma" w:hAnsi="Tahoma"/>
          <w:szCs w:val="24"/>
          <w:lang w:val="en-GB"/>
        </w:rPr>
        <w:t xml:space="preserve">continue to </w:t>
      </w:r>
      <w:r w:rsidR="002148F8">
        <w:rPr>
          <w:rFonts w:ascii="Tahoma" w:hAnsi="Tahoma"/>
          <w:szCs w:val="24"/>
          <w:lang w:val="en-GB"/>
        </w:rPr>
        <w:t>live</w:t>
      </w:r>
      <w:r w:rsidR="0025667C">
        <w:rPr>
          <w:rFonts w:ascii="Tahoma" w:hAnsi="Tahoma"/>
          <w:szCs w:val="24"/>
          <w:lang w:val="en-GB"/>
        </w:rPr>
        <w:t xml:space="preserve"> in a world that stigmatises </w:t>
      </w:r>
      <w:r w:rsidR="0025667C">
        <w:rPr>
          <w:rFonts w:ascii="Tahoma" w:hAnsi="Tahoma"/>
          <w:szCs w:val="24"/>
          <w:lang w:val="en-GB"/>
        </w:rPr>
        <w:lastRenderedPageBreak/>
        <w:t>and</w:t>
      </w:r>
      <w:r w:rsidR="002148F8">
        <w:rPr>
          <w:rFonts w:ascii="Tahoma" w:hAnsi="Tahoma"/>
          <w:szCs w:val="24"/>
          <w:lang w:val="en-GB"/>
        </w:rPr>
        <w:t xml:space="preserve"> views disability only as a negative and tragic experience, </w:t>
      </w:r>
      <w:r w:rsidR="006D4689">
        <w:rPr>
          <w:rFonts w:ascii="Tahoma" w:hAnsi="Tahoma"/>
          <w:szCs w:val="24"/>
          <w:lang w:val="en-GB"/>
        </w:rPr>
        <w:t>viewing our work only within a community arts framework.  Until there is a will to change</w:t>
      </w:r>
      <w:r w:rsidR="00BB0B5B">
        <w:rPr>
          <w:rFonts w:ascii="Tahoma" w:hAnsi="Tahoma"/>
          <w:szCs w:val="24"/>
          <w:lang w:val="en-GB"/>
        </w:rPr>
        <w:t>,</w:t>
      </w:r>
      <w:r w:rsidR="006D4689">
        <w:rPr>
          <w:rFonts w:ascii="Tahoma" w:hAnsi="Tahoma"/>
          <w:szCs w:val="24"/>
          <w:lang w:val="en-GB"/>
        </w:rPr>
        <w:t xml:space="preserve"> we will</w:t>
      </w:r>
      <w:r w:rsidR="002148F8">
        <w:rPr>
          <w:rFonts w:ascii="Tahoma" w:hAnsi="Tahoma"/>
          <w:szCs w:val="24"/>
          <w:lang w:val="en-GB"/>
        </w:rPr>
        <w:t xml:space="preserve"> continue to create work </w:t>
      </w:r>
      <w:r w:rsidR="00BB0B5B">
        <w:rPr>
          <w:rFonts w:ascii="Tahoma" w:hAnsi="Tahoma"/>
          <w:szCs w:val="24"/>
          <w:lang w:val="en-GB"/>
        </w:rPr>
        <w:t>from</w:t>
      </w:r>
      <w:r w:rsidR="002148F8">
        <w:rPr>
          <w:rFonts w:ascii="Tahoma" w:hAnsi="Tahoma"/>
          <w:szCs w:val="24"/>
          <w:lang w:val="en-GB"/>
        </w:rPr>
        <w:t xml:space="preserve"> the outside</w:t>
      </w:r>
      <w:r w:rsidR="00633DF5">
        <w:rPr>
          <w:rFonts w:ascii="Tahoma" w:hAnsi="Tahoma"/>
          <w:szCs w:val="24"/>
          <w:lang w:val="en-GB"/>
        </w:rPr>
        <w:t xml:space="preserve"> due to </w:t>
      </w:r>
      <w:r w:rsidR="00BB0B5B">
        <w:rPr>
          <w:rFonts w:ascii="Tahoma" w:hAnsi="Tahoma"/>
          <w:szCs w:val="24"/>
          <w:lang w:val="en-GB"/>
        </w:rPr>
        <w:t xml:space="preserve">a whole plethora of </w:t>
      </w:r>
      <w:r w:rsidR="00633DF5">
        <w:rPr>
          <w:rFonts w:ascii="Tahoma" w:hAnsi="Tahoma"/>
          <w:szCs w:val="24"/>
          <w:lang w:val="en-GB"/>
        </w:rPr>
        <w:t>reasons such as inaccessibility, ignorance</w:t>
      </w:r>
      <w:r w:rsidR="00BB0B5B">
        <w:rPr>
          <w:rFonts w:ascii="Tahoma" w:hAnsi="Tahoma"/>
          <w:szCs w:val="24"/>
          <w:lang w:val="en-GB"/>
        </w:rPr>
        <w:t>,</w:t>
      </w:r>
      <w:r w:rsidR="00633DF5">
        <w:rPr>
          <w:rFonts w:ascii="Tahoma" w:hAnsi="Tahoma"/>
          <w:szCs w:val="24"/>
          <w:lang w:val="en-GB"/>
        </w:rPr>
        <w:t xml:space="preserve"> lack of appreciation</w:t>
      </w:r>
      <w:r w:rsidR="00BB0B5B">
        <w:rPr>
          <w:rFonts w:ascii="Tahoma" w:hAnsi="Tahoma"/>
          <w:szCs w:val="24"/>
          <w:lang w:val="en-GB"/>
        </w:rPr>
        <w:t xml:space="preserve"> </w:t>
      </w:r>
      <w:r w:rsidR="006D4689">
        <w:rPr>
          <w:rFonts w:ascii="Tahoma" w:hAnsi="Tahoma"/>
          <w:szCs w:val="24"/>
          <w:lang w:val="en-GB"/>
        </w:rPr>
        <w:t>or even care</w:t>
      </w:r>
      <w:r w:rsidR="002148F8">
        <w:rPr>
          <w:rFonts w:ascii="Tahoma" w:hAnsi="Tahoma"/>
          <w:szCs w:val="24"/>
          <w:lang w:val="en-GB"/>
        </w:rPr>
        <w:t>.</w:t>
      </w:r>
      <w:r w:rsidR="00BB0B5B">
        <w:rPr>
          <w:rFonts w:ascii="Tahoma" w:hAnsi="Tahoma"/>
          <w:szCs w:val="24"/>
          <w:lang w:val="en-GB"/>
        </w:rPr>
        <w:t xml:space="preserve"> It takes guts to keep on making art within such little acknowledgement, but for the world’s sake, disability arts tell of change and vulnerability</w:t>
      </w:r>
      <w:r w:rsidR="00EB1167">
        <w:rPr>
          <w:rFonts w:ascii="Tahoma" w:hAnsi="Tahoma"/>
          <w:szCs w:val="24"/>
          <w:lang w:val="en-GB"/>
        </w:rPr>
        <w:t>;</w:t>
      </w:r>
      <w:r w:rsidR="00BB0B5B">
        <w:rPr>
          <w:rFonts w:ascii="Tahoma" w:hAnsi="Tahoma"/>
          <w:szCs w:val="24"/>
          <w:lang w:val="en-GB"/>
        </w:rPr>
        <w:t xml:space="preserve"> the certainties </w:t>
      </w:r>
      <w:r w:rsidR="00EB1167">
        <w:rPr>
          <w:rFonts w:ascii="Tahoma" w:hAnsi="Tahoma"/>
          <w:szCs w:val="24"/>
          <w:lang w:val="en-GB"/>
        </w:rPr>
        <w:t>of</w:t>
      </w:r>
      <w:r w:rsidR="00BB0B5B">
        <w:rPr>
          <w:rFonts w:ascii="Tahoma" w:hAnsi="Tahoma"/>
          <w:szCs w:val="24"/>
          <w:lang w:val="en-GB"/>
        </w:rPr>
        <w:t xml:space="preserve"> our shared inheritance.</w:t>
      </w:r>
      <w:r w:rsidR="0025667C">
        <w:rPr>
          <w:rFonts w:ascii="Tahoma" w:hAnsi="Tahoma"/>
          <w:szCs w:val="24"/>
          <w:lang w:val="en-GB"/>
        </w:rPr>
        <w:t xml:space="preserve">  </w:t>
      </w:r>
    </w:p>
    <w:p w:rsidR="00943971" w:rsidRPr="007A32A4" w:rsidRDefault="00943971" w:rsidP="00943971">
      <w:pPr>
        <w:spacing w:line="360" w:lineRule="auto"/>
        <w:jc w:val="both"/>
        <w:rPr>
          <w:rFonts w:ascii="Tahoma" w:hAnsi="Tahoma"/>
          <w:szCs w:val="24"/>
          <w:lang w:val="en-GB"/>
        </w:rPr>
      </w:pPr>
    </w:p>
    <w:p w:rsidR="00CA209C" w:rsidRPr="007A32A4" w:rsidRDefault="00CA209C" w:rsidP="00DD38AB">
      <w:pPr>
        <w:spacing w:line="360" w:lineRule="auto"/>
        <w:ind w:left="720"/>
        <w:jc w:val="both"/>
        <w:rPr>
          <w:rFonts w:ascii="Tahoma" w:hAnsi="Tahoma"/>
          <w:szCs w:val="24"/>
        </w:rPr>
      </w:pPr>
    </w:p>
    <w:p w:rsidR="00CA209C" w:rsidRPr="007A32A4" w:rsidRDefault="00CA209C" w:rsidP="00CA209C">
      <w:pPr>
        <w:spacing w:line="360" w:lineRule="auto"/>
        <w:jc w:val="both"/>
        <w:rPr>
          <w:rFonts w:ascii="Tahoma" w:hAnsi="Tahoma"/>
          <w:szCs w:val="24"/>
          <w:lang w:val="en-GB"/>
        </w:rPr>
      </w:pPr>
    </w:p>
    <w:p w:rsidR="0030668D" w:rsidRPr="00BB0B5B" w:rsidRDefault="0030668D" w:rsidP="0030668D">
      <w:pPr>
        <w:spacing w:line="360" w:lineRule="auto"/>
        <w:jc w:val="both"/>
        <w:rPr>
          <w:rFonts w:ascii="Tahoma" w:hAnsi="Tahoma" w:cs="Tahoma"/>
          <w:b/>
          <w:szCs w:val="24"/>
        </w:rPr>
      </w:pPr>
      <w:r w:rsidRPr="00BB0B5B">
        <w:rPr>
          <w:rFonts w:ascii="Tahoma" w:hAnsi="Tahoma" w:cs="Tahoma"/>
          <w:b/>
          <w:szCs w:val="24"/>
        </w:rPr>
        <w:t>References:</w:t>
      </w:r>
    </w:p>
    <w:p w:rsidR="006D4689" w:rsidRPr="00BB0B5B" w:rsidRDefault="006D4689" w:rsidP="006D4689">
      <w:pPr>
        <w:spacing w:line="360" w:lineRule="auto"/>
        <w:jc w:val="center"/>
        <w:rPr>
          <w:rFonts w:ascii="Tahoma" w:hAnsi="Tahoma" w:cs="Tahoma"/>
          <w:b/>
          <w:szCs w:val="24"/>
          <w:u w:val="single"/>
        </w:rPr>
      </w:pPr>
      <w:r w:rsidRPr="00BB0B5B">
        <w:rPr>
          <w:rFonts w:ascii="Tahoma" w:hAnsi="Tahoma" w:cs="Tahoma"/>
          <w:b/>
          <w:szCs w:val="24"/>
          <w:u w:val="single"/>
        </w:rPr>
        <w:t>Afro Reggae</w:t>
      </w:r>
      <w:proofErr w:type="gramStart"/>
      <w:r w:rsidRPr="00BB0B5B">
        <w:rPr>
          <w:rFonts w:ascii="Tahoma" w:hAnsi="Tahoma" w:cs="Tahoma"/>
          <w:b/>
          <w:szCs w:val="24"/>
          <w:u w:val="single"/>
        </w:rPr>
        <w:t xml:space="preserve">,  </w:t>
      </w:r>
      <w:proofErr w:type="gramEnd"/>
      <w:r w:rsidR="0046534F" w:rsidRPr="00BB0B5B">
        <w:rPr>
          <w:rFonts w:ascii="Tahoma" w:hAnsi="Tahoma" w:cs="Tahoma"/>
          <w:b/>
          <w:szCs w:val="24"/>
          <w:u w:val="single"/>
        </w:rPr>
        <w:fldChar w:fldCharType="begin"/>
      </w:r>
      <w:r w:rsidRPr="00BB0B5B">
        <w:rPr>
          <w:rFonts w:ascii="Tahoma" w:hAnsi="Tahoma" w:cs="Tahoma"/>
          <w:b/>
          <w:szCs w:val="24"/>
          <w:u w:val="single"/>
        </w:rPr>
        <w:instrText xml:space="preserve"> HYPERLINK "http://www.afroreggae.org.br" </w:instrText>
      </w:r>
      <w:r w:rsidR="0046534F" w:rsidRPr="00BB0B5B">
        <w:rPr>
          <w:rFonts w:ascii="Tahoma" w:hAnsi="Tahoma" w:cs="Tahoma"/>
          <w:b/>
          <w:szCs w:val="24"/>
          <w:u w:val="single"/>
        </w:rPr>
        <w:fldChar w:fldCharType="separate"/>
      </w:r>
      <w:r w:rsidRPr="00BB0B5B">
        <w:rPr>
          <w:rStyle w:val="Hyperlink"/>
          <w:rFonts w:ascii="Tahoma" w:hAnsi="Tahoma" w:cs="Tahoma"/>
          <w:b/>
          <w:szCs w:val="24"/>
        </w:rPr>
        <w:t>http://www.afroreggae.org.br</w:t>
      </w:r>
      <w:r w:rsidR="0046534F" w:rsidRPr="00BB0B5B">
        <w:rPr>
          <w:rFonts w:ascii="Tahoma" w:hAnsi="Tahoma" w:cs="Tahoma"/>
          <w:b/>
          <w:szCs w:val="24"/>
          <w:u w:val="single"/>
        </w:rPr>
        <w:fldChar w:fldCharType="end"/>
      </w:r>
    </w:p>
    <w:p w:rsidR="006D4689" w:rsidRPr="00BB0B5B" w:rsidRDefault="006D4689" w:rsidP="006D4689">
      <w:pPr>
        <w:spacing w:line="360" w:lineRule="auto"/>
        <w:jc w:val="center"/>
        <w:rPr>
          <w:rFonts w:ascii="Tahoma" w:hAnsi="Tahoma" w:cs="Tahoma"/>
          <w:b/>
          <w:szCs w:val="24"/>
          <w:u w:val="single"/>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Barnes</w:t>
      </w:r>
      <w:r w:rsidRPr="00BB0B5B">
        <w:rPr>
          <w:rFonts w:ascii="Tahoma" w:hAnsi="Tahoma" w:cs="Tahoma"/>
          <w:szCs w:val="24"/>
        </w:rPr>
        <w:t xml:space="preserve">, C (2001) Rethinking Care from the perspective </w:t>
      </w:r>
      <w:proofErr w:type="gramStart"/>
      <w:r w:rsidRPr="00BB0B5B">
        <w:rPr>
          <w:rFonts w:ascii="Tahoma" w:hAnsi="Tahoma" w:cs="Tahoma"/>
          <w:szCs w:val="24"/>
        </w:rPr>
        <w:t>of  Disabled</w:t>
      </w:r>
      <w:proofErr w:type="gramEnd"/>
      <w:r w:rsidRPr="00BB0B5B">
        <w:rPr>
          <w:rFonts w:ascii="Tahoma" w:hAnsi="Tahoma" w:cs="Tahoma"/>
          <w:szCs w:val="24"/>
        </w:rPr>
        <w:t xml:space="preserve"> people: Conference Report &amp; Recommendations, World Health </w:t>
      </w:r>
      <w:proofErr w:type="spellStart"/>
      <w:r w:rsidRPr="00BB0B5B">
        <w:rPr>
          <w:rFonts w:ascii="Tahoma" w:hAnsi="Tahoma" w:cs="Tahoma"/>
          <w:szCs w:val="24"/>
        </w:rPr>
        <w:t>Organisation</w:t>
      </w:r>
      <w:proofErr w:type="spellEnd"/>
      <w:r w:rsidRPr="00BB0B5B">
        <w:rPr>
          <w:rFonts w:ascii="Tahoma" w:hAnsi="Tahoma" w:cs="Tahoma"/>
          <w:szCs w:val="24"/>
        </w:rPr>
        <w:t>, Disability &amp; Rehabilitation Team</w:t>
      </w:r>
    </w:p>
    <w:p w:rsidR="00935F88" w:rsidRPr="00BB0B5B" w:rsidRDefault="00935F88" w:rsidP="00935F88">
      <w:pPr>
        <w:pStyle w:val="Default"/>
        <w:rPr>
          <w:rFonts w:ascii="Tahoma" w:hAnsi="Tahoma" w:cs="Tahoma"/>
        </w:rPr>
      </w:pPr>
    </w:p>
    <w:p w:rsidR="00935F88" w:rsidRPr="00BB0B5B" w:rsidRDefault="00935F88" w:rsidP="00935F88">
      <w:pPr>
        <w:spacing w:line="360" w:lineRule="auto"/>
        <w:jc w:val="center"/>
        <w:rPr>
          <w:rFonts w:ascii="Tahoma" w:hAnsi="Tahoma" w:cs="Tahoma"/>
          <w:color w:val="000000"/>
          <w:szCs w:val="24"/>
        </w:rPr>
      </w:pPr>
      <w:r w:rsidRPr="00BB0B5B">
        <w:rPr>
          <w:rFonts w:ascii="Tahoma" w:hAnsi="Tahoma" w:cs="Tahoma"/>
          <w:b/>
          <w:szCs w:val="24"/>
        </w:rPr>
        <w:t xml:space="preserve"> Barnes,</w:t>
      </w:r>
      <w:r w:rsidRPr="00BB0B5B">
        <w:rPr>
          <w:rFonts w:ascii="Tahoma" w:hAnsi="Tahoma" w:cs="Tahoma"/>
          <w:szCs w:val="24"/>
        </w:rPr>
        <w:t xml:space="preserve"> C. (2003</w:t>
      </w:r>
      <w:proofErr w:type="gramStart"/>
      <w:r w:rsidRPr="00BB0B5B">
        <w:rPr>
          <w:rFonts w:ascii="Tahoma" w:hAnsi="Tahoma" w:cs="Tahoma"/>
          <w:szCs w:val="24"/>
        </w:rPr>
        <w:t>)</w:t>
      </w:r>
      <w:r w:rsidRPr="00BB0B5B">
        <w:rPr>
          <w:rFonts w:ascii="Tahoma" w:hAnsi="Tahoma" w:cs="Tahoma"/>
          <w:bCs/>
          <w:color w:val="000000"/>
          <w:szCs w:val="24"/>
        </w:rPr>
        <w:t>‘Effecting</w:t>
      </w:r>
      <w:proofErr w:type="gramEnd"/>
      <w:r w:rsidRPr="00BB0B5B">
        <w:rPr>
          <w:rFonts w:ascii="Tahoma" w:hAnsi="Tahoma" w:cs="Tahoma"/>
          <w:bCs/>
          <w:color w:val="000000"/>
          <w:szCs w:val="24"/>
        </w:rPr>
        <w:t xml:space="preserve"> Change; Disability, Culture and Art’? </w:t>
      </w:r>
    </w:p>
    <w:p w:rsidR="00935F88" w:rsidRPr="00BB0B5B" w:rsidRDefault="00935F88" w:rsidP="00935F88">
      <w:pPr>
        <w:spacing w:line="360" w:lineRule="auto"/>
        <w:jc w:val="center"/>
        <w:rPr>
          <w:rFonts w:ascii="Tahoma" w:hAnsi="Tahoma" w:cs="Tahoma"/>
          <w:color w:val="000000"/>
          <w:szCs w:val="24"/>
        </w:rPr>
      </w:pPr>
      <w:r w:rsidRPr="00BB0B5B">
        <w:rPr>
          <w:rFonts w:ascii="Tahoma" w:hAnsi="Tahoma" w:cs="Tahoma"/>
          <w:bCs/>
          <w:color w:val="000000"/>
          <w:szCs w:val="24"/>
        </w:rPr>
        <w:t xml:space="preserve">Paper presented at the Finding the Spotlight Conference, </w:t>
      </w:r>
    </w:p>
    <w:p w:rsidR="00935F88" w:rsidRPr="00BB0B5B" w:rsidRDefault="00935F88" w:rsidP="00935F88">
      <w:pPr>
        <w:spacing w:line="360" w:lineRule="auto"/>
        <w:jc w:val="center"/>
        <w:rPr>
          <w:rFonts w:ascii="Tahoma" w:hAnsi="Tahoma" w:cs="Tahoma"/>
          <w:color w:val="000000"/>
          <w:szCs w:val="24"/>
        </w:rPr>
      </w:pPr>
      <w:r w:rsidRPr="00BB0B5B">
        <w:rPr>
          <w:rFonts w:ascii="Tahoma" w:hAnsi="Tahoma" w:cs="Tahoma"/>
          <w:bCs/>
          <w:color w:val="000000"/>
          <w:szCs w:val="24"/>
        </w:rPr>
        <w:t xml:space="preserve">Liverpool Institute for the Performing Arts </w:t>
      </w:r>
    </w:p>
    <w:p w:rsidR="00935F88" w:rsidRPr="00BB0B5B" w:rsidRDefault="00935F88" w:rsidP="00935F88">
      <w:pPr>
        <w:rPr>
          <w:rFonts w:ascii="Tahoma" w:hAnsi="Tahoma" w:cs="Tahoma"/>
        </w:rPr>
      </w:pPr>
    </w:p>
    <w:p w:rsidR="00935F88" w:rsidRPr="00BB0B5B" w:rsidRDefault="00935F88" w:rsidP="00935F88">
      <w:pPr>
        <w:jc w:val="center"/>
        <w:rPr>
          <w:rFonts w:ascii="Tahoma" w:hAnsi="Tahoma" w:cs="Tahoma"/>
        </w:rPr>
      </w:pPr>
      <w:r w:rsidRPr="00BB0B5B">
        <w:rPr>
          <w:rFonts w:ascii="Tahoma" w:hAnsi="Tahoma" w:cs="Tahoma"/>
        </w:rPr>
        <w:t xml:space="preserve">Booth, </w:t>
      </w:r>
      <w:proofErr w:type="gramStart"/>
      <w:r w:rsidRPr="00BB0B5B">
        <w:rPr>
          <w:rFonts w:ascii="Tahoma" w:hAnsi="Tahoma" w:cs="Tahoma"/>
        </w:rPr>
        <w:t>Mike ,</w:t>
      </w:r>
      <w:proofErr w:type="gramEnd"/>
      <w:r w:rsidRPr="00BB0B5B">
        <w:rPr>
          <w:rFonts w:ascii="Tahoma" w:hAnsi="Tahoma" w:cs="Tahoma"/>
        </w:rPr>
        <w:t xml:space="preserve"> The World </w:t>
      </w:r>
      <w:proofErr w:type="spellStart"/>
      <w:r w:rsidRPr="00BB0B5B">
        <w:rPr>
          <w:rFonts w:ascii="Tahoma" w:hAnsi="Tahoma" w:cs="Tahoma"/>
        </w:rPr>
        <w:t>PrintMakers</w:t>
      </w:r>
      <w:proofErr w:type="spellEnd"/>
      <w:r w:rsidRPr="00BB0B5B">
        <w:rPr>
          <w:rFonts w:ascii="Tahoma" w:hAnsi="Tahoma" w:cs="Tahoma"/>
        </w:rPr>
        <w:t xml:space="preserve"> – Francisco de Goya source </w:t>
      </w:r>
      <w:hyperlink r:id="rId8" w:history="1">
        <w:r w:rsidRPr="00BB0B5B">
          <w:rPr>
            <w:rStyle w:val="Hyperlink"/>
            <w:rFonts w:ascii="Tahoma" w:hAnsi="Tahoma" w:cs="Tahoma"/>
          </w:rPr>
          <w:t>www.worldprintmakers.com/masters/goya.htm</w:t>
        </w:r>
      </w:hyperlink>
      <w:r w:rsidRPr="00BB0B5B">
        <w:rPr>
          <w:rFonts w:ascii="Tahoma" w:hAnsi="Tahoma" w:cs="Tahoma"/>
        </w:rPr>
        <w:t xml:space="preserve">  August 2010</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Butt</w:t>
      </w:r>
      <w:r w:rsidRPr="00BB0B5B">
        <w:rPr>
          <w:rFonts w:ascii="Tahoma" w:hAnsi="Tahoma" w:cs="Tahoma"/>
          <w:szCs w:val="24"/>
        </w:rPr>
        <w:t xml:space="preserve">, J. </w:t>
      </w:r>
      <w:proofErr w:type="spellStart"/>
      <w:r w:rsidRPr="00BB0B5B">
        <w:rPr>
          <w:rFonts w:ascii="Tahoma" w:hAnsi="Tahoma" w:cs="Tahoma"/>
          <w:b/>
          <w:szCs w:val="24"/>
        </w:rPr>
        <w:t>Bignall</w:t>
      </w:r>
      <w:proofErr w:type="spellEnd"/>
      <w:r w:rsidRPr="00BB0B5B">
        <w:rPr>
          <w:rFonts w:ascii="Tahoma" w:hAnsi="Tahoma" w:cs="Tahoma"/>
          <w:b/>
          <w:szCs w:val="24"/>
        </w:rPr>
        <w:t>,</w:t>
      </w:r>
      <w:r w:rsidRPr="00BB0B5B">
        <w:rPr>
          <w:rFonts w:ascii="Tahoma" w:hAnsi="Tahoma" w:cs="Tahoma"/>
          <w:szCs w:val="24"/>
        </w:rPr>
        <w:t xml:space="preserve"> T. </w:t>
      </w:r>
      <w:r w:rsidRPr="00BB0B5B">
        <w:rPr>
          <w:rFonts w:ascii="Tahoma" w:hAnsi="Tahoma" w:cs="Tahoma"/>
          <w:b/>
          <w:szCs w:val="24"/>
        </w:rPr>
        <w:t>Stone</w:t>
      </w:r>
      <w:r w:rsidRPr="00BB0B5B">
        <w:rPr>
          <w:rFonts w:ascii="Tahoma" w:hAnsi="Tahoma" w:cs="Tahoma"/>
          <w:szCs w:val="24"/>
        </w:rPr>
        <w:t xml:space="preserve">, E. (2000) Directing Support: Report on a workshop on </w:t>
      </w:r>
      <w:proofErr w:type="gramStart"/>
      <w:r w:rsidRPr="00BB0B5B">
        <w:rPr>
          <w:rFonts w:ascii="Tahoma" w:hAnsi="Tahoma" w:cs="Tahoma"/>
          <w:szCs w:val="24"/>
        </w:rPr>
        <w:t>Direct</w:t>
      </w:r>
      <w:proofErr w:type="gramEnd"/>
      <w:r w:rsidRPr="00BB0B5B">
        <w:rPr>
          <w:rFonts w:ascii="Tahoma" w:hAnsi="Tahoma" w:cs="Tahoma"/>
          <w:szCs w:val="24"/>
        </w:rPr>
        <w:t xml:space="preserve"> payments.  Joseph </w:t>
      </w:r>
      <w:proofErr w:type="spellStart"/>
      <w:r w:rsidRPr="00BB0B5B">
        <w:rPr>
          <w:rFonts w:ascii="Tahoma" w:hAnsi="Tahoma" w:cs="Tahoma"/>
          <w:szCs w:val="24"/>
        </w:rPr>
        <w:t>Rowntree</w:t>
      </w:r>
      <w:proofErr w:type="spellEnd"/>
      <w:r w:rsidRPr="00BB0B5B">
        <w:rPr>
          <w:rFonts w:ascii="Tahoma" w:hAnsi="Tahoma" w:cs="Tahoma"/>
          <w:szCs w:val="24"/>
        </w:rPr>
        <w:t xml:space="preserve"> Foundation. Cited in Report 30 June 2003</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Carmichael</w:t>
      </w:r>
      <w:r w:rsidRPr="00BB0B5B">
        <w:rPr>
          <w:rFonts w:ascii="Tahoma" w:hAnsi="Tahoma" w:cs="Tahoma"/>
          <w:szCs w:val="24"/>
        </w:rPr>
        <w:t xml:space="preserve">, A., </w:t>
      </w:r>
      <w:r w:rsidRPr="00BB0B5B">
        <w:rPr>
          <w:rFonts w:ascii="Tahoma" w:hAnsi="Tahoma" w:cs="Tahoma"/>
          <w:b/>
          <w:szCs w:val="24"/>
        </w:rPr>
        <w:t>Brown</w:t>
      </w:r>
      <w:r w:rsidRPr="00BB0B5B">
        <w:rPr>
          <w:rFonts w:ascii="Tahoma" w:hAnsi="Tahoma" w:cs="Tahoma"/>
          <w:szCs w:val="24"/>
        </w:rPr>
        <w:t xml:space="preserve">, L. (2002) The Future Challenge for Direct Payments. Disability &amp; Society </w:t>
      </w:r>
      <w:proofErr w:type="spellStart"/>
      <w:r w:rsidRPr="00BB0B5B">
        <w:rPr>
          <w:rFonts w:ascii="Tahoma" w:hAnsi="Tahoma" w:cs="Tahoma"/>
          <w:szCs w:val="24"/>
        </w:rPr>
        <w:t>Vol</w:t>
      </w:r>
      <w:proofErr w:type="spellEnd"/>
      <w:r w:rsidRPr="00BB0B5B">
        <w:rPr>
          <w:rFonts w:ascii="Tahoma" w:hAnsi="Tahoma" w:cs="Tahoma"/>
          <w:szCs w:val="24"/>
        </w:rPr>
        <w:t xml:space="preserve"> 17 (7), 797 – </w:t>
      </w:r>
      <w:proofErr w:type="gramStart"/>
      <w:r w:rsidRPr="00BB0B5B">
        <w:rPr>
          <w:rFonts w:ascii="Tahoma" w:hAnsi="Tahoma" w:cs="Tahoma"/>
          <w:szCs w:val="24"/>
        </w:rPr>
        <w:t>808  2002Dec</w:t>
      </w:r>
      <w:proofErr w:type="gramEnd"/>
      <w:r w:rsidRPr="00BB0B5B">
        <w:rPr>
          <w:rFonts w:ascii="Tahoma" w:hAnsi="Tahoma" w:cs="Tahoma"/>
          <w:szCs w:val="24"/>
        </w:rPr>
        <w:t xml:space="preserve"> 07,</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b/>
          <w:szCs w:val="24"/>
        </w:rPr>
        <w:t>Corker,</w:t>
      </w:r>
      <w:r w:rsidRPr="00BB0B5B">
        <w:rPr>
          <w:rFonts w:ascii="Tahoma" w:hAnsi="Tahoma" w:cs="Tahoma"/>
          <w:szCs w:val="24"/>
        </w:rPr>
        <w:t xml:space="preserve"> M., </w:t>
      </w:r>
      <w:r w:rsidRPr="00BB0B5B">
        <w:rPr>
          <w:rFonts w:ascii="Tahoma" w:hAnsi="Tahoma" w:cs="Tahoma"/>
          <w:b/>
          <w:szCs w:val="24"/>
        </w:rPr>
        <w:t>Shakespeare</w:t>
      </w:r>
      <w:r w:rsidRPr="00BB0B5B">
        <w:rPr>
          <w:rFonts w:ascii="Tahoma" w:hAnsi="Tahoma" w:cs="Tahoma"/>
          <w:szCs w:val="24"/>
        </w:rPr>
        <w:t>, T. (2002).</w:t>
      </w:r>
      <w:proofErr w:type="gramEnd"/>
      <w:r w:rsidRPr="00BB0B5B">
        <w:rPr>
          <w:rFonts w:ascii="Tahoma" w:hAnsi="Tahoma" w:cs="Tahoma"/>
          <w:szCs w:val="24"/>
        </w:rPr>
        <w:t xml:space="preserve"> </w:t>
      </w:r>
      <w:proofErr w:type="gramStart"/>
      <w:r w:rsidRPr="00BB0B5B">
        <w:rPr>
          <w:rFonts w:ascii="Tahoma" w:hAnsi="Tahoma" w:cs="Tahoma"/>
          <w:szCs w:val="24"/>
        </w:rPr>
        <w:t>Disability/</w:t>
      </w:r>
      <w:proofErr w:type="spellStart"/>
      <w:r w:rsidRPr="00BB0B5B">
        <w:rPr>
          <w:rFonts w:ascii="Tahoma" w:hAnsi="Tahoma" w:cs="Tahoma"/>
          <w:szCs w:val="24"/>
        </w:rPr>
        <w:t>Postmodernism.Continuum</w:t>
      </w:r>
      <w:proofErr w:type="spellEnd"/>
      <w:r w:rsidRPr="00BB0B5B">
        <w:rPr>
          <w:rFonts w:ascii="Tahoma" w:hAnsi="Tahoma" w:cs="Tahoma"/>
          <w:szCs w:val="24"/>
        </w:rPr>
        <w:t>.</w:t>
      </w:r>
      <w:proofErr w:type="gramEnd"/>
      <w:r w:rsidRPr="00BB0B5B">
        <w:rPr>
          <w:rFonts w:ascii="Tahoma" w:hAnsi="Tahoma" w:cs="Tahoma"/>
          <w:szCs w:val="24"/>
        </w:rPr>
        <w:t xml:space="preserve"> London. pp 62 -75</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lastRenderedPageBreak/>
        <w:t>DEPARTMENT FOR HEALTH: FAIRER SOCIETY, HEALTHIER LIVES: MARMOT REPORT FEB 2010</w:t>
      </w: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t>[</w:t>
      </w:r>
      <w:proofErr w:type="gramStart"/>
      <w:r w:rsidRPr="00BB0B5B">
        <w:rPr>
          <w:rFonts w:ascii="Tahoma" w:hAnsi="Tahoma" w:cs="Tahoma"/>
          <w:szCs w:val="24"/>
        </w:rPr>
        <w:t>accessed</w:t>
      </w:r>
      <w:proofErr w:type="gramEnd"/>
      <w:r w:rsidRPr="00BB0B5B">
        <w:rPr>
          <w:rFonts w:ascii="Tahoma" w:hAnsi="Tahoma" w:cs="Tahoma"/>
          <w:szCs w:val="24"/>
        </w:rPr>
        <w:t xml:space="preserve"> on 28</w:t>
      </w:r>
      <w:r w:rsidRPr="00BB0B5B">
        <w:rPr>
          <w:rFonts w:ascii="Tahoma" w:hAnsi="Tahoma" w:cs="Tahoma"/>
          <w:szCs w:val="24"/>
          <w:vertAlign w:val="superscript"/>
        </w:rPr>
        <w:t>th</w:t>
      </w:r>
      <w:r w:rsidRPr="00BB0B5B">
        <w:rPr>
          <w:rFonts w:ascii="Tahoma" w:hAnsi="Tahoma" w:cs="Tahoma"/>
          <w:szCs w:val="24"/>
        </w:rPr>
        <w:t xml:space="preserve"> April 2010]</w:t>
      </w:r>
    </w:p>
    <w:p w:rsidR="00935F88" w:rsidRPr="00BB0B5B" w:rsidRDefault="00935F88" w:rsidP="00935F88">
      <w:pPr>
        <w:spacing w:line="360" w:lineRule="auto"/>
        <w:jc w:val="both"/>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szCs w:val="24"/>
        </w:rPr>
        <w:t>DISABILITY ARTS ON LINE.</w:t>
      </w:r>
      <w:proofErr w:type="gramEnd"/>
      <w:r w:rsidRPr="00BB0B5B">
        <w:rPr>
          <w:rFonts w:ascii="Tahoma" w:hAnsi="Tahoma" w:cs="Tahoma"/>
          <w:szCs w:val="24"/>
        </w:rPr>
        <w:t xml:space="preserve"> </w:t>
      </w:r>
      <w:proofErr w:type="gramStart"/>
      <w:r w:rsidRPr="00BB0B5B">
        <w:rPr>
          <w:rFonts w:ascii="Tahoma" w:hAnsi="Tahoma" w:cs="Tahoma"/>
          <w:szCs w:val="24"/>
        </w:rPr>
        <w:t>DISABILITY ARTS CHRONOLOGY.</w:t>
      </w:r>
      <w:proofErr w:type="gramEnd"/>
      <w:r w:rsidRPr="00BB0B5B">
        <w:rPr>
          <w:rFonts w:ascii="Tahoma" w:hAnsi="Tahoma" w:cs="Tahoma"/>
          <w:szCs w:val="24"/>
        </w:rPr>
        <w:t xml:space="preserve"> </w:t>
      </w:r>
      <w:hyperlink r:id="rId9" w:history="1">
        <w:r w:rsidRPr="00BB0B5B">
          <w:rPr>
            <w:rStyle w:val="Hyperlink"/>
            <w:rFonts w:ascii="Tahoma" w:hAnsi="Tahoma" w:cs="Tahoma"/>
            <w:szCs w:val="24"/>
          </w:rPr>
          <w:t>http://www.disabilityartsonline.org.uk/</w:t>
        </w:r>
      </w:hyperlink>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szCs w:val="24"/>
        </w:rPr>
        <w:t>[ accessed</w:t>
      </w:r>
      <w:proofErr w:type="gramEnd"/>
      <w:r w:rsidRPr="00BB0B5B">
        <w:rPr>
          <w:rFonts w:ascii="Tahoma" w:hAnsi="Tahoma" w:cs="Tahoma"/>
          <w:szCs w:val="24"/>
        </w:rPr>
        <w:t xml:space="preserve"> 24</w:t>
      </w:r>
      <w:r w:rsidRPr="00BB0B5B">
        <w:rPr>
          <w:rFonts w:ascii="Tahoma" w:hAnsi="Tahoma" w:cs="Tahoma"/>
          <w:szCs w:val="24"/>
          <w:vertAlign w:val="superscript"/>
        </w:rPr>
        <w:t>th</w:t>
      </w:r>
      <w:r w:rsidRPr="00BB0B5B">
        <w:rPr>
          <w:rFonts w:ascii="Tahoma" w:hAnsi="Tahoma" w:cs="Tahoma"/>
          <w:szCs w:val="24"/>
        </w:rPr>
        <w:t xml:space="preserve"> April 2010]</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Davies</w:t>
      </w:r>
      <w:r w:rsidRPr="00BB0B5B">
        <w:rPr>
          <w:rFonts w:ascii="Tahoma" w:hAnsi="Tahoma" w:cs="Tahoma"/>
          <w:szCs w:val="24"/>
        </w:rPr>
        <w:t xml:space="preserve">, L., (1997) </w:t>
      </w:r>
      <w:proofErr w:type="gramStart"/>
      <w:r w:rsidRPr="00BB0B5B">
        <w:rPr>
          <w:rFonts w:ascii="Tahoma" w:hAnsi="Tahoma" w:cs="Tahoma"/>
          <w:szCs w:val="24"/>
        </w:rPr>
        <w:t>The</w:t>
      </w:r>
      <w:proofErr w:type="gramEnd"/>
      <w:r w:rsidRPr="00BB0B5B">
        <w:rPr>
          <w:rFonts w:ascii="Tahoma" w:hAnsi="Tahoma" w:cs="Tahoma"/>
          <w:szCs w:val="24"/>
        </w:rPr>
        <w:t xml:space="preserve"> Disability Studies Reader. </w:t>
      </w:r>
      <w:proofErr w:type="spellStart"/>
      <w:proofErr w:type="gramStart"/>
      <w:r w:rsidRPr="00BB0B5B">
        <w:rPr>
          <w:rFonts w:ascii="Tahoma" w:hAnsi="Tahoma" w:cs="Tahoma"/>
          <w:szCs w:val="24"/>
        </w:rPr>
        <w:t>Routledge</w:t>
      </w:r>
      <w:proofErr w:type="spellEnd"/>
      <w:r w:rsidRPr="00BB0B5B">
        <w:rPr>
          <w:rFonts w:ascii="Tahoma" w:hAnsi="Tahoma" w:cs="Tahoma"/>
          <w:szCs w:val="24"/>
        </w:rPr>
        <w:t>.</w:t>
      </w:r>
      <w:proofErr w:type="gramEnd"/>
      <w:r w:rsidRPr="00BB0B5B">
        <w:rPr>
          <w:rFonts w:ascii="Tahoma" w:hAnsi="Tahoma" w:cs="Tahoma"/>
          <w:szCs w:val="24"/>
        </w:rPr>
        <w:t xml:space="preserve">  New York pp.10 – 11; 98 – 104; p321</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both"/>
        <w:rPr>
          <w:rFonts w:ascii="Tahoma" w:hAnsi="Tahoma" w:cs="Tahoma"/>
          <w:szCs w:val="24"/>
          <w:lang w:val="en-GB"/>
        </w:rPr>
      </w:pPr>
      <w:proofErr w:type="spellStart"/>
      <w:r w:rsidRPr="00BB0B5B">
        <w:rPr>
          <w:rFonts w:ascii="Tahoma" w:hAnsi="Tahoma" w:cs="Tahoma"/>
          <w:b/>
          <w:szCs w:val="24"/>
          <w:lang w:val="en-GB"/>
        </w:rPr>
        <w:t>Dreidger</w:t>
      </w:r>
      <w:proofErr w:type="spellEnd"/>
      <w:r w:rsidRPr="00BB0B5B">
        <w:rPr>
          <w:rFonts w:ascii="Tahoma" w:hAnsi="Tahoma" w:cs="Tahoma"/>
          <w:b/>
          <w:szCs w:val="24"/>
          <w:lang w:val="en-GB"/>
        </w:rPr>
        <w:t>,</w:t>
      </w:r>
      <w:r w:rsidRPr="00BB0B5B">
        <w:rPr>
          <w:rFonts w:ascii="Tahoma" w:hAnsi="Tahoma" w:cs="Tahoma"/>
          <w:szCs w:val="24"/>
          <w:lang w:val="en-GB"/>
        </w:rPr>
        <w:t xml:space="preserve"> D. (1989) </w:t>
      </w:r>
      <w:proofErr w:type="gramStart"/>
      <w:r w:rsidRPr="00BB0B5B">
        <w:rPr>
          <w:rFonts w:ascii="Tahoma" w:hAnsi="Tahoma" w:cs="Tahoma"/>
          <w:szCs w:val="24"/>
          <w:lang w:val="en-GB"/>
        </w:rPr>
        <w:t>The</w:t>
      </w:r>
      <w:proofErr w:type="gramEnd"/>
      <w:r w:rsidRPr="00BB0B5B">
        <w:rPr>
          <w:rFonts w:ascii="Tahoma" w:hAnsi="Tahoma" w:cs="Tahoma"/>
          <w:szCs w:val="24"/>
          <w:lang w:val="en-GB"/>
        </w:rPr>
        <w:t xml:space="preserve"> Last Civil Rights Movement.  Disabled Peoples International, New York </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b/>
          <w:szCs w:val="24"/>
        </w:rPr>
        <w:t>Flick</w:t>
      </w:r>
      <w:r w:rsidRPr="00BB0B5B">
        <w:rPr>
          <w:rFonts w:ascii="Tahoma" w:hAnsi="Tahoma" w:cs="Tahoma"/>
          <w:szCs w:val="24"/>
        </w:rPr>
        <w:t>, U., (1995).</w:t>
      </w:r>
      <w:proofErr w:type="gramEnd"/>
      <w:r w:rsidRPr="00BB0B5B">
        <w:rPr>
          <w:rFonts w:ascii="Tahoma" w:hAnsi="Tahoma" w:cs="Tahoma"/>
          <w:szCs w:val="24"/>
        </w:rPr>
        <w:t xml:space="preserve"> </w:t>
      </w:r>
      <w:proofErr w:type="gramStart"/>
      <w:r w:rsidRPr="00BB0B5B">
        <w:rPr>
          <w:rFonts w:ascii="Tahoma" w:hAnsi="Tahoma" w:cs="Tahoma"/>
          <w:szCs w:val="24"/>
        </w:rPr>
        <w:t>An Introduction to Qualitative Research.</w:t>
      </w:r>
      <w:proofErr w:type="gramEnd"/>
      <w:r w:rsidRPr="00BB0B5B">
        <w:rPr>
          <w:rFonts w:ascii="Tahoma" w:hAnsi="Tahoma" w:cs="Tahoma"/>
          <w:szCs w:val="24"/>
        </w:rPr>
        <w:t xml:space="preserve"> Sage Publications London</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b/>
          <w:szCs w:val="24"/>
        </w:rPr>
        <w:t>Gooding,</w:t>
      </w:r>
      <w:r w:rsidRPr="00BB0B5B">
        <w:rPr>
          <w:rFonts w:ascii="Tahoma" w:hAnsi="Tahoma" w:cs="Tahoma"/>
          <w:szCs w:val="24"/>
        </w:rPr>
        <w:t xml:space="preserve"> C. (1994) Disabling Laws, Enabling Acts.</w:t>
      </w:r>
      <w:proofErr w:type="gramEnd"/>
      <w:r w:rsidRPr="00BB0B5B">
        <w:rPr>
          <w:rFonts w:ascii="Tahoma" w:hAnsi="Tahoma" w:cs="Tahoma"/>
          <w:szCs w:val="24"/>
        </w:rPr>
        <w:t xml:space="preserve"> Pluto Press, Boulder Colorado. pp 17 – 23, 159 – 167</w:t>
      </w:r>
    </w:p>
    <w:p w:rsidR="00935F88" w:rsidRPr="00BB0B5B" w:rsidRDefault="00935F88" w:rsidP="00935F88">
      <w:pPr>
        <w:spacing w:line="360" w:lineRule="auto"/>
        <w:jc w:val="center"/>
        <w:rPr>
          <w:rFonts w:ascii="Tahoma" w:hAnsi="Tahoma" w:cs="Tahoma"/>
          <w:b/>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t>GOVERNMENT EQUALITIES OFFICE: THE EQUALITY BILL AND OTHER ACTION TO MAKE EQUALITY A REALITY. Report April 2009</w:t>
      </w: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t>http://www.equalities.gov.uk/PDF/GEO_A Fairer Future</w:t>
      </w: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t xml:space="preserve"> </w:t>
      </w:r>
      <w:proofErr w:type="gramStart"/>
      <w:r w:rsidRPr="00BB0B5B">
        <w:rPr>
          <w:rFonts w:ascii="Tahoma" w:hAnsi="Tahoma" w:cs="Tahoma"/>
          <w:szCs w:val="24"/>
        </w:rPr>
        <w:t>[ accessed</w:t>
      </w:r>
      <w:proofErr w:type="gramEnd"/>
      <w:r w:rsidRPr="00BB0B5B">
        <w:rPr>
          <w:rFonts w:ascii="Tahoma" w:hAnsi="Tahoma" w:cs="Tahoma"/>
          <w:szCs w:val="24"/>
        </w:rPr>
        <w:t xml:space="preserve"> 18</w:t>
      </w:r>
      <w:r w:rsidRPr="00BB0B5B">
        <w:rPr>
          <w:rFonts w:ascii="Tahoma" w:hAnsi="Tahoma" w:cs="Tahoma"/>
          <w:szCs w:val="24"/>
          <w:vertAlign w:val="superscript"/>
        </w:rPr>
        <w:t>th</w:t>
      </w:r>
      <w:r w:rsidRPr="00BB0B5B">
        <w:rPr>
          <w:rFonts w:ascii="Tahoma" w:hAnsi="Tahoma" w:cs="Tahoma"/>
          <w:szCs w:val="24"/>
        </w:rPr>
        <w:t xml:space="preserve"> April 2010]</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ind w:left="360"/>
        <w:jc w:val="center"/>
        <w:rPr>
          <w:rFonts w:ascii="Tahoma" w:hAnsi="Tahoma" w:cs="Tahoma"/>
          <w:color w:val="000000"/>
          <w:szCs w:val="24"/>
        </w:rPr>
      </w:pPr>
      <w:r w:rsidRPr="00BB0B5B">
        <w:rPr>
          <w:rFonts w:ascii="Tahoma" w:hAnsi="Tahoma" w:cs="Tahoma"/>
          <w:b/>
          <w:color w:val="000000"/>
          <w:szCs w:val="24"/>
        </w:rPr>
        <w:t>Creative Britain</w:t>
      </w:r>
      <w:r w:rsidRPr="00BB0B5B">
        <w:rPr>
          <w:rFonts w:ascii="Tahoma" w:hAnsi="Tahoma" w:cs="Tahoma"/>
          <w:color w:val="000000"/>
          <w:szCs w:val="24"/>
        </w:rPr>
        <w:t xml:space="preserve">: New Talents for A New Economy Published by DCMS </w:t>
      </w:r>
      <w:proofErr w:type="gramStart"/>
      <w:r w:rsidRPr="00BB0B5B">
        <w:rPr>
          <w:rFonts w:ascii="Tahoma" w:hAnsi="Tahoma" w:cs="Tahoma"/>
          <w:color w:val="000000"/>
          <w:szCs w:val="24"/>
        </w:rPr>
        <w:t>( Feb</w:t>
      </w:r>
      <w:proofErr w:type="gramEnd"/>
      <w:r w:rsidRPr="00BB0B5B">
        <w:rPr>
          <w:rFonts w:ascii="Tahoma" w:hAnsi="Tahoma" w:cs="Tahoma"/>
          <w:color w:val="000000"/>
          <w:szCs w:val="24"/>
        </w:rPr>
        <w:t xml:space="preserve"> 2008)</w:t>
      </w:r>
    </w:p>
    <w:p w:rsidR="002C4DD6" w:rsidRPr="00BB0B5B" w:rsidRDefault="002C4DD6" w:rsidP="002C4DD6">
      <w:pPr>
        <w:widowControl w:val="0"/>
        <w:overflowPunct/>
        <w:rPr>
          <w:rFonts w:ascii="Tahoma" w:eastAsiaTheme="minorHAnsi" w:hAnsi="Tahoma" w:cs="Tahoma"/>
          <w:color w:val="000000"/>
          <w:szCs w:val="24"/>
        </w:rPr>
      </w:pPr>
    </w:p>
    <w:p w:rsidR="002C4DD6" w:rsidRPr="00BB0B5B" w:rsidRDefault="002C4DD6" w:rsidP="002C4DD6">
      <w:pPr>
        <w:widowControl w:val="0"/>
        <w:overflowPunct/>
        <w:spacing w:after="120"/>
        <w:jc w:val="center"/>
        <w:rPr>
          <w:rFonts w:ascii="Tahoma" w:eastAsiaTheme="minorHAnsi" w:hAnsi="Tahoma" w:cs="Tahoma"/>
          <w:color w:val="000000"/>
          <w:szCs w:val="36"/>
        </w:rPr>
      </w:pPr>
      <w:proofErr w:type="spellStart"/>
      <w:r w:rsidRPr="00BB0B5B">
        <w:rPr>
          <w:rFonts w:ascii="Tahoma" w:eastAsiaTheme="minorHAnsi" w:hAnsi="Tahoma" w:cs="Tahoma"/>
          <w:b/>
          <w:szCs w:val="24"/>
        </w:rPr>
        <w:t>Finklestein</w:t>
      </w:r>
      <w:proofErr w:type="spellEnd"/>
      <w:r w:rsidRPr="00BB0B5B">
        <w:rPr>
          <w:rFonts w:ascii="Tahoma" w:eastAsiaTheme="minorHAnsi" w:hAnsi="Tahoma" w:cs="Tahoma"/>
          <w:b/>
          <w:szCs w:val="24"/>
        </w:rPr>
        <w:t>, Vic</w:t>
      </w:r>
      <w:r w:rsidRPr="00BB0B5B">
        <w:rPr>
          <w:rFonts w:ascii="Tahoma" w:eastAsiaTheme="minorHAnsi" w:hAnsi="Tahoma" w:cs="Tahoma"/>
          <w:szCs w:val="24"/>
        </w:rPr>
        <w:t xml:space="preserve">:  </w:t>
      </w:r>
      <w:r w:rsidRPr="00BB0B5B">
        <w:rPr>
          <w:rFonts w:ascii="Tahoma" w:eastAsiaTheme="minorHAnsi" w:hAnsi="Tahoma" w:cs="Tahoma"/>
          <w:bCs/>
          <w:color w:val="000000"/>
          <w:szCs w:val="36"/>
        </w:rPr>
        <w:t>No River to Cross</w:t>
      </w:r>
    </w:p>
    <w:p w:rsidR="002C4DD6" w:rsidRPr="00BB0B5B" w:rsidRDefault="002C4DD6" w:rsidP="002C4DD6">
      <w:pPr>
        <w:spacing w:line="360" w:lineRule="auto"/>
        <w:jc w:val="center"/>
        <w:rPr>
          <w:rFonts w:ascii="Tahoma" w:eastAsiaTheme="minorHAnsi" w:hAnsi="Tahoma" w:cs="Tahoma"/>
          <w:color w:val="000000"/>
          <w:szCs w:val="23"/>
        </w:rPr>
      </w:pPr>
      <w:r w:rsidRPr="00BB0B5B">
        <w:rPr>
          <w:rFonts w:ascii="Tahoma" w:eastAsiaTheme="minorHAnsi" w:hAnsi="Tahoma" w:cs="Tahoma"/>
          <w:color w:val="000000"/>
          <w:szCs w:val="23"/>
        </w:rPr>
        <w:t>Published in New Internationalist 08.04.1992</w:t>
      </w:r>
    </w:p>
    <w:p w:rsidR="00935F88" w:rsidRPr="00BB0B5B" w:rsidRDefault="00935F88" w:rsidP="002C4DD6">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spellStart"/>
      <w:r w:rsidRPr="00BB0B5B">
        <w:rPr>
          <w:rFonts w:ascii="Tahoma" w:hAnsi="Tahoma" w:cs="Tahoma"/>
          <w:b/>
          <w:szCs w:val="24"/>
        </w:rPr>
        <w:lastRenderedPageBreak/>
        <w:t>Hammersley</w:t>
      </w:r>
      <w:proofErr w:type="spellEnd"/>
      <w:r w:rsidRPr="00BB0B5B">
        <w:rPr>
          <w:rFonts w:ascii="Tahoma" w:hAnsi="Tahoma" w:cs="Tahoma"/>
          <w:szCs w:val="24"/>
        </w:rPr>
        <w:t xml:space="preserve">, M., (1993) Philosophy, Politics </w:t>
      </w:r>
      <w:proofErr w:type="gramStart"/>
      <w:r w:rsidRPr="00BB0B5B">
        <w:rPr>
          <w:rFonts w:ascii="Tahoma" w:hAnsi="Tahoma" w:cs="Tahoma"/>
          <w:szCs w:val="24"/>
        </w:rPr>
        <w:t>And</w:t>
      </w:r>
      <w:proofErr w:type="gramEnd"/>
      <w:r w:rsidRPr="00BB0B5B">
        <w:rPr>
          <w:rFonts w:ascii="Tahoma" w:hAnsi="Tahoma" w:cs="Tahoma"/>
          <w:szCs w:val="24"/>
        </w:rPr>
        <w:t xml:space="preserve"> Practice. Sage Publications, London</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jc w:val="center"/>
        <w:rPr>
          <w:rFonts w:ascii="Tahoma" w:hAnsi="Tahoma" w:cs="Tahoma"/>
          <w:szCs w:val="24"/>
          <w:lang w:val="en-GB" w:eastAsia="en-GB"/>
        </w:rPr>
      </w:pPr>
      <w:r w:rsidRPr="00BB0B5B">
        <w:rPr>
          <w:rFonts w:ascii="Tahoma" w:hAnsi="Tahoma" w:cs="Tahoma"/>
          <w:b/>
          <w:szCs w:val="24"/>
        </w:rPr>
        <w:t>Jackson</w:t>
      </w:r>
      <w:r w:rsidRPr="00BB0B5B">
        <w:rPr>
          <w:rFonts w:ascii="Tahoma" w:hAnsi="Tahoma" w:cs="Tahoma"/>
          <w:szCs w:val="24"/>
        </w:rPr>
        <w:t>, M (1996</w:t>
      </w:r>
      <w:proofErr w:type="gramStart"/>
      <w:r w:rsidRPr="00BB0B5B">
        <w:rPr>
          <w:rFonts w:ascii="Tahoma" w:hAnsi="Tahoma" w:cs="Tahoma"/>
          <w:szCs w:val="24"/>
        </w:rPr>
        <w:t xml:space="preserve">) </w:t>
      </w:r>
      <w:r w:rsidRPr="00BB0B5B">
        <w:rPr>
          <w:rFonts w:ascii="Tahoma" w:hAnsi="Tahoma" w:cs="Tahoma"/>
          <w:szCs w:val="24"/>
          <w:lang w:val="en-GB" w:eastAsia="en-GB"/>
        </w:rPr>
        <w:t xml:space="preserve"> </w:t>
      </w:r>
      <w:r w:rsidRPr="00BB0B5B">
        <w:rPr>
          <w:rFonts w:ascii="Tahoma" w:hAnsi="Tahoma" w:cs="Tahoma"/>
          <w:bCs/>
          <w:szCs w:val="24"/>
          <w:lang w:val="en-GB" w:eastAsia="en-GB"/>
        </w:rPr>
        <w:t>Institutional</w:t>
      </w:r>
      <w:proofErr w:type="gramEnd"/>
      <w:r w:rsidRPr="00BB0B5B">
        <w:rPr>
          <w:rFonts w:ascii="Tahoma" w:hAnsi="Tahoma" w:cs="Tahoma"/>
          <w:bCs/>
          <w:szCs w:val="24"/>
          <w:lang w:val="en-GB" w:eastAsia="en-GB"/>
        </w:rPr>
        <w:t xml:space="preserve"> Provision For The Feeble-Minded In Edwardian England.  </w:t>
      </w:r>
      <w:proofErr w:type="spellStart"/>
      <w:proofErr w:type="gramStart"/>
      <w:r w:rsidRPr="00BB0B5B">
        <w:rPr>
          <w:rFonts w:ascii="Tahoma" w:hAnsi="Tahoma" w:cs="Tahoma"/>
          <w:bCs/>
          <w:szCs w:val="24"/>
          <w:lang w:val="en-GB" w:eastAsia="en-GB"/>
        </w:rPr>
        <w:t>Routledge</w:t>
      </w:r>
      <w:proofErr w:type="spellEnd"/>
      <w:r w:rsidRPr="00BB0B5B">
        <w:rPr>
          <w:rFonts w:ascii="Tahoma" w:hAnsi="Tahoma" w:cs="Tahoma"/>
          <w:bCs/>
          <w:szCs w:val="24"/>
          <w:lang w:val="en-GB" w:eastAsia="en-GB"/>
        </w:rPr>
        <w:t>.</w:t>
      </w:r>
      <w:proofErr w:type="gramEnd"/>
      <w:r w:rsidRPr="00BB0B5B">
        <w:rPr>
          <w:rFonts w:ascii="Tahoma" w:hAnsi="Tahoma" w:cs="Tahoma"/>
          <w:bCs/>
          <w:szCs w:val="24"/>
          <w:lang w:val="en-GB" w:eastAsia="en-GB"/>
        </w:rPr>
        <w:t xml:space="preserve"> New York</w:t>
      </w:r>
    </w:p>
    <w:p w:rsidR="00935F88" w:rsidRPr="00BB0B5B" w:rsidRDefault="00935F88" w:rsidP="00935F88">
      <w:pPr>
        <w:spacing w:line="360" w:lineRule="auto"/>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t xml:space="preserve">OFFICE FOR PUBLIC SECTOR INFORMATION:  COMMUNITY CARE (DIRECT PAYMENTS) ACT (1996) at </w:t>
      </w:r>
      <w:hyperlink r:id="rId10" w:history="1">
        <w:r w:rsidRPr="00BB0B5B">
          <w:rPr>
            <w:rStyle w:val="Hyperlink"/>
            <w:rFonts w:ascii="Tahoma" w:hAnsi="Tahoma" w:cs="Tahoma"/>
            <w:szCs w:val="24"/>
          </w:rPr>
          <w:t>http://www.opsi.gov.uk/acts/acts1996/ukpga_19960030_en_1</w:t>
        </w:r>
      </w:hyperlink>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szCs w:val="24"/>
        </w:rPr>
        <w:t>[ accessed</w:t>
      </w:r>
      <w:proofErr w:type="gramEnd"/>
      <w:r w:rsidRPr="00BB0B5B">
        <w:rPr>
          <w:rFonts w:ascii="Tahoma" w:hAnsi="Tahoma" w:cs="Tahoma"/>
          <w:szCs w:val="24"/>
        </w:rPr>
        <w:t xml:space="preserve"> 14th April 2010]</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b/>
          <w:szCs w:val="24"/>
        </w:rPr>
        <w:t>Oliver</w:t>
      </w:r>
      <w:r w:rsidRPr="00BB0B5B">
        <w:rPr>
          <w:rFonts w:ascii="Tahoma" w:hAnsi="Tahoma" w:cs="Tahoma"/>
          <w:szCs w:val="24"/>
        </w:rPr>
        <w:t>, M. (1996) Understanding Disability: From Theory to Practice.</w:t>
      </w:r>
      <w:proofErr w:type="gramEnd"/>
      <w:r w:rsidRPr="00BB0B5B">
        <w:rPr>
          <w:rFonts w:ascii="Tahoma" w:hAnsi="Tahoma" w:cs="Tahoma"/>
          <w:szCs w:val="24"/>
        </w:rPr>
        <w:t xml:space="preserve"> Macmillan Press, London</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Oliver,</w:t>
      </w:r>
      <w:r w:rsidRPr="00BB0B5B">
        <w:rPr>
          <w:rFonts w:ascii="Tahoma" w:hAnsi="Tahoma" w:cs="Tahoma"/>
          <w:szCs w:val="24"/>
        </w:rPr>
        <w:t xml:space="preserve"> M., </w:t>
      </w:r>
      <w:r w:rsidRPr="00BB0B5B">
        <w:rPr>
          <w:rFonts w:ascii="Tahoma" w:hAnsi="Tahoma" w:cs="Tahoma"/>
          <w:b/>
          <w:szCs w:val="24"/>
        </w:rPr>
        <w:t>Barnes</w:t>
      </w:r>
      <w:r w:rsidRPr="00BB0B5B">
        <w:rPr>
          <w:rFonts w:ascii="Tahoma" w:hAnsi="Tahoma" w:cs="Tahoma"/>
          <w:szCs w:val="24"/>
        </w:rPr>
        <w:t>, C (1996) Disabled People and Social Policy: From Exclusion to Inclusion. Addison Wesley Longman, London</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O’Reilly,</w:t>
      </w:r>
      <w:r w:rsidRPr="00BB0B5B">
        <w:rPr>
          <w:rFonts w:ascii="Tahoma" w:hAnsi="Tahoma" w:cs="Tahoma"/>
          <w:szCs w:val="24"/>
        </w:rPr>
        <w:t xml:space="preserve"> Kaite </w:t>
      </w:r>
      <w:proofErr w:type="gramStart"/>
      <w:r w:rsidRPr="00BB0B5B">
        <w:rPr>
          <w:rFonts w:ascii="Tahoma" w:hAnsi="Tahoma" w:cs="Tahoma"/>
          <w:szCs w:val="24"/>
        </w:rPr>
        <w:t>( 2007</w:t>
      </w:r>
      <w:proofErr w:type="gramEnd"/>
      <w:r w:rsidRPr="00BB0B5B">
        <w:rPr>
          <w:rFonts w:ascii="Tahoma" w:hAnsi="Tahoma" w:cs="Tahoma"/>
          <w:szCs w:val="24"/>
        </w:rPr>
        <w:t xml:space="preserve">). </w:t>
      </w:r>
      <w:proofErr w:type="gramStart"/>
      <w:r w:rsidRPr="00BB0B5B">
        <w:rPr>
          <w:rFonts w:ascii="Tahoma" w:hAnsi="Tahoma" w:cs="Tahoma"/>
          <w:szCs w:val="24"/>
        </w:rPr>
        <w:t>Arts &amp; Disability Ireland.</w:t>
      </w:r>
      <w:proofErr w:type="gramEnd"/>
      <w:r w:rsidRPr="00BB0B5B">
        <w:rPr>
          <w:rFonts w:ascii="Tahoma" w:hAnsi="Tahoma" w:cs="Tahoma"/>
          <w:szCs w:val="24"/>
        </w:rPr>
        <w:t xml:space="preserve"> </w:t>
      </w:r>
      <w:proofErr w:type="spellStart"/>
      <w:r w:rsidRPr="00BB0B5B">
        <w:rPr>
          <w:rFonts w:ascii="Tahoma" w:hAnsi="Tahoma" w:cs="Tahoma"/>
          <w:szCs w:val="24"/>
        </w:rPr>
        <w:t>Ruon</w:t>
      </w:r>
      <w:proofErr w:type="spellEnd"/>
      <w:r w:rsidRPr="00BB0B5B">
        <w:rPr>
          <w:rFonts w:ascii="Tahoma" w:hAnsi="Tahoma" w:cs="Tahoma"/>
          <w:szCs w:val="24"/>
        </w:rPr>
        <w:t xml:space="preserve"> Print, Dublin. pp 9 –11</w:t>
      </w:r>
    </w:p>
    <w:p w:rsidR="00935F88" w:rsidRPr="00BB0B5B" w:rsidRDefault="00935F88" w:rsidP="00935F88">
      <w:pPr>
        <w:spacing w:line="360" w:lineRule="auto"/>
        <w:jc w:val="center"/>
        <w:rPr>
          <w:rFonts w:ascii="Tahoma" w:hAnsi="Tahoma" w:cs="Tahoma"/>
          <w:szCs w:val="24"/>
        </w:rPr>
      </w:pPr>
      <w:proofErr w:type="spellStart"/>
      <w:r w:rsidRPr="00BB0B5B">
        <w:rPr>
          <w:rFonts w:ascii="Tahoma" w:hAnsi="Tahoma" w:cs="Tahoma"/>
          <w:b/>
          <w:szCs w:val="24"/>
        </w:rPr>
        <w:t>Hylton</w:t>
      </w:r>
      <w:proofErr w:type="spellEnd"/>
      <w:r w:rsidRPr="00BB0B5B">
        <w:rPr>
          <w:rFonts w:ascii="Tahoma" w:hAnsi="Tahoma" w:cs="Tahoma"/>
          <w:szCs w:val="24"/>
        </w:rPr>
        <w:t xml:space="preserve">, R. (2008) </w:t>
      </w:r>
      <w:proofErr w:type="gramStart"/>
      <w:r w:rsidRPr="00BB0B5B">
        <w:rPr>
          <w:rFonts w:ascii="Tahoma" w:hAnsi="Tahoma" w:cs="Tahoma"/>
          <w:szCs w:val="24"/>
        </w:rPr>
        <w:t>The</w:t>
      </w:r>
      <w:proofErr w:type="gramEnd"/>
      <w:r w:rsidRPr="00BB0B5B">
        <w:rPr>
          <w:rFonts w:ascii="Tahoma" w:hAnsi="Tahoma" w:cs="Tahoma"/>
          <w:szCs w:val="24"/>
        </w:rPr>
        <w:t xml:space="preserve"> Nature of the Beast. </w:t>
      </w:r>
      <w:proofErr w:type="gramStart"/>
      <w:r w:rsidRPr="00BB0B5B">
        <w:rPr>
          <w:rFonts w:ascii="Tahoma" w:hAnsi="Tahoma" w:cs="Tahoma"/>
          <w:szCs w:val="24"/>
        </w:rPr>
        <w:t>Bath University, Bath.</w:t>
      </w:r>
      <w:proofErr w:type="gramEnd"/>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Potts,</w:t>
      </w:r>
      <w:r w:rsidRPr="00BB0B5B">
        <w:rPr>
          <w:rFonts w:ascii="Tahoma" w:hAnsi="Tahoma" w:cs="Tahoma"/>
          <w:szCs w:val="24"/>
        </w:rPr>
        <w:t xml:space="preserve"> M., </w:t>
      </w:r>
      <w:r w:rsidRPr="00BB0B5B">
        <w:rPr>
          <w:rFonts w:ascii="Tahoma" w:hAnsi="Tahoma" w:cs="Tahoma"/>
          <w:b/>
          <w:szCs w:val="24"/>
        </w:rPr>
        <w:t>Fido</w:t>
      </w:r>
      <w:r w:rsidRPr="00BB0B5B">
        <w:rPr>
          <w:rFonts w:ascii="Tahoma" w:hAnsi="Tahoma" w:cs="Tahoma"/>
          <w:szCs w:val="24"/>
        </w:rPr>
        <w:t xml:space="preserve">, R (1991) A Fit Person to be Removed: Personal Accounts of Life in a Mental Deficiency Institution. </w:t>
      </w:r>
      <w:proofErr w:type="spellStart"/>
      <w:proofErr w:type="gramStart"/>
      <w:r w:rsidRPr="00BB0B5B">
        <w:rPr>
          <w:rFonts w:ascii="Tahoma" w:hAnsi="Tahoma" w:cs="Tahoma"/>
          <w:szCs w:val="24"/>
        </w:rPr>
        <w:t>Northcote</w:t>
      </w:r>
      <w:proofErr w:type="spellEnd"/>
      <w:r w:rsidRPr="00BB0B5B">
        <w:rPr>
          <w:rFonts w:ascii="Tahoma" w:hAnsi="Tahoma" w:cs="Tahoma"/>
          <w:szCs w:val="24"/>
        </w:rPr>
        <w:t xml:space="preserve"> House Publishers, Plymouth.</w:t>
      </w:r>
      <w:proofErr w:type="gramEnd"/>
      <w:r w:rsidRPr="00BB0B5B">
        <w:rPr>
          <w:rFonts w:ascii="Tahoma" w:hAnsi="Tahoma" w:cs="Tahoma"/>
          <w:szCs w:val="24"/>
        </w:rPr>
        <w:t xml:space="preserve"> pp22 – 26, pp 115 – 123</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Lewis</w:t>
      </w:r>
      <w:r w:rsidRPr="00BB0B5B">
        <w:rPr>
          <w:rFonts w:ascii="Tahoma" w:hAnsi="Tahoma" w:cs="Tahoma"/>
          <w:szCs w:val="24"/>
        </w:rPr>
        <w:t>, J. (1990) Arts Culture &amp; Enterprise: The Politics of Arts &amp; Cultural Industries</w:t>
      </w:r>
      <w:proofErr w:type="gramStart"/>
      <w:r w:rsidRPr="00BB0B5B">
        <w:rPr>
          <w:rFonts w:ascii="Tahoma" w:hAnsi="Tahoma" w:cs="Tahoma"/>
          <w:szCs w:val="24"/>
        </w:rPr>
        <w:t>,.</w:t>
      </w:r>
      <w:proofErr w:type="gramEnd"/>
      <w:r w:rsidRPr="00BB0B5B">
        <w:rPr>
          <w:rFonts w:ascii="Tahoma" w:hAnsi="Tahoma" w:cs="Tahoma"/>
          <w:szCs w:val="24"/>
        </w:rPr>
        <w:t xml:space="preserve"> </w:t>
      </w:r>
      <w:proofErr w:type="spellStart"/>
      <w:proofErr w:type="gramStart"/>
      <w:r w:rsidRPr="00BB0B5B">
        <w:rPr>
          <w:rFonts w:ascii="Tahoma" w:hAnsi="Tahoma" w:cs="Tahoma"/>
          <w:szCs w:val="24"/>
        </w:rPr>
        <w:t>Routledge</w:t>
      </w:r>
      <w:proofErr w:type="spellEnd"/>
      <w:r w:rsidRPr="00BB0B5B">
        <w:rPr>
          <w:rFonts w:ascii="Tahoma" w:hAnsi="Tahoma" w:cs="Tahoma"/>
          <w:szCs w:val="24"/>
        </w:rPr>
        <w:t xml:space="preserve">  London</w:t>
      </w:r>
      <w:proofErr w:type="gramEnd"/>
      <w:r w:rsidRPr="00BB0B5B">
        <w:rPr>
          <w:rFonts w:ascii="Tahoma" w:hAnsi="Tahoma" w:cs="Tahoma"/>
          <w:szCs w:val="24"/>
        </w:rPr>
        <w:t>.  pp 3 – 7</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Masefield,</w:t>
      </w:r>
      <w:r w:rsidRPr="00BB0B5B">
        <w:rPr>
          <w:rFonts w:ascii="Tahoma" w:hAnsi="Tahoma" w:cs="Tahoma"/>
          <w:szCs w:val="24"/>
        </w:rPr>
        <w:t xml:space="preserve"> P. (2007</w:t>
      </w:r>
      <w:proofErr w:type="gramStart"/>
      <w:r w:rsidRPr="00BB0B5B">
        <w:rPr>
          <w:rFonts w:ascii="Tahoma" w:hAnsi="Tahoma" w:cs="Tahoma"/>
          <w:szCs w:val="24"/>
        </w:rPr>
        <w:t xml:space="preserve">)  </w:t>
      </w:r>
      <w:proofErr w:type="spellStart"/>
      <w:r w:rsidRPr="00BB0B5B">
        <w:rPr>
          <w:rFonts w:ascii="Tahoma" w:hAnsi="Tahoma" w:cs="Tahoma"/>
          <w:szCs w:val="24"/>
        </w:rPr>
        <w:t>Strength:Broadsides</w:t>
      </w:r>
      <w:proofErr w:type="spellEnd"/>
      <w:proofErr w:type="gramEnd"/>
      <w:r w:rsidRPr="00BB0B5B">
        <w:rPr>
          <w:rFonts w:ascii="Tahoma" w:hAnsi="Tahoma" w:cs="Tahoma"/>
          <w:szCs w:val="24"/>
        </w:rPr>
        <w:t xml:space="preserve"> from Disability on the Arts. </w:t>
      </w:r>
      <w:proofErr w:type="spellStart"/>
      <w:proofErr w:type="gramStart"/>
      <w:r w:rsidRPr="00BB0B5B">
        <w:rPr>
          <w:rFonts w:ascii="Tahoma" w:hAnsi="Tahoma" w:cs="Tahoma"/>
          <w:szCs w:val="24"/>
        </w:rPr>
        <w:t>Trentham</w:t>
      </w:r>
      <w:proofErr w:type="spellEnd"/>
      <w:r w:rsidRPr="00BB0B5B">
        <w:rPr>
          <w:rFonts w:ascii="Tahoma" w:hAnsi="Tahoma" w:cs="Tahoma"/>
          <w:szCs w:val="24"/>
        </w:rPr>
        <w:t xml:space="preserve"> Books Publishers London.</w:t>
      </w:r>
      <w:proofErr w:type="gramEnd"/>
      <w:r w:rsidRPr="00BB0B5B">
        <w:rPr>
          <w:rFonts w:ascii="Tahoma" w:hAnsi="Tahoma" w:cs="Tahoma"/>
          <w:szCs w:val="24"/>
        </w:rPr>
        <w:t xml:space="preserve"> pp 1 – 7, 26 – </w:t>
      </w:r>
      <w:proofErr w:type="gramStart"/>
      <w:r w:rsidRPr="00BB0B5B">
        <w:rPr>
          <w:rFonts w:ascii="Tahoma" w:hAnsi="Tahoma" w:cs="Tahoma"/>
          <w:szCs w:val="24"/>
        </w:rPr>
        <w:t>29 ,</w:t>
      </w:r>
      <w:proofErr w:type="gramEnd"/>
      <w:r w:rsidRPr="00BB0B5B">
        <w:rPr>
          <w:rFonts w:ascii="Tahoma" w:hAnsi="Tahoma" w:cs="Tahoma"/>
          <w:szCs w:val="24"/>
        </w:rPr>
        <w:t xml:space="preserve"> 110 – 114</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Morris</w:t>
      </w:r>
      <w:r w:rsidRPr="00BB0B5B">
        <w:rPr>
          <w:rFonts w:ascii="Tahoma" w:hAnsi="Tahoma" w:cs="Tahoma"/>
          <w:szCs w:val="24"/>
        </w:rPr>
        <w:t>, J.  (1989) Able Lives: Women’s Experience of Paralysis. The Women’s Press Ltd. London pp 34 – 36</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spellStart"/>
      <w:r w:rsidRPr="00BB0B5B">
        <w:rPr>
          <w:rFonts w:ascii="Tahoma" w:hAnsi="Tahoma" w:cs="Tahoma"/>
          <w:b/>
          <w:szCs w:val="24"/>
        </w:rPr>
        <w:lastRenderedPageBreak/>
        <w:t>Sandahl</w:t>
      </w:r>
      <w:proofErr w:type="spellEnd"/>
      <w:r w:rsidRPr="00BB0B5B">
        <w:rPr>
          <w:rFonts w:ascii="Tahoma" w:hAnsi="Tahoma" w:cs="Tahoma"/>
          <w:b/>
          <w:szCs w:val="24"/>
        </w:rPr>
        <w:t>,</w:t>
      </w:r>
      <w:r w:rsidRPr="00BB0B5B">
        <w:rPr>
          <w:rFonts w:ascii="Tahoma" w:hAnsi="Tahoma" w:cs="Tahoma"/>
          <w:szCs w:val="24"/>
        </w:rPr>
        <w:t xml:space="preserve"> C., </w:t>
      </w:r>
      <w:proofErr w:type="spellStart"/>
      <w:r w:rsidRPr="00BB0B5B">
        <w:rPr>
          <w:rFonts w:ascii="Tahoma" w:hAnsi="Tahoma" w:cs="Tahoma"/>
          <w:b/>
          <w:szCs w:val="24"/>
        </w:rPr>
        <w:t>Auslander</w:t>
      </w:r>
      <w:proofErr w:type="spellEnd"/>
      <w:r w:rsidRPr="00BB0B5B">
        <w:rPr>
          <w:rFonts w:ascii="Tahoma" w:hAnsi="Tahoma" w:cs="Tahoma"/>
          <w:szCs w:val="24"/>
        </w:rPr>
        <w:t>, P.  (2005). Bodies in Commotion University of Michigan Press pp 79 – 81, 86 – 89</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r w:rsidRPr="00BB0B5B">
        <w:rPr>
          <w:rFonts w:ascii="Tahoma" w:hAnsi="Tahoma" w:cs="Tahoma"/>
          <w:b/>
          <w:szCs w:val="24"/>
        </w:rPr>
        <w:t>Shakespeare</w:t>
      </w:r>
      <w:r w:rsidRPr="00BB0B5B">
        <w:rPr>
          <w:rFonts w:ascii="Tahoma" w:hAnsi="Tahoma" w:cs="Tahoma"/>
          <w:szCs w:val="24"/>
        </w:rPr>
        <w:t xml:space="preserve">, T.  </w:t>
      </w:r>
      <w:proofErr w:type="gramStart"/>
      <w:r w:rsidRPr="00BB0B5B">
        <w:rPr>
          <w:rFonts w:ascii="Tahoma" w:hAnsi="Tahoma" w:cs="Tahoma"/>
          <w:szCs w:val="24"/>
        </w:rPr>
        <w:t>(2006) Disability Rights &amp; Wrongs.</w:t>
      </w:r>
      <w:proofErr w:type="gramEnd"/>
      <w:r w:rsidRPr="00BB0B5B">
        <w:rPr>
          <w:rFonts w:ascii="Tahoma" w:hAnsi="Tahoma" w:cs="Tahoma"/>
          <w:szCs w:val="24"/>
        </w:rPr>
        <w:t xml:space="preserve"> </w:t>
      </w:r>
      <w:proofErr w:type="spellStart"/>
      <w:r w:rsidRPr="00BB0B5B">
        <w:rPr>
          <w:rFonts w:ascii="Tahoma" w:hAnsi="Tahoma" w:cs="Tahoma"/>
          <w:szCs w:val="24"/>
        </w:rPr>
        <w:t>Routledge</w:t>
      </w:r>
      <w:proofErr w:type="spellEnd"/>
      <w:r w:rsidRPr="00BB0B5B">
        <w:rPr>
          <w:rFonts w:ascii="Tahoma" w:hAnsi="Tahoma" w:cs="Tahoma"/>
          <w:szCs w:val="24"/>
        </w:rPr>
        <w:t xml:space="preserve"> London. pp 29 – 32,</w:t>
      </w:r>
    </w:p>
    <w:p w:rsidR="00935F88" w:rsidRPr="00BB0B5B" w:rsidRDefault="00935F88" w:rsidP="00935F88">
      <w:pPr>
        <w:spacing w:line="360" w:lineRule="auto"/>
        <w:jc w:val="center"/>
        <w:rPr>
          <w:rFonts w:ascii="Tahoma" w:hAnsi="Tahoma" w:cs="Tahoma"/>
          <w:szCs w:val="24"/>
        </w:rPr>
      </w:pPr>
      <w:r w:rsidRPr="00BB0B5B">
        <w:rPr>
          <w:rFonts w:ascii="Tahoma" w:hAnsi="Tahoma" w:cs="Tahoma"/>
          <w:szCs w:val="24"/>
        </w:rPr>
        <w:t xml:space="preserve"> 50 – 53</w:t>
      </w:r>
    </w:p>
    <w:p w:rsidR="00935F88" w:rsidRPr="00BB0B5B" w:rsidRDefault="00935F88" w:rsidP="00935F88">
      <w:pPr>
        <w:spacing w:line="360" w:lineRule="auto"/>
        <w:jc w:val="center"/>
        <w:rPr>
          <w:rFonts w:ascii="Tahoma" w:hAnsi="Tahoma" w:cs="Tahoma"/>
          <w:szCs w:val="24"/>
        </w:rPr>
      </w:pPr>
    </w:p>
    <w:p w:rsidR="00935F88" w:rsidRPr="00BB0B5B" w:rsidRDefault="00935F88" w:rsidP="00935F88">
      <w:pPr>
        <w:spacing w:line="360" w:lineRule="auto"/>
        <w:jc w:val="center"/>
        <w:rPr>
          <w:rFonts w:ascii="Tahoma" w:hAnsi="Tahoma" w:cs="Tahoma"/>
          <w:szCs w:val="24"/>
        </w:rPr>
      </w:pPr>
      <w:proofErr w:type="gramStart"/>
      <w:r w:rsidRPr="00BB0B5B">
        <w:rPr>
          <w:rFonts w:ascii="Tahoma" w:hAnsi="Tahoma" w:cs="Tahoma"/>
          <w:b/>
          <w:szCs w:val="24"/>
        </w:rPr>
        <w:t>Swain</w:t>
      </w:r>
      <w:r w:rsidRPr="00BB0B5B">
        <w:rPr>
          <w:rFonts w:ascii="Tahoma" w:hAnsi="Tahoma" w:cs="Tahoma"/>
          <w:szCs w:val="24"/>
        </w:rPr>
        <w:t xml:space="preserve">, J., </w:t>
      </w:r>
      <w:proofErr w:type="spellStart"/>
      <w:r w:rsidRPr="00BB0B5B">
        <w:rPr>
          <w:rFonts w:ascii="Tahoma" w:hAnsi="Tahoma" w:cs="Tahoma"/>
          <w:b/>
          <w:szCs w:val="24"/>
        </w:rPr>
        <w:t>Finklestein</w:t>
      </w:r>
      <w:proofErr w:type="spellEnd"/>
      <w:r w:rsidRPr="00BB0B5B">
        <w:rPr>
          <w:rFonts w:ascii="Tahoma" w:hAnsi="Tahoma" w:cs="Tahoma"/>
          <w:szCs w:val="24"/>
        </w:rPr>
        <w:t xml:space="preserve">, V., </w:t>
      </w:r>
      <w:r w:rsidRPr="00BB0B5B">
        <w:rPr>
          <w:rFonts w:ascii="Tahoma" w:hAnsi="Tahoma" w:cs="Tahoma"/>
          <w:b/>
          <w:szCs w:val="24"/>
        </w:rPr>
        <w:t>French</w:t>
      </w:r>
      <w:r w:rsidRPr="00BB0B5B">
        <w:rPr>
          <w:rFonts w:ascii="Tahoma" w:hAnsi="Tahoma" w:cs="Tahoma"/>
          <w:szCs w:val="24"/>
        </w:rPr>
        <w:t xml:space="preserve">, S., </w:t>
      </w:r>
      <w:r w:rsidRPr="00BB0B5B">
        <w:rPr>
          <w:rFonts w:ascii="Tahoma" w:hAnsi="Tahoma" w:cs="Tahoma"/>
          <w:b/>
          <w:szCs w:val="24"/>
        </w:rPr>
        <w:t>Oliver</w:t>
      </w:r>
      <w:r w:rsidRPr="00BB0B5B">
        <w:rPr>
          <w:rFonts w:ascii="Tahoma" w:hAnsi="Tahoma" w:cs="Tahoma"/>
          <w:szCs w:val="24"/>
        </w:rPr>
        <w:t>, M. (1993) Disabling Barriers: Enabling Environments.</w:t>
      </w:r>
      <w:proofErr w:type="gramEnd"/>
      <w:r w:rsidRPr="00BB0B5B">
        <w:rPr>
          <w:rFonts w:ascii="Tahoma" w:hAnsi="Tahoma" w:cs="Tahoma"/>
          <w:szCs w:val="24"/>
        </w:rPr>
        <w:t xml:space="preserve"> Sage Publications, London pp 35 – 40</w:t>
      </w:r>
    </w:p>
    <w:p w:rsidR="009F71A6" w:rsidRPr="00BB0B5B" w:rsidRDefault="009F71A6" w:rsidP="00935F88">
      <w:pPr>
        <w:spacing w:line="360" w:lineRule="auto"/>
        <w:jc w:val="center"/>
        <w:rPr>
          <w:rFonts w:ascii="Tahoma" w:hAnsi="Tahoma" w:cs="Tahoma"/>
          <w:szCs w:val="24"/>
        </w:rPr>
      </w:pPr>
    </w:p>
    <w:p w:rsidR="009F71A6" w:rsidRPr="00BB0B5B" w:rsidRDefault="009F71A6" w:rsidP="00935F88">
      <w:pPr>
        <w:spacing w:line="360" w:lineRule="auto"/>
        <w:jc w:val="center"/>
        <w:rPr>
          <w:rFonts w:ascii="Tahoma" w:hAnsi="Tahoma" w:cs="Tahoma"/>
          <w:szCs w:val="24"/>
        </w:rPr>
      </w:pPr>
      <w:r w:rsidRPr="00BB0B5B">
        <w:rPr>
          <w:rFonts w:ascii="Tahoma" w:hAnsi="Tahoma" w:cs="Tahoma"/>
          <w:b/>
          <w:szCs w:val="24"/>
        </w:rPr>
        <w:t>White</w:t>
      </w:r>
      <w:r w:rsidRPr="00BB0B5B">
        <w:rPr>
          <w:rFonts w:ascii="Tahoma" w:hAnsi="Tahoma" w:cs="Tahoma"/>
          <w:szCs w:val="24"/>
        </w:rPr>
        <w:t>, P – article ‘Pete’s Place’, Disability Now (October 2010), Scope Publication, London P 40</w:t>
      </w:r>
    </w:p>
    <w:p w:rsidR="00935F88" w:rsidRPr="00BB0B5B" w:rsidRDefault="00935F88" w:rsidP="00935F88">
      <w:pPr>
        <w:overflowPunct/>
        <w:autoSpaceDE/>
        <w:autoSpaceDN/>
        <w:adjustRightInd/>
        <w:rPr>
          <w:rFonts w:ascii="Tahoma" w:hAnsi="Tahoma" w:cs="Tahoma"/>
          <w:b/>
          <w:bCs/>
          <w:szCs w:val="24"/>
          <w:lang w:val="en-GB" w:eastAsia="en-GB"/>
        </w:rPr>
      </w:pPr>
    </w:p>
    <w:p w:rsidR="00935F88" w:rsidRPr="00BB0B5B" w:rsidRDefault="00935F88" w:rsidP="00935F88">
      <w:pPr>
        <w:jc w:val="center"/>
        <w:rPr>
          <w:rFonts w:ascii="Tahoma" w:hAnsi="Tahoma" w:cs="Tahoma"/>
          <w:b/>
          <w:szCs w:val="24"/>
          <w:u w:val="single"/>
          <w:lang w:val="en-GB"/>
        </w:rPr>
      </w:pPr>
      <w:proofErr w:type="spellStart"/>
      <w:r w:rsidRPr="00BB0B5B">
        <w:rPr>
          <w:rFonts w:ascii="Tahoma" w:hAnsi="Tahoma" w:cs="Tahoma"/>
          <w:b/>
          <w:bCs/>
          <w:szCs w:val="24"/>
          <w:lang w:val="en-GB" w:eastAsia="en-GB"/>
        </w:rPr>
        <w:t>Yeo</w:t>
      </w:r>
      <w:proofErr w:type="spellEnd"/>
      <w:r w:rsidRPr="00BB0B5B">
        <w:rPr>
          <w:rFonts w:ascii="Tahoma" w:hAnsi="Tahoma" w:cs="Tahoma"/>
          <w:bCs/>
          <w:szCs w:val="24"/>
          <w:lang w:val="en-GB" w:eastAsia="en-GB"/>
        </w:rPr>
        <w:t xml:space="preserve">, R., Moore, K. </w:t>
      </w:r>
      <w:proofErr w:type="gramStart"/>
      <w:r w:rsidRPr="00BB0B5B">
        <w:rPr>
          <w:rFonts w:ascii="Tahoma" w:hAnsi="Tahoma" w:cs="Tahoma"/>
          <w:bCs/>
          <w:szCs w:val="24"/>
          <w:lang w:val="en-GB" w:eastAsia="en-GB"/>
        </w:rPr>
        <w:t>( 2003</w:t>
      </w:r>
      <w:proofErr w:type="gramEnd"/>
      <w:r w:rsidRPr="00BB0B5B">
        <w:rPr>
          <w:rFonts w:ascii="Tahoma" w:hAnsi="Tahoma" w:cs="Tahoma"/>
          <w:bCs/>
          <w:szCs w:val="24"/>
          <w:lang w:val="en-GB" w:eastAsia="en-GB"/>
        </w:rPr>
        <w:t xml:space="preserve">).  </w:t>
      </w:r>
      <w:proofErr w:type="gramStart"/>
      <w:r w:rsidRPr="00BB0B5B">
        <w:rPr>
          <w:rFonts w:ascii="Tahoma" w:hAnsi="Tahoma" w:cs="Tahoma"/>
          <w:bCs/>
          <w:szCs w:val="24"/>
          <w:lang w:val="en-GB" w:eastAsia="en-GB"/>
        </w:rPr>
        <w:t xml:space="preserve">Including Disabled People: Nothing About Us without U. World Development </w:t>
      </w:r>
      <w:proofErr w:type="spellStart"/>
      <w:r w:rsidRPr="00BB0B5B">
        <w:rPr>
          <w:rFonts w:ascii="Tahoma" w:hAnsi="Tahoma" w:cs="Tahoma"/>
          <w:bCs/>
          <w:szCs w:val="24"/>
          <w:lang w:val="en-GB" w:eastAsia="en-GB"/>
        </w:rPr>
        <w:t>Vol</w:t>
      </w:r>
      <w:proofErr w:type="spellEnd"/>
      <w:r w:rsidRPr="00BB0B5B">
        <w:rPr>
          <w:rFonts w:ascii="Tahoma" w:hAnsi="Tahoma" w:cs="Tahoma"/>
          <w:bCs/>
          <w:szCs w:val="24"/>
          <w:lang w:val="en-GB" w:eastAsia="en-GB"/>
        </w:rPr>
        <w:t xml:space="preserve"> 31, No 3 pp 571 – 590</w:t>
      </w:r>
      <w:r w:rsidRPr="00BB0B5B">
        <w:rPr>
          <w:rFonts w:ascii="Tahoma" w:hAnsi="Tahoma" w:cs="Tahoma"/>
          <w:szCs w:val="16"/>
          <w:lang w:val="en-GB" w:eastAsia="en-GB"/>
        </w:rPr>
        <w:t>.</w:t>
      </w:r>
      <w:proofErr w:type="gramEnd"/>
      <w:r w:rsidRPr="00BB0B5B">
        <w:rPr>
          <w:rFonts w:ascii="Tahoma" w:hAnsi="Tahoma" w:cs="Tahoma"/>
          <w:szCs w:val="16"/>
          <w:lang w:val="en-GB" w:eastAsia="en-GB"/>
        </w:rPr>
        <w:t xml:space="preserve"> </w:t>
      </w:r>
      <w:r w:rsidRPr="00BB0B5B">
        <w:rPr>
          <w:rFonts w:ascii="Tahoma" w:hAnsi="Tahoma" w:cs="Tahoma"/>
          <w:szCs w:val="24"/>
          <w:lang w:val="en-GB" w:eastAsia="en-GB"/>
        </w:rPr>
        <w:t>2003</w:t>
      </w:r>
    </w:p>
    <w:p w:rsidR="00935F88" w:rsidRDefault="00935F88" w:rsidP="00935F88">
      <w:pPr>
        <w:spacing w:line="360" w:lineRule="auto"/>
        <w:rPr>
          <w:rFonts w:ascii="Tahoma" w:hAnsi="Tahoma" w:cs="Tahoma"/>
          <w:szCs w:val="24"/>
          <w:lang w:val="en-GB"/>
        </w:rPr>
      </w:pPr>
    </w:p>
    <w:p w:rsidR="00EB1167" w:rsidRDefault="00EB1167" w:rsidP="00935F88">
      <w:pPr>
        <w:spacing w:line="360" w:lineRule="auto"/>
        <w:rPr>
          <w:rFonts w:ascii="Tahoma" w:hAnsi="Tahoma" w:cs="Tahoma"/>
          <w:szCs w:val="24"/>
          <w:lang w:val="en-GB"/>
        </w:rPr>
      </w:pPr>
    </w:p>
    <w:p w:rsidR="00EB1167" w:rsidRPr="00EB1167" w:rsidRDefault="00EB1167" w:rsidP="00EB1167">
      <w:pPr>
        <w:spacing w:line="360" w:lineRule="auto"/>
        <w:jc w:val="right"/>
        <w:rPr>
          <w:rFonts w:ascii="Tahoma" w:hAnsi="Tahoma" w:cs="Tahoma"/>
          <w:b/>
          <w:i/>
          <w:szCs w:val="24"/>
          <w:lang w:val="en-GB"/>
        </w:rPr>
      </w:pPr>
      <w:r w:rsidRPr="00EB1167">
        <w:rPr>
          <w:rFonts w:ascii="Tahoma" w:hAnsi="Tahoma" w:cs="Tahoma"/>
          <w:b/>
          <w:i/>
          <w:szCs w:val="24"/>
          <w:lang w:val="en-GB"/>
        </w:rPr>
        <w:t>Word count: 6,5</w:t>
      </w:r>
      <w:r>
        <w:rPr>
          <w:rFonts w:ascii="Tahoma" w:hAnsi="Tahoma" w:cs="Tahoma"/>
          <w:b/>
          <w:i/>
          <w:szCs w:val="24"/>
          <w:lang w:val="en-GB"/>
        </w:rPr>
        <w:t>67</w:t>
      </w:r>
    </w:p>
    <w:p w:rsidR="00DD38AB" w:rsidRPr="00BB0B5B" w:rsidRDefault="00DD38AB" w:rsidP="0030668D">
      <w:pPr>
        <w:spacing w:line="360" w:lineRule="auto"/>
        <w:jc w:val="both"/>
        <w:rPr>
          <w:rFonts w:ascii="Tahoma" w:hAnsi="Tahoma" w:cs="Tahoma"/>
          <w:szCs w:val="24"/>
        </w:rPr>
      </w:pPr>
    </w:p>
    <w:sectPr w:rsidR="00DD38AB" w:rsidRPr="00BB0B5B" w:rsidSect="000C7DBD">
      <w:headerReference w:type="even" r:id="rId11"/>
      <w:headerReference w:type="default" r:id="rId12"/>
      <w:footerReference w:type="even"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E1" w:rsidRDefault="00AD67E1" w:rsidP="00AD67E1">
      <w:r>
        <w:separator/>
      </w:r>
    </w:p>
  </w:endnote>
  <w:endnote w:type="continuationSeparator" w:id="0">
    <w:p w:rsidR="00AD67E1" w:rsidRDefault="00AD67E1" w:rsidP="00AD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66" w:rsidRDefault="0046534F" w:rsidP="00CA209C">
    <w:pPr>
      <w:pStyle w:val="Footer"/>
      <w:framePr w:wrap="around" w:vAnchor="text" w:hAnchor="margin" w:xAlign="right" w:y="1"/>
      <w:rPr>
        <w:rStyle w:val="PageNumber"/>
      </w:rPr>
    </w:pPr>
    <w:r>
      <w:rPr>
        <w:rStyle w:val="PageNumber"/>
      </w:rPr>
      <w:fldChar w:fldCharType="begin"/>
    </w:r>
    <w:r w:rsidR="00493366">
      <w:rPr>
        <w:rStyle w:val="PageNumber"/>
      </w:rPr>
      <w:instrText xml:space="preserve">PAGE  </w:instrText>
    </w:r>
    <w:r>
      <w:rPr>
        <w:rStyle w:val="PageNumber"/>
      </w:rPr>
      <w:fldChar w:fldCharType="end"/>
    </w:r>
  </w:p>
  <w:p w:rsidR="00493366" w:rsidRDefault="00493366" w:rsidP="00CA20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66" w:rsidRDefault="0046534F" w:rsidP="00CA209C">
    <w:pPr>
      <w:pStyle w:val="Footer"/>
      <w:framePr w:wrap="around" w:vAnchor="text" w:hAnchor="margin" w:xAlign="right" w:y="1"/>
      <w:rPr>
        <w:rStyle w:val="PageNumber"/>
      </w:rPr>
    </w:pPr>
    <w:r>
      <w:rPr>
        <w:rStyle w:val="PageNumber"/>
      </w:rPr>
      <w:fldChar w:fldCharType="begin"/>
    </w:r>
    <w:r w:rsidR="00493366">
      <w:rPr>
        <w:rStyle w:val="PageNumber"/>
      </w:rPr>
      <w:instrText xml:space="preserve">PAGE  </w:instrText>
    </w:r>
    <w:r>
      <w:rPr>
        <w:rStyle w:val="PageNumber"/>
      </w:rPr>
      <w:fldChar w:fldCharType="separate"/>
    </w:r>
    <w:r w:rsidR="00353A19">
      <w:rPr>
        <w:rStyle w:val="PageNumber"/>
        <w:noProof/>
      </w:rPr>
      <w:t>21</w:t>
    </w:r>
    <w:r>
      <w:rPr>
        <w:rStyle w:val="PageNumber"/>
      </w:rPr>
      <w:fldChar w:fldCharType="end"/>
    </w:r>
  </w:p>
  <w:p w:rsidR="00493366" w:rsidRDefault="00493366" w:rsidP="00CA2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E1" w:rsidRDefault="00AD67E1" w:rsidP="00AD67E1">
      <w:r>
        <w:separator/>
      </w:r>
    </w:p>
  </w:footnote>
  <w:footnote w:type="continuationSeparator" w:id="0">
    <w:p w:rsidR="00AD67E1" w:rsidRDefault="00AD67E1" w:rsidP="00AD67E1">
      <w:r>
        <w:continuationSeparator/>
      </w:r>
    </w:p>
  </w:footnote>
  <w:footnote w:id="1">
    <w:p w:rsidR="00175A26" w:rsidRDefault="00175A26" w:rsidP="00175A26">
      <w:pPr>
        <w:pStyle w:val="FootnoteText"/>
      </w:pPr>
      <w:r>
        <w:rPr>
          <w:rStyle w:val="FootnoteReference"/>
        </w:rPr>
        <w:footnoteRef/>
      </w:r>
      <w:r>
        <w:t xml:space="preserve"> DaDa acknowledges that Deaf culture is a distinct and separate culture to that of Disability.  Therefore this discourse does not cover Deaf Arts, which needs separate chapter in its own right.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66" w:rsidRDefault="0046534F">
    <w:pPr>
      <w:pStyle w:val="Header"/>
    </w:pPr>
    <w:r w:rsidRPr="0046534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1.25pt;height:150.4pt;z-index:-251648000;mso-wrap-edited:f;mso-position-horizontal:center;mso-position-horizontal-relative:margin;mso-position-vertical:center;mso-position-vertical-relative:margin" wrapcoords="11338 4191 107 4405 35 4728 645 5910 609 16226 179 16764 35 17086 35 17194 20559 17194 20559 17086 20415 16764 19985 16226 19949 7629 21348 7522 21456 7414 21456 4405 11625 4191 11338 4191" fillcolor="black"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7C" w:rsidRDefault="0025667C">
    <w:pPr>
      <w:pStyle w:val="Header"/>
    </w:pPr>
    <w:r>
      <w:t xml:space="preserve">Ruth </w:t>
    </w:r>
    <w:proofErr w:type="gramStart"/>
    <w:r>
      <w:t>Gould :</w:t>
    </w:r>
    <w:proofErr w:type="gramEnd"/>
    <w:r>
      <w:t xml:space="preserve"> ruth@dadahello.com</w:t>
    </w:r>
  </w:p>
  <w:p w:rsidR="00493366" w:rsidRDefault="004933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66" w:rsidRDefault="0046534F">
    <w:pPr>
      <w:pStyle w:val="Header"/>
    </w:pPr>
    <w:r w:rsidRPr="0046534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1.25pt;height:150.4pt;z-index:-251645952;mso-wrap-edited:f;mso-position-horizontal:center;mso-position-horizontal-relative:margin;mso-position-vertical:center;mso-position-vertical-relative:margin" wrapcoords="11338 4191 107 4405 35 4728 645 5910 609 16226 179 16764 35 17086 35 17194 20559 17194 20559 17086 20415 16764 19985 16226 19949 7629 21348 7522 21456 7414 21456 4405 11625 4191 11338 4191" fillcolor="black"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0E2A"/>
    <w:multiLevelType w:val="hybridMultilevel"/>
    <w:tmpl w:val="A1909560"/>
    <w:lvl w:ilvl="0" w:tplc="C8E03FF4">
      <w:start w:val="1"/>
      <w:numFmt w:val="decimal"/>
      <w:lvlText w:val="%1."/>
      <w:lvlJc w:val="left"/>
      <w:pPr>
        <w:ind w:left="720" w:hanging="360"/>
      </w:pPr>
      <w:rPr>
        <w:rFonts w:hint="default"/>
        <w:u w:val="single"/>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
    <w:nsid w:val="46282AD8"/>
    <w:multiLevelType w:val="multilevel"/>
    <w:tmpl w:val="3DCC1BE2"/>
    <w:lvl w:ilvl="0">
      <w:start w:val="1"/>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8C57C96"/>
    <w:multiLevelType w:val="hybridMultilevel"/>
    <w:tmpl w:val="8EC0E006"/>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cs="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cs="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cs="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3">
    <w:nsid w:val="588B0735"/>
    <w:multiLevelType w:val="singleLevel"/>
    <w:tmpl w:val="4D3C4846"/>
    <w:lvl w:ilvl="0">
      <w:start w:val="1"/>
      <w:numFmt w:val="lowerRoman"/>
      <w:lvlText w:val="%1."/>
      <w:legacy w:legacy="1" w:legacySpace="120" w:legacyIndent="720"/>
      <w:lvlJc w:val="left"/>
      <w:pPr>
        <w:ind w:left="2160" w:hanging="720"/>
      </w:pPr>
    </w:lvl>
  </w:abstractNum>
  <w:abstractNum w:abstractNumId="4">
    <w:nsid w:val="61681F7D"/>
    <w:multiLevelType w:val="hybridMultilevel"/>
    <w:tmpl w:val="550E4C62"/>
    <w:lvl w:ilvl="0" w:tplc="00010809">
      <w:start w:val="1"/>
      <w:numFmt w:val="bullet"/>
      <w:lvlText w:val=""/>
      <w:lvlJc w:val="left"/>
      <w:pPr>
        <w:ind w:left="1003" w:hanging="360"/>
      </w:pPr>
      <w:rPr>
        <w:rFonts w:ascii="Symbol" w:hAnsi="Symbol" w:hint="default"/>
      </w:rPr>
    </w:lvl>
    <w:lvl w:ilvl="1" w:tplc="00030809" w:tentative="1">
      <w:start w:val="1"/>
      <w:numFmt w:val="bullet"/>
      <w:lvlText w:val="o"/>
      <w:lvlJc w:val="left"/>
      <w:pPr>
        <w:ind w:left="1723" w:hanging="360"/>
      </w:pPr>
      <w:rPr>
        <w:rFonts w:ascii="Courier New" w:hAnsi="Courier New" w:cs="Courier New" w:hint="default"/>
      </w:rPr>
    </w:lvl>
    <w:lvl w:ilvl="2" w:tplc="00050809" w:tentative="1">
      <w:start w:val="1"/>
      <w:numFmt w:val="bullet"/>
      <w:lvlText w:val=""/>
      <w:lvlJc w:val="left"/>
      <w:pPr>
        <w:ind w:left="2443" w:hanging="360"/>
      </w:pPr>
      <w:rPr>
        <w:rFonts w:ascii="Wingdings" w:hAnsi="Wingdings" w:hint="default"/>
      </w:rPr>
    </w:lvl>
    <w:lvl w:ilvl="3" w:tplc="00010809" w:tentative="1">
      <w:start w:val="1"/>
      <w:numFmt w:val="bullet"/>
      <w:lvlText w:val=""/>
      <w:lvlJc w:val="left"/>
      <w:pPr>
        <w:ind w:left="3163" w:hanging="360"/>
      </w:pPr>
      <w:rPr>
        <w:rFonts w:ascii="Symbol" w:hAnsi="Symbol" w:hint="default"/>
      </w:rPr>
    </w:lvl>
    <w:lvl w:ilvl="4" w:tplc="00030809" w:tentative="1">
      <w:start w:val="1"/>
      <w:numFmt w:val="bullet"/>
      <w:lvlText w:val="o"/>
      <w:lvlJc w:val="left"/>
      <w:pPr>
        <w:ind w:left="3883" w:hanging="360"/>
      </w:pPr>
      <w:rPr>
        <w:rFonts w:ascii="Courier New" w:hAnsi="Courier New" w:cs="Courier New" w:hint="default"/>
      </w:rPr>
    </w:lvl>
    <w:lvl w:ilvl="5" w:tplc="00050809" w:tentative="1">
      <w:start w:val="1"/>
      <w:numFmt w:val="bullet"/>
      <w:lvlText w:val=""/>
      <w:lvlJc w:val="left"/>
      <w:pPr>
        <w:ind w:left="4603" w:hanging="360"/>
      </w:pPr>
      <w:rPr>
        <w:rFonts w:ascii="Wingdings" w:hAnsi="Wingdings" w:hint="default"/>
      </w:rPr>
    </w:lvl>
    <w:lvl w:ilvl="6" w:tplc="00010809" w:tentative="1">
      <w:start w:val="1"/>
      <w:numFmt w:val="bullet"/>
      <w:lvlText w:val=""/>
      <w:lvlJc w:val="left"/>
      <w:pPr>
        <w:ind w:left="5323" w:hanging="360"/>
      </w:pPr>
      <w:rPr>
        <w:rFonts w:ascii="Symbol" w:hAnsi="Symbol" w:hint="default"/>
      </w:rPr>
    </w:lvl>
    <w:lvl w:ilvl="7" w:tplc="00030809" w:tentative="1">
      <w:start w:val="1"/>
      <w:numFmt w:val="bullet"/>
      <w:lvlText w:val="o"/>
      <w:lvlJc w:val="left"/>
      <w:pPr>
        <w:ind w:left="6043" w:hanging="360"/>
      </w:pPr>
      <w:rPr>
        <w:rFonts w:ascii="Courier New" w:hAnsi="Courier New" w:cs="Courier New" w:hint="default"/>
      </w:rPr>
    </w:lvl>
    <w:lvl w:ilvl="8" w:tplc="00050809" w:tentative="1">
      <w:start w:val="1"/>
      <w:numFmt w:val="bullet"/>
      <w:lvlText w:val=""/>
      <w:lvlJc w:val="left"/>
      <w:pPr>
        <w:ind w:left="6763" w:hanging="360"/>
      </w:pPr>
      <w:rPr>
        <w:rFonts w:ascii="Wingdings" w:hAnsi="Wingdings" w:hint="default"/>
      </w:rPr>
    </w:lvl>
  </w:abstractNum>
  <w:abstractNum w:abstractNumId="5">
    <w:nsid w:val="64AE27F2"/>
    <w:multiLevelType w:val="multilevel"/>
    <w:tmpl w:val="4EE05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E0327D"/>
    <w:multiLevelType w:val="hybridMultilevel"/>
    <w:tmpl w:val="EB0A6A68"/>
    <w:lvl w:ilvl="0" w:tplc="2DFE29F6">
      <w:start w:val="1"/>
      <w:numFmt w:val="decimal"/>
      <w:lvlText w:val="%1."/>
      <w:lvlJc w:val="left"/>
      <w:pPr>
        <w:ind w:left="1080" w:hanging="720"/>
      </w:pPr>
      <w:rPr>
        <w:rFonts w:hint="default"/>
        <w:b/>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7">
    <w:nsid w:val="6E673900"/>
    <w:multiLevelType w:val="multilevel"/>
    <w:tmpl w:val="6A801C4C"/>
    <w:lvl w:ilvl="0">
      <w:start w:val="1"/>
      <w:numFmt w:val="decimal"/>
      <w:lvlText w:val="%1."/>
      <w:lvlJc w:val="left"/>
      <w:pPr>
        <w:ind w:left="1004" w:hanging="720"/>
      </w:pPr>
    </w:lvl>
    <w:lvl w:ilvl="1">
      <w:start w:val="1"/>
      <w:numFmt w:val="decimal"/>
      <w:isLgl/>
      <w:lvlText w:val="%1.%2."/>
      <w:lvlJc w:val="left"/>
      <w:pPr>
        <w:ind w:left="1004" w:hanging="720"/>
      </w:pPr>
    </w:lvl>
    <w:lvl w:ilvl="2">
      <w:start w:val="1"/>
      <w:numFmt w:val="decimal"/>
      <w:isLgl/>
      <w:lvlText w:val="%1.%2.%3."/>
      <w:lvlJc w:val="left"/>
      <w:pPr>
        <w:ind w:left="1364" w:hanging="1080"/>
      </w:pPr>
    </w:lvl>
    <w:lvl w:ilvl="3">
      <w:start w:val="1"/>
      <w:numFmt w:val="decimal"/>
      <w:isLgl/>
      <w:lvlText w:val="%1.%2.%3.%4."/>
      <w:lvlJc w:val="left"/>
      <w:pPr>
        <w:ind w:left="1724" w:hanging="1440"/>
      </w:pPr>
    </w:lvl>
    <w:lvl w:ilvl="4">
      <w:start w:val="1"/>
      <w:numFmt w:val="decimal"/>
      <w:isLgl/>
      <w:lvlText w:val="%1.%2.%3.%4.%5."/>
      <w:lvlJc w:val="left"/>
      <w:pPr>
        <w:ind w:left="1724" w:hanging="1440"/>
      </w:pPr>
    </w:lvl>
    <w:lvl w:ilvl="5">
      <w:start w:val="1"/>
      <w:numFmt w:val="decimal"/>
      <w:isLgl/>
      <w:lvlText w:val="%1.%2.%3.%4.%5.%6."/>
      <w:lvlJc w:val="left"/>
      <w:pPr>
        <w:ind w:left="2084" w:hanging="1800"/>
      </w:pPr>
    </w:lvl>
    <w:lvl w:ilvl="6">
      <w:start w:val="1"/>
      <w:numFmt w:val="decimal"/>
      <w:isLgl/>
      <w:lvlText w:val="%1.%2.%3.%4.%5.%6.%7."/>
      <w:lvlJc w:val="left"/>
      <w:pPr>
        <w:ind w:left="2444" w:hanging="2160"/>
      </w:pPr>
    </w:lvl>
    <w:lvl w:ilvl="7">
      <w:start w:val="1"/>
      <w:numFmt w:val="decimal"/>
      <w:isLgl/>
      <w:lvlText w:val="%1.%2.%3.%4.%5.%6.%7.%8."/>
      <w:lvlJc w:val="left"/>
      <w:pPr>
        <w:ind w:left="2804" w:hanging="2520"/>
      </w:pPr>
    </w:lvl>
    <w:lvl w:ilvl="8">
      <w:start w:val="1"/>
      <w:numFmt w:val="decimal"/>
      <w:isLgl/>
      <w:lvlText w:val="%1.%2.%3.%4.%5.%6.%7.%8.%9."/>
      <w:lvlJc w:val="left"/>
      <w:pPr>
        <w:ind w:left="2804" w:hanging="2520"/>
      </w:pPr>
    </w:lvl>
  </w:abstractNum>
  <w:abstractNum w:abstractNumId="8">
    <w:nsid w:val="70A529AB"/>
    <w:multiLevelType w:val="hybridMultilevel"/>
    <w:tmpl w:val="9A7ACDAA"/>
    <w:lvl w:ilvl="0" w:tplc="000F0809">
      <w:start w:val="1"/>
      <w:numFmt w:val="decimal"/>
      <w:lvlText w:val="%1."/>
      <w:lvlJc w:val="left"/>
      <w:pPr>
        <w:ind w:left="1080" w:hanging="360"/>
      </w:p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9">
    <w:nsid w:val="70FB17DE"/>
    <w:multiLevelType w:val="multilevel"/>
    <w:tmpl w:val="FC3E73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F7F6F7A"/>
    <w:multiLevelType w:val="multilevel"/>
    <w:tmpl w:val="D292EB5E"/>
    <w:lvl w:ilvl="0">
      <w:start w:val="2"/>
      <w:numFmt w:val="decimal"/>
      <w:lvlText w:val="%1."/>
      <w:lvlJc w:val="left"/>
      <w:pPr>
        <w:ind w:left="360" w:hanging="360"/>
      </w:pPr>
      <w:rPr>
        <w:strike w:val="0"/>
        <w:dstrike w:val="0"/>
        <w:u w:val="none"/>
        <w:effect w:val="none"/>
      </w:rPr>
    </w:lvl>
    <w:lvl w:ilvl="1">
      <w:start w:val="3"/>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4"/>
  </w:num>
  <w:num w:numId="7">
    <w:abstractNumId w:val="8"/>
  </w:num>
  <w:num w:numId="8">
    <w:abstractNumId w:val="6"/>
  </w:num>
  <w:num w:numId="9">
    <w:abstractNumId w:val="9"/>
  </w:num>
  <w:num w:numId="10">
    <w:abstractNumId w:val="5"/>
  </w:num>
  <w:num w:numId="11">
    <w:abstractNumId w:val="1"/>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DD38AB"/>
    <w:rsid w:val="00007509"/>
    <w:rsid w:val="0003116D"/>
    <w:rsid w:val="00031C39"/>
    <w:rsid w:val="000444C4"/>
    <w:rsid w:val="00047611"/>
    <w:rsid w:val="00062CCA"/>
    <w:rsid w:val="00073514"/>
    <w:rsid w:val="000838CB"/>
    <w:rsid w:val="000927C3"/>
    <w:rsid w:val="000C7DBD"/>
    <w:rsid w:val="000E0C84"/>
    <w:rsid w:val="000E2167"/>
    <w:rsid w:val="0013507B"/>
    <w:rsid w:val="00175A26"/>
    <w:rsid w:val="00176454"/>
    <w:rsid w:val="00177443"/>
    <w:rsid w:val="00185603"/>
    <w:rsid w:val="001871C5"/>
    <w:rsid w:val="00194DC6"/>
    <w:rsid w:val="00194FA8"/>
    <w:rsid w:val="001E0046"/>
    <w:rsid w:val="001F2E2B"/>
    <w:rsid w:val="001F4564"/>
    <w:rsid w:val="002148F8"/>
    <w:rsid w:val="00221C13"/>
    <w:rsid w:val="00225093"/>
    <w:rsid w:val="002332BD"/>
    <w:rsid w:val="00236382"/>
    <w:rsid w:val="00243AD9"/>
    <w:rsid w:val="00244CD4"/>
    <w:rsid w:val="00245D81"/>
    <w:rsid w:val="00254B69"/>
    <w:rsid w:val="0025667C"/>
    <w:rsid w:val="00257157"/>
    <w:rsid w:val="002674B6"/>
    <w:rsid w:val="002A1EC4"/>
    <w:rsid w:val="002B7F89"/>
    <w:rsid w:val="002C4DD6"/>
    <w:rsid w:val="002E04E2"/>
    <w:rsid w:val="002F2CD2"/>
    <w:rsid w:val="002F78FB"/>
    <w:rsid w:val="00305204"/>
    <w:rsid w:val="0030668D"/>
    <w:rsid w:val="00320FE4"/>
    <w:rsid w:val="00335F25"/>
    <w:rsid w:val="003469CD"/>
    <w:rsid w:val="00353A19"/>
    <w:rsid w:val="00376AE5"/>
    <w:rsid w:val="003E162E"/>
    <w:rsid w:val="003E5827"/>
    <w:rsid w:val="00437906"/>
    <w:rsid w:val="00461D16"/>
    <w:rsid w:val="0046534F"/>
    <w:rsid w:val="00477966"/>
    <w:rsid w:val="00493366"/>
    <w:rsid w:val="004B29E0"/>
    <w:rsid w:val="004C3FAA"/>
    <w:rsid w:val="004C7579"/>
    <w:rsid w:val="0050704D"/>
    <w:rsid w:val="00511D90"/>
    <w:rsid w:val="00522FDC"/>
    <w:rsid w:val="00540AF3"/>
    <w:rsid w:val="00550C08"/>
    <w:rsid w:val="00552BC3"/>
    <w:rsid w:val="00554878"/>
    <w:rsid w:val="00582212"/>
    <w:rsid w:val="00592CBC"/>
    <w:rsid w:val="00597B9F"/>
    <w:rsid w:val="005A13A2"/>
    <w:rsid w:val="005B3E4A"/>
    <w:rsid w:val="005C1E7E"/>
    <w:rsid w:val="005C311A"/>
    <w:rsid w:val="005F7CE2"/>
    <w:rsid w:val="00621876"/>
    <w:rsid w:val="00621A72"/>
    <w:rsid w:val="00627328"/>
    <w:rsid w:val="00631D30"/>
    <w:rsid w:val="00633DF5"/>
    <w:rsid w:val="006444E6"/>
    <w:rsid w:val="0065186C"/>
    <w:rsid w:val="006553A3"/>
    <w:rsid w:val="006719A7"/>
    <w:rsid w:val="00696BB4"/>
    <w:rsid w:val="006C045F"/>
    <w:rsid w:val="006D4689"/>
    <w:rsid w:val="006D4713"/>
    <w:rsid w:val="006D52F1"/>
    <w:rsid w:val="006D64FB"/>
    <w:rsid w:val="006E513D"/>
    <w:rsid w:val="00702C9F"/>
    <w:rsid w:val="00713A2F"/>
    <w:rsid w:val="0071489E"/>
    <w:rsid w:val="00717A3B"/>
    <w:rsid w:val="00724238"/>
    <w:rsid w:val="007437ED"/>
    <w:rsid w:val="007460B3"/>
    <w:rsid w:val="00750BE8"/>
    <w:rsid w:val="00761091"/>
    <w:rsid w:val="00767D4E"/>
    <w:rsid w:val="00772B0D"/>
    <w:rsid w:val="007737C0"/>
    <w:rsid w:val="007950AD"/>
    <w:rsid w:val="0079652F"/>
    <w:rsid w:val="007A000E"/>
    <w:rsid w:val="007A32A4"/>
    <w:rsid w:val="007B6378"/>
    <w:rsid w:val="007C12E3"/>
    <w:rsid w:val="007C447B"/>
    <w:rsid w:val="007E68D4"/>
    <w:rsid w:val="007E7A80"/>
    <w:rsid w:val="00803A1F"/>
    <w:rsid w:val="00807923"/>
    <w:rsid w:val="008143CF"/>
    <w:rsid w:val="00820A62"/>
    <w:rsid w:val="0082606E"/>
    <w:rsid w:val="008278D9"/>
    <w:rsid w:val="008352AB"/>
    <w:rsid w:val="00836481"/>
    <w:rsid w:val="00837CF2"/>
    <w:rsid w:val="00866110"/>
    <w:rsid w:val="008A4100"/>
    <w:rsid w:val="008D4062"/>
    <w:rsid w:val="008F4A8D"/>
    <w:rsid w:val="00935F88"/>
    <w:rsid w:val="00943971"/>
    <w:rsid w:val="009A5952"/>
    <w:rsid w:val="009D0037"/>
    <w:rsid w:val="009E03AD"/>
    <w:rsid w:val="009E2E3D"/>
    <w:rsid w:val="009F71A6"/>
    <w:rsid w:val="00A01844"/>
    <w:rsid w:val="00A44690"/>
    <w:rsid w:val="00A51542"/>
    <w:rsid w:val="00A6515C"/>
    <w:rsid w:val="00A72E31"/>
    <w:rsid w:val="00A731E7"/>
    <w:rsid w:val="00A8500D"/>
    <w:rsid w:val="00A943C2"/>
    <w:rsid w:val="00AC60EF"/>
    <w:rsid w:val="00AD67E1"/>
    <w:rsid w:val="00AD70F8"/>
    <w:rsid w:val="00AE5B9C"/>
    <w:rsid w:val="00AE79F5"/>
    <w:rsid w:val="00AF288F"/>
    <w:rsid w:val="00AF7193"/>
    <w:rsid w:val="00B176F1"/>
    <w:rsid w:val="00B2568B"/>
    <w:rsid w:val="00B3435C"/>
    <w:rsid w:val="00B37EE0"/>
    <w:rsid w:val="00B44F38"/>
    <w:rsid w:val="00B47EA0"/>
    <w:rsid w:val="00B518D4"/>
    <w:rsid w:val="00B75FEB"/>
    <w:rsid w:val="00B80F33"/>
    <w:rsid w:val="00BB0B5B"/>
    <w:rsid w:val="00BD49A8"/>
    <w:rsid w:val="00BF51F1"/>
    <w:rsid w:val="00C1571B"/>
    <w:rsid w:val="00C321F1"/>
    <w:rsid w:val="00C45F22"/>
    <w:rsid w:val="00C5670E"/>
    <w:rsid w:val="00C80CF5"/>
    <w:rsid w:val="00CA209C"/>
    <w:rsid w:val="00CA3FE9"/>
    <w:rsid w:val="00CB29B9"/>
    <w:rsid w:val="00CB4F41"/>
    <w:rsid w:val="00CB7AE9"/>
    <w:rsid w:val="00CC6FE3"/>
    <w:rsid w:val="00CD4EA0"/>
    <w:rsid w:val="00CD66B5"/>
    <w:rsid w:val="00CE19EF"/>
    <w:rsid w:val="00CF5CA6"/>
    <w:rsid w:val="00CF6A22"/>
    <w:rsid w:val="00D2348A"/>
    <w:rsid w:val="00D32B02"/>
    <w:rsid w:val="00D36C22"/>
    <w:rsid w:val="00D54CD8"/>
    <w:rsid w:val="00D56FD7"/>
    <w:rsid w:val="00D62447"/>
    <w:rsid w:val="00D672B9"/>
    <w:rsid w:val="00D724B9"/>
    <w:rsid w:val="00DA2030"/>
    <w:rsid w:val="00DB3029"/>
    <w:rsid w:val="00DB5172"/>
    <w:rsid w:val="00DC0102"/>
    <w:rsid w:val="00DC5BFB"/>
    <w:rsid w:val="00DD38AB"/>
    <w:rsid w:val="00DF06A1"/>
    <w:rsid w:val="00E16319"/>
    <w:rsid w:val="00E33A26"/>
    <w:rsid w:val="00E3509A"/>
    <w:rsid w:val="00E757A0"/>
    <w:rsid w:val="00E872B0"/>
    <w:rsid w:val="00EA381F"/>
    <w:rsid w:val="00EB1167"/>
    <w:rsid w:val="00EB1B6F"/>
    <w:rsid w:val="00EC3F23"/>
    <w:rsid w:val="00EC6DDC"/>
    <w:rsid w:val="00ED0A1D"/>
    <w:rsid w:val="00EE39B8"/>
    <w:rsid w:val="00F00293"/>
    <w:rsid w:val="00F07057"/>
    <w:rsid w:val="00F120DE"/>
    <w:rsid w:val="00F16CB6"/>
    <w:rsid w:val="00F25BEA"/>
    <w:rsid w:val="00F369B8"/>
    <w:rsid w:val="00F51A4D"/>
    <w:rsid w:val="00F72F9D"/>
    <w:rsid w:val="00FA6C30"/>
    <w:rsid w:val="00FB39EB"/>
    <w:rsid w:val="00FC3E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uiPriority="9" w:qFormat="1"/>
    <w:lsdException w:name="heading 3" w:uiPriority="9" w:qFormat="1"/>
    <w:lsdException w:name="header" w:uiPriority="99"/>
    <w:lsdException w:name="footer" w:uiPriority="99"/>
    <w:lsdException w:name="endnote reference" w:uiPriority="99"/>
    <w:lsdException w:name="endnote text" w:uiPriority="99"/>
    <w:lsdException w:name="Body Text Indent" w:uiPriority="99"/>
    <w:lsdException w:name="Body Text Indent 2" w:uiPriority="99"/>
    <w:lsdException w:name="Strong" w:uiPriority="22" w:qFormat="1"/>
    <w:lsdException w:name="Normal (Web)" w:uiPriority="99"/>
    <w:lsdException w:name="HTML Cite" w:uiPriority="99"/>
    <w:lsdException w:name="Table Grid" w:uiPriority="59"/>
    <w:lsdException w:name="List Paragraph" w:uiPriority="34" w:qFormat="1"/>
  </w:latentStyles>
  <w:style w:type="paragraph" w:default="1" w:styleId="Normal">
    <w:name w:val="Normal"/>
    <w:qFormat/>
    <w:rsid w:val="00DD38AB"/>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35F88"/>
    <w:pPr>
      <w:keepNext/>
      <w:textAlignment w:val="baseline"/>
      <w:outlineLvl w:val="0"/>
    </w:pPr>
    <w:rPr>
      <w:rFonts w:ascii="Arial" w:hAnsi="Arial"/>
      <w:b/>
      <w:sz w:val="36"/>
      <w:u w:val="single"/>
      <w:lang w:val="en-GB"/>
    </w:rPr>
  </w:style>
  <w:style w:type="paragraph" w:styleId="Heading2">
    <w:name w:val="heading 2"/>
    <w:basedOn w:val="Normal"/>
    <w:next w:val="Normal"/>
    <w:link w:val="Heading2Char"/>
    <w:uiPriority w:val="9"/>
    <w:unhideWhenUsed/>
    <w:qFormat/>
    <w:rsid w:val="00935F88"/>
    <w:pPr>
      <w:keepNext/>
      <w:spacing w:before="240" w:after="60"/>
      <w:textAlignment w:val="baseline"/>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35F88"/>
    <w:pPr>
      <w:keepNext/>
      <w:spacing w:before="240" w:after="60"/>
      <w:textAlignment w:val="baseline"/>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F88"/>
    <w:rPr>
      <w:rFonts w:ascii="Arial" w:eastAsia="Times New Roman" w:hAnsi="Arial" w:cs="Times New Roman"/>
      <w:b/>
      <w:sz w:val="36"/>
      <w:szCs w:val="20"/>
      <w:u w:val="single"/>
    </w:rPr>
  </w:style>
  <w:style w:type="character" w:customStyle="1" w:styleId="Heading2Char">
    <w:name w:val="Heading 2 Char"/>
    <w:basedOn w:val="DefaultParagraphFont"/>
    <w:link w:val="Heading2"/>
    <w:uiPriority w:val="9"/>
    <w:rsid w:val="00935F8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935F88"/>
    <w:rPr>
      <w:rFonts w:ascii="Cambria" w:eastAsia="Times New Roman" w:hAnsi="Cambria" w:cs="Times New Roman"/>
      <w:b/>
      <w:bCs/>
      <w:sz w:val="26"/>
      <w:szCs w:val="26"/>
      <w:lang w:val="en-US"/>
    </w:rPr>
  </w:style>
  <w:style w:type="character" w:styleId="Hyperlink">
    <w:name w:val="Hyperlink"/>
    <w:basedOn w:val="DefaultParagraphFont"/>
    <w:unhideWhenUsed/>
    <w:rsid w:val="00DD38AB"/>
    <w:rPr>
      <w:color w:val="0000FF"/>
      <w:u w:val="single"/>
    </w:rPr>
  </w:style>
  <w:style w:type="paragraph" w:styleId="FootnoteText">
    <w:name w:val="footnote text"/>
    <w:basedOn w:val="Normal"/>
    <w:link w:val="FootnoteTextChar"/>
    <w:unhideWhenUsed/>
    <w:rsid w:val="00DD38AB"/>
    <w:rPr>
      <w:sz w:val="20"/>
    </w:rPr>
  </w:style>
  <w:style w:type="character" w:customStyle="1" w:styleId="FootnoteTextChar">
    <w:name w:val="Footnote Text Char"/>
    <w:basedOn w:val="DefaultParagraphFont"/>
    <w:link w:val="FootnoteText"/>
    <w:rsid w:val="00DD38AB"/>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DD38AB"/>
    <w:pPr>
      <w:spacing w:line="480" w:lineRule="auto"/>
      <w:jc w:val="center"/>
    </w:pPr>
    <w:rPr>
      <w:rFonts w:ascii="Arial" w:hAnsi="Arial"/>
      <w:b/>
      <w:sz w:val="28"/>
      <w:lang w:val="en-GB"/>
    </w:rPr>
  </w:style>
  <w:style w:type="character" w:customStyle="1" w:styleId="BodyTextChar">
    <w:name w:val="Body Text Char"/>
    <w:basedOn w:val="DefaultParagraphFont"/>
    <w:link w:val="BodyText"/>
    <w:rsid w:val="00DD38AB"/>
    <w:rPr>
      <w:rFonts w:ascii="Arial" w:eastAsia="Times New Roman" w:hAnsi="Arial" w:cs="Times New Roman"/>
      <w:b/>
      <w:sz w:val="28"/>
      <w:szCs w:val="20"/>
    </w:rPr>
  </w:style>
  <w:style w:type="paragraph" w:styleId="BodyTextIndent">
    <w:name w:val="Body Text Indent"/>
    <w:basedOn w:val="Normal"/>
    <w:link w:val="BodyTextIndentChar"/>
    <w:uiPriority w:val="99"/>
    <w:unhideWhenUsed/>
    <w:rsid w:val="00DD38AB"/>
    <w:pPr>
      <w:spacing w:after="120"/>
      <w:ind w:left="283"/>
    </w:pPr>
  </w:style>
  <w:style w:type="character" w:customStyle="1" w:styleId="BodyTextIndentChar">
    <w:name w:val="Body Text Indent Char"/>
    <w:basedOn w:val="DefaultParagraphFont"/>
    <w:link w:val="BodyTextIndent"/>
    <w:uiPriority w:val="99"/>
    <w:rsid w:val="00DD38AB"/>
    <w:rPr>
      <w:rFonts w:ascii="Times New Roman" w:eastAsia="Times New Roman" w:hAnsi="Times New Roman" w:cs="Times New Roman"/>
      <w:sz w:val="24"/>
      <w:szCs w:val="20"/>
      <w:lang w:val="en-US"/>
    </w:rPr>
  </w:style>
  <w:style w:type="paragraph" w:customStyle="1" w:styleId="Default">
    <w:name w:val="Default"/>
    <w:rsid w:val="00DD38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TMLCite">
    <w:name w:val="HTML Cite"/>
    <w:basedOn w:val="DefaultParagraphFont"/>
    <w:uiPriority w:val="99"/>
    <w:semiHidden/>
    <w:unhideWhenUsed/>
    <w:rsid w:val="00DD38AB"/>
    <w:rPr>
      <w:i/>
      <w:iCs/>
    </w:rPr>
  </w:style>
  <w:style w:type="character" w:styleId="FootnoteReference">
    <w:name w:val="footnote reference"/>
    <w:basedOn w:val="DefaultParagraphFont"/>
    <w:semiHidden/>
    <w:unhideWhenUsed/>
    <w:rsid w:val="00047611"/>
    <w:rPr>
      <w:vertAlign w:val="superscript"/>
    </w:rPr>
  </w:style>
  <w:style w:type="paragraph" w:styleId="Footer">
    <w:name w:val="footer"/>
    <w:basedOn w:val="Normal"/>
    <w:link w:val="FooterChar"/>
    <w:uiPriority w:val="99"/>
    <w:unhideWhenUsed/>
    <w:rsid w:val="00CA209C"/>
    <w:pPr>
      <w:tabs>
        <w:tab w:val="center" w:pos="4320"/>
        <w:tab w:val="right" w:pos="8640"/>
      </w:tabs>
    </w:pPr>
  </w:style>
  <w:style w:type="character" w:customStyle="1" w:styleId="FooterChar">
    <w:name w:val="Footer Char"/>
    <w:basedOn w:val="DefaultParagraphFont"/>
    <w:link w:val="Footer"/>
    <w:uiPriority w:val="99"/>
    <w:rsid w:val="00CA209C"/>
    <w:rPr>
      <w:rFonts w:ascii="Times New Roman" w:eastAsia="Times New Roman" w:hAnsi="Times New Roman" w:cs="Times New Roman"/>
      <w:sz w:val="24"/>
      <w:szCs w:val="20"/>
      <w:lang w:val="en-US"/>
    </w:rPr>
  </w:style>
  <w:style w:type="character" w:styleId="PageNumber">
    <w:name w:val="page number"/>
    <w:basedOn w:val="DefaultParagraphFont"/>
    <w:unhideWhenUsed/>
    <w:rsid w:val="00CA209C"/>
  </w:style>
  <w:style w:type="paragraph" w:customStyle="1" w:styleId="CM1">
    <w:name w:val="CM1"/>
    <w:basedOn w:val="Default"/>
    <w:next w:val="Default"/>
    <w:uiPriority w:val="99"/>
    <w:rsid w:val="00CA3FE9"/>
    <w:pPr>
      <w:widowControl w:val="0"/>
    </w:pPr>
    <w:rPr>
      <w:rFonts w:eastAsiaTheme="minorHAnsi"/>
      <w:color w:val="auto"/>
    </w:rPr>
  </w:style>
  <w:style w:type="paragraph" w:styleId="Header">
    <w:name w:val="header"/>
    <w:basedOn w:val="Normal"/>
    <w:link w:val="HeaderChar"/>
    <w:uiPriority w:val="99"/>
    <w:rsid w:val="00935F88"/>
    <w:pPr>
      <w:tabs>
        <w:tab w:val="center" w:pos="4320"/>
        <w:tab w:val="right" w:pos="8640"/>
      </w:tabs>
      <w:textAlignment w:val="baseline"/>
    </w:pPr>
  </w:style>
  <w:style w:type="character" w:customStyle="1" w:styleId="HeaderChar">
    <w:name w:val="Header Char"/>
    <w:basedOn w:val="DefaultParagraphFont"/>
    <w:link w:val="Header"/>
    <w:uiPriority w:val="99"/>
    <w:rsid w:val="00935F88"/>
    <w:rPr>
      <w:rFonts w:ascii="Times New Roman" w:eastAsia="Times New Roman" w:hAnsi="Times New Roman" w:cs="Times New Roman"/>
      <w:sz w:val="24"/>
      <w:szCs w:val="20"/>
      <w:lang w:val="en-US"/>
    </w:rPr>
  </w:style>
  <w:style w:type="paragraph" w:styleId="BalloonText">
    <w:name w:val="Balloon Text"/>
    <w:basedOn w:val="Normal"/>
    <w:link w:val="BalloonTextChar"/>
    <w:rsid w:val="00935F88"/>
    <w:pPr>
      <w:textAlignment w:val="baseline"/>
    </w:pPr>
    <w:rPr>
      <w:rFonts w:ascii="Tahoma" w:hAnsi="Tahoma" w:cs="Tahoma"/>
      <w:sz w:val="16"/>
      <w:szCs w:val="16"/>
    </w:rPr>
  </w:style>
  <w:style w:type="character" w:customStyle="1" w:styleId="BalloonTextChar">
    <w:name w:val="Balloon Text Char"/>
    <w:basedOn w:val="DefaultParagraphFont"/>
    <w:link w:val="BalloonText"/>
    <w:rsid w:val="00935F88"/>
    <w:rPr>
      <w:rFonts w:ascii="Tahoma" w:eastAsia="Times New Roman" w:hAnsi="Tahoma" w:cs="Tahoma"/>
      <w:sz w:val="16"/>
      <w:szCs w:val="16"/>
      <w:lang w:val="en-US"/>
    </w:rPr>
  </w:style>
  <w:style w:type="character" w:customStyle="1" w:styleId="spelle">
    <w:name w:val="spelle"/>
    <w:basedOn w:val="DefaultParagraphFont"/>
    <w:rsid w:val="00935F88"/>
  </w:style>
  <w:style w:type="paragraph" w:styleId="EndnoteText">
    <w:name w:val="endnote text"/>
    <w:basedOn w:val="Normal"/>
    <w:link w:val="EndnoteTextChar"/>
    <w:uiPriority w:val="99"/>
    <w:unhideWhenUsed/>
    <w:rsid w:val="00935F88"/>
    <w:pPr>
      <w:textAlignment w:val="baseline"/>
    </w:pPr>
    <w:rPr>
      <w:sz w:val="20"/>
    </w:rPr>
  </w:style>
  <w:style w:type="character" w:customStyle="1" w:styleId="EndnoteTextChar">
    <w:name w:val="Endnote Text Char"/>
    <w:basedOn w:val="DefaultParagraphFont"/>
    <w:link w:val="EndnoteText"/>
    <w:uiPriority w:val="99"/>
    <w:rsid w:val="00935F8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935F88"/>
    <w:rPr>
      <w:vertAlign w:val="superscript"/>
    </w:rPr>
  </w:style>
  <w:style w:type="paragraph" w:styleId="ListParagraph">
    <w:name w:val="List Paragraph"/>
    <w:basedOn w:val="Normal"/>
    <w:uiPriority w:val="34"/>
    <w:qFormat/>
    <w:rsid w:val="00935F88"/>
    <w:pPr>
      <w:ind w:left="720"/>
      <w:textAlignment w:val="baseline"/>
    </w:pPr>
  </w:style>
  <w:style w:type="paragraph" w:styleId="BodyTextIndent2">
    <w:name w:val="Body Text Indent 2"/>
    <w:basedOn w:val="Normal"/>
    <w:link w:val="BodyTextIndent2Char"/>
    <w:uiPriority w:val="99"/>
    <w:unhideWhenUsed/>
    <w:rsid w:val="00935F88"/>
    <w:pPr>
      <w:spacing w:after="120" w:line="480" w:lineRule="auto"/>
      <w:ind w:left="283"/>
      <w:textAlignment w:val="baseline"/>
    </w:pPr>
  </w:style>
  <w:style w:type="character" w:customStyle="1" w:styleId="BodyTextIndent2Char">
    <w:name w:val="Body Text Indent 2 Char"/>
    <w:basedOn w:val="DefaultParagraphFont"/>
    <w:link w:val="BodyTextIndent2"/>
    <w:uiPriority w:val="99"/>
    <w:rsid w:val="00935F88"/>
    <w:rPr>
      <w:rFonts w:ascii="Times New Roman" w:eastAsia="Times New Roman" w:hAnsi="Times New Roman" w:cs="Times New Roman"/>
      <w:sz w:val="24"/>
      <w:szCs w:val="20"/>
      <w:lang w:val="en-US"/>
    </w:rPr>
  </w:style>
  <w:style w:type="paragraph" w:customStyle="1" w:styleId="3text">
    <w:name w:val="3text"/>
    <w:basedOn w:val="Normal"/>
    <w:rsid w:val="00935F88"/>
    <w:pPr>
      <w:overflowPunct/>
      <w:autoSpaceDE/>
      <w:autoSpaceDN/>
      <w:adjustRightInd/>
      <w:spacing w:before="100" w:beforeAutospacing="1" w:after="100" w:afterAutospacing="1"/>
    </w:pPr>
    <w:rPr>
      <w:szCs w:val="24"/>
      <w:lang w:val="en-GB" w:eastAsia="en-GB"/>
    </w:rPr>
  </w:style>
  <w:style w:type="character" w:styleId="Strong">
    <w:name w:val="Strong"/>
    <w:basedOn w:val="DefaultParagraphFont"/>
    <w:uiPriority w:val="22"/>
    <w:qFormat/>
    <w:rsid w:val="00935F88"/>
    <w:rPr>
      <w:b/>
      <w:bCs/>
    </w:rPr>
  </w:style>
  <w:style w:type="paragraph" w:styleId="NormalWeb">
    <w:name w:val="Normal (Web)"/>
    <w:basedOn w:val="Normal"/>
    <w:uiPriority w:val="99"/>
    <w:unhideWhenUsed/>
    <w:rsid w:val="00935F88"/>
    <w:pPr>
      <w:overflowPunct/>
      <w:autoSpaceDE/>
      <w:autoSpaceDN/>
      <w:adjustRightInd/>
      <w:spacing w:before="100" w:beforeAutospacing="1" w:after="100" w:afterAutospacing="1"/>
    </w:pPr>
    <w:rPr>
      <w:szCs w:val="24"/>
      <w:lang w:val="en-GB" w:eastAsia="en-GB"/>
    </w:rPr>
  </w:style>
  <w:style w:type="paragraph" w:customStyle="1" w:styleId="ACEBodyText">
    <w:name w:val="ACE Body Text"/>
    <w:rsid w:val="00935F88"/>
    <w:pPr>
      <w:spacing w:after="0" w:line="320" w:lineRule="atLeast"/>
    </w:pPr>
    <w:rPr>
      <w:rFonts w:ascii="Arial" w:eastAsia="Times New Roman" w:hAnsi="Arial" w:cs="Arial"/>
      <w:sz w:val="24"/>
      <w:szCs w:val="24"/>
      <w:lang w:eastAsia="en-GB"/>
    </w:rPr>
  </w:style>
</w:styles>
</file>

<file path=word/webSettings.xml><?xml version="1.0" encoding="utf-8"?>
<w:webSettings xmlns:r="http://schemas.openxmlformats.org/officeDocument/2006/relationships" xmlns:w="http://schemas.openxmlformats.org/wordprocessingml/2006/main">
  <w:divs>
    <w:div w:id="880018963">
      <w:bodyDiv w:val="1"/>
      <w:marLeft w:val="0"/>
      <w:marRight w:val="0"/>
      <w:marTop w:val="0"/>
      <w:marBottom w:val="0"/>
      <w:divBdr>
        <w:top w:val="none" w:sz="0" w:space="0" w:color="auto"/>
        <w:left w:val="none" w:sz="0" w:space="0" w:color="auto"/>
        <w:bottom w:val="none" w:sz="0" w:space="0" w:color="auto"/>
        <w:right w:val="none" w:sz="0" w:space="0" w:color="auto"/>
      </w:divBdr>
    </w:div>
    <w:div w:id="1276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rintmakers.com/masters/goya.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si.gov.uk/acts/acts1996/ukpga_19960030_en_1" TargetMode="External"/><Relationship Id="rId4" Type="http://schemas.openxmlformats.org/officeDocument/2006/relationships/settings" Target="settings.xml"/><Relationship Id="rId9" Type="http://schemas.openxmlformats.org/officeDocument/2006/relationships/hyperlink" Target="http://www.disabilityartsonlin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2C38-1372-4AF9-B459-427D0AE4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6121</Words>
  <Characters>34896</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morganh</cp:lastModifiedBy>
  <cp:revision>2</cp:revision>
  <cp:lastPrinted>2010-07-18T13:29:00Z</cp:lastPrinted>
  <dcterms:created xsi:type="dcterms:W3CDTF">2010-10-06T08:48:00Z</dcterms:created>
  <dcterms:modified xsi:type="dcterms:W3CDTF">2010-10-06T08:48:00Z</dcterms:modified>
</cp:coreProperties>
</file>