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E1" w:rsidRDefault="000B5913" w:rsidP="00163381">
      <w:pPr>
        <w:ind w:left="720" w:hanging="720"/>
      </w:pPr>
      <w:r>
        <w:t>IMPOLITENESS</w:t>
      </w:r>
      <w:r w:rsidR="00A5242C">
        <w:t>-RELATED</w:t>
      </w:r>
      <w:r>
        <w:t xml:space="preserve"> BIBLIOGRAPHY</w:t>
      </w:r>
    </w:p>
    <w:p w:rsidR="000B5913" w:rsidRDefault="000B5913" w:rsidP="00163381">
      <w:pPr>
        <w:ind w:left="720" w:hanging="720"/>
      </w:pPr>
    </w:p>
    <w:p w:rsidR="000B5913" w:rsidRPr="00163381" w:rsidRDefault="000B5913" w:rsidP="00163381">
      <w:pPr>
        <w:ind w:left="720" w:hanging="720"/>
      </w:pPr>
    </w:p>
    <w:p w:rsidR="00FD6DE1" w:rsidRPr="00163381" w:rsidRDefault="00FD6DE1" w:rsidP="00163381">
      <w:pPr>
        <w:ind w:left="720" w:hanging="720"/>
      </w:pPr>
      <w:r w:rsidRPr="00163381">
        <w:t xml:space="preserve">Abraham, R.D. (1962) Playing the dozens. </w:t>
      </w:r>
      <w:r w:rsidRPr="00163381">
        <w:rPr>
          <w:i/>
        </w:rPr>
        <w:t>The</w:t>
      </w:r>
      <w:r w:rsidRPr="00163381">
        <w:t xml:space="preserve"> </w:t>
      </w:r>
      <w:r w:rsidRPr="00163381">
        <w:rPr>
          <w:i/>
        </w:rPr>
        <w:t>Journal of American Folklore</w:t>
      </w:r>
      <w:r w:rsidRPr="00163381">
        <w:t>, 75 (297</w:t>
      </w:r>
      <w:r>
        <w:t xml:space="preserve">): </w:t>
      </w:r>
      <w:r w:rsidRPr="00163381">
        <w:t>209-220.</w:t>
      </w:r>
    </w:p>
    <w:p w:rsidR="00FD6DE1" w:rsidRPr="007116D8" w:rsidRDefault="00FD6DE1" w:rsidP="004A07C3">
      <w:pPr>
        <w:pStyle w:val="NormalWeb"/>
        <w:widowControl w:val="0"/>
        <w:spacing w:before="0" w:beforeAutospacing="0" w:after="0" w:afterAutospacing="0"/>
        <w:ind w:left="720" w:hanging="720"/>
      </w:pPr>
      <w:r w:rsidRPr="007116D8">
        <w:t xml:space="preserve">Abrahams, Roger D. (1962) Playing the dozens. </w:t>
      </w:r>
      <w:r w:rsidRPr="007116D8">
        <w:rPr>
          <w:i/>
        </w:rPr>
        <w:t>Journal of American Folklore</w:t>
      </w:r>
      <w:r w:rsidRPr="007116D8">
        <w:t xml:space="preserve"> 75: 209-220.</w:t>
      </w:r>
    </w:p>
    <w:p w:rsidR="00FD6DE1" w:rsidRPr="007116D8" w:rsidRDefault="00FD6DE1" w:rsidP="004A07C3">
      <w:pPr>
        <w:pStyle w:val="NormalWeb"/>
        <w:widowControl w:val="0"/>
        <w:spacing w:before="0" w:beforeAutospacing="0" w:after="0" w:afterAutospacing="0"/>
        <w:ind w:left="720" w:hanging="720"/>
      </w:pPr>
      <w:r w:rsidRPr="007116D8">
        <w:t xml:space="preserve">Adams, James S. (1965) Inequity in social exchange. In: Leonard Berkowitz (ed.) </w:t>
      </w:r>
      <w:r w:rsidRPr="007116D8">
        <w:rPr>
          <w:i/>
        </w:rPr>
        <w:t>Advances in Experimental Social Psychology, Vol. 2</w:t>
      </w:r>
      <w:r w:rsidRPr="007116D8">
        <w:t>. London and New York: Academic Press, pp. 267-299.</w:t>
      </w:r>
    </w:p>
    <w:p w:rsidR="00FD6DE1" w:rsidRDefault="00FD6DE1" w:rsidP="00832DFD">
      <w:pPr>
        <w:ind w:left="720" w:hanging="720"/>
      </w:pPr>
      <w:r>
        <w:t xml:space="preserve">Adams, Karen L. (1999) Deliberate Dispute and the Construction of Oppositional Stance. </w:t>
      </w:r>
      <w:r w:rsidRPr="00832DFD">
        <w:rPr>
          <w:i/>
        </w:rPr>
        <w:t>Pragmatics</w:t>
      </w:r>
      <w:r>
        <w:t xml:space="preserve"> 9(2): 231-248.</w:t>
      </w:r>
    </w:p>
    <w:p w:rsidR="00FD6DE1" w:rsidRPr="007116D8" w:rsidRDefault="00FD6DE1" w:rsidP="004A07C3">
      <w:pPr>
        <w:pStyle w:val="NormalWeb"/>
        <w:widowControl w:val="0"/>
        <w:spacing w:before="0" w:beforeAutospacing="0" w:after="0" w:afterAutospacing="0"/>
        <w:ind w:left="720" w:hanging="720"/>
      </w:pPr>
      <w:r w:rsidRPr="007116D8">
        <w:t xml:space="preserve">Afifi, Walid. A. and Judee K. Burgoon (2000) Behavioral violations in interactions: The combined consequences of valence and change in uncertainty on interaction outcomes. </w:t>
      </w:r>
      <w:r w:rsidRPr="007116D8">
        <w:rPr>
          <w:i/>
        </w:rPr>
        <w:t>Human Communication Research</w:t>
      </w:r>
      <w:r w:rsidRPr="007116D8">
        <w:t xml:space="preserve"> 26: 203-233.</w:t>
      </w:r>
    </w:p>
    <w:p w:rsidR="00FD6DE1" w:rsidRPr="007116D8" w:rsidRDefault="00FD6DE1" w:rsidP="004A07C3">
      <w:pPr>
        <w:widowControl w:val="0"/>
        <w:ind w:left="720" w:hanging="720"/>
        <w:rPr>
          <w:rStyle w:val="HTMLCite"/>
        </w:rPr>
      </w:pPr>
      <w:r w:rsidRPr="007116D8">
        <w:t xml:space="preserve">Ainsworth, Janet (2008) Linguistic features of police culture and the coercive impact of police officer swearing in police-citizen street interaction. </w:t>
      </w:r>
      <w:r w:rsidRPr="007116D8">
        <w:rPr>
          <w:i/>
        </w:rPr>
        <w:t>Register and Context</w:t>
      </w:r>
      <w:r w:rsidRPr="007116D8">
        <w:t xml:space="preserve"> 1 [Downloaded 10/01/09 from </w:t>
      </w:r>
      <w:hyperlink r:id="rId7" w:history="1">
        <w:r w:rsidRPr="007116D8">
          <w:rPr>
            <w:rStyle w:val="Hyperlink"/>
          </w:rPr>
          <w:t>www.</w:t>
        </w:r>
        <w:r w:rsidRPr="007116D8">
          <w:rPr>
            <w:rStyle w:val="Hyperlink"/>
            <w:bCs/>
          </w:rPr>
          <w:t>registerandcontext</w:t>
        </w:r>
        <w:r w:rsidRPr="007116D8">
          <w:rPr>
            <w:rStyle w:val="Hyperlink"/>
          </w:rPr>
          <w:t>.de/</w:t>
        </w:r>
        <w:r w:rsidRPr="007116D8">
          <w:rPr>
            <w:rStyle w:val="Hyperlink"/>
            <w:bCs/>
          </w:rPr>
          <w:t>ainsworth</w:t>
        </w:r>
        <w:r w:rsidRPr="007116D8">
          <w:rPr>
            <w:rStyle w:val="Hyperlink"/>
          </w:rPr>
          <w:t>1.html</w:t>
        </w:r>
      </w:hyperlink>
      <w:r w:rsidRPr="007116D8">
        <w:rPr>
          <w:rStyle w:val="HTMLCite"/>
        </w:rPr>
        <w:t>].</w:t>
      </w:r>
    </w:p>
    <w:p w:rsidR="00FD6DE1" w:rsidRPr="00163381" w:rsidRDefault="00FD6DE1" w:rsidP="00163381">
      <w:pPr>
        <w:ind w:left="720" w:hanging="720"/>
      </w:pPr>
      <w:r w:rsidRPr="00163381">
        <w:t xml:space="preserve">Alberts, J.K., Kellar-Guenther, Y. and Corman, S.R. (1996). That’s not funny: Understanding recipients’ responses to teasing. </w:t>
      </w:r>
      <w:r w:rsidRPr="00163381">
        <w:rPr>
          <w:i/>
        </w:rPr>
        <w:t>Western Journal of Communication</w:t>
      </w:r>
      <w:r w:rsidRPr="00163381">
        <w:t>, 60, 337-357.</w:t>
      </w:r>
    </w:p>
    <w:p w:rsidR="00FD6DE1" w:rsidRDefault="00FD6DE1" w:rsidP="00832DFD">
      <w:pPr>
        <w:ind w:left="720" w:hanging="720"/>
      </w:pPr>
      <w:r>
        <w:t xml:space="preserve">Al-Khatib, Mahmoud A. (1997) Provoking Arguments for Provoking Laughter: A Case Study of the Candid Camera TV Show. </w:t>
      </w:r>
      <w:r w:rsidRPr="00832DFD">
        <w:rPr>
          <w:i/>
        </w:rPr>
        <w:t>Text</w:t>
      </w:r>
      <w:r>
        <w:t xml:space="preserve"> 17(3): 263-299.</w:t>
      </w:r>
    </w:p>
    <w:p w:rsidR="00FD6DE1" w:rsidRDefault="00FD6DE1" w:rsidP="00832DFD">
      <w:pPr>
        <w:ind w:left="720" w:hanging="720"/>
      </w:pPr>
      <w:r>
        <w:t xml:space="preserve">Allan, Keith (1990) Some English Terms of Insult Invoking Sex Organs: Evidence of a Pragmatic Driver for Semantics. In: Savas L. Tsohatzidis (ed.). </w:t>
      </w:r>
      <w:r w:rsidRPr="00832DFD">
        <w:rPr>
          <w:i/>
        </w:rPr>
        <w:t xml:space="preserve">Meanings and </w:t>
      </w:r>
      <w:r>
        <w:rPr>
          <w:i/>
        </w:rPr>
        <w:t>P</w:t>
      </w:r>
      <w:r w:rsidRPr="00832DFD">
        <w:rPr>
          <w:i/>
        </w:rPr>
        <w:t>rototypes:</w:t>
      </w:r>
      <w:r>
        <w:rPr>
          <w:i/>
        </w:rPr>
        <w:t>Studies in L</w:t>
      </w:r>
      <w:r w:rsidRPr="00832DFD">
        <w:rPr>
          <w:i/>
        </w:rPr>
        <w:t xml:space="preserve">inguistic </w:t>
      </w:r>
      <w:r>
        <w:rPr>
          <w:i/>
        </w:rPr>
        <w:t>C</w:t>
      </w:r>
      <w:r w:rsidRPr="00832DFD">
        <w:rPr>
          <w:i/>
        </w:rPr>
        <w:t>ategorization</w:t>
      </w:r>
      <w:r>
        <w:t>. New York: Routledge.</w:t>
      </w:r>
    </w:p>
    <w:p w:rsidR="00FD6DE1" w:rsidRPr="007116D8" w:rsidRDefault="00FD6DE1" w:rsidP="004A07C3">
      <w:pPr>
        <w:pStyle w:val="NormalWeb"/>
        <w:widowControl w:val="0"/>
        <w:spacing w:before="0" w:beforeAutospacing="0" w:after="0" w:afterAutospacing="0"/>
        <w:ind w:left="720" w:hanging="720"/>
      </w:pPr>
      <w:r w:rsidRPr="007116D8">
        <w:t xml:space="preserve">Allan, Keith and Kate Burridge (1991) </w:t>
      </w:r>
      <w:r w:rsidRPr="007116D8">
        <w:rPr>
          <w:i/>
        </w:rPr>
        <w:t>Euphemism and Dysphemism: Language Used as Shield and Weapon</w:t>
      </w:r>
      <w:r w:rsidRPr="007116D8">
        <w:t>. New York and Oxford: Oxford University Press.</w:t>
      </w:r>
    </w:p>
    <w:p w:rsidR="00FD6DE1" w:rsidRPr="004A07C3" w:rsidRDefault="00FD6DE1" w:rsidP="004A07C3">
      <w:pPr>
        <w:pStyle w:val="NormalWeb"/>
        <w:widowControl w:val="0"/>
        <w:spacing w:before="0" w:beforeAutospacing="0" w:after="0" w:afterAutospacing="0"/>
        <w:ind w:left="720" w:hanging="720"/>
        <w:rPr>
          <w:color w:val="000000" w:themeColor="text1"/>
        </w:rPr>
      </w:pPr>
      <w:r w:rsidRPr="007116D8">
        <w:t xml:space="preserve">Allan, Keith and Kate Burridge (2006) </w:t>
      </w:r>
      <w:r w:rsidRPr="007116D8">
        <w:rPr>
          <w:i/>
        </w:rPr>
        <w:t>Forbidden words: Taboo and the Censoring of Language</w:t>
      </w:r>
      <w:r w:rsidRPr="007116D8">
        <w:t xml:space="preserve">. </w:t>
      </w:r>
      <w:r w:rsidRPr="004A07C3">
        <w:rPr>
          <w:color w:val="000000" w:themeColor="text1"/>
        </w:rPr>
        <w:t>Cambridge: Cambridge University Press.</w:t>
      </w:r>
    </w:p>
    <w:p w:rsidR="00FD6DE1" w:rsidRDefault="00FD6DE1" w:rsidP="00832DFD">
      <w:pPr>
        <w:ind w:left="720" w:hanging="720"/>
      </w:pPr>
      <w:r>
        <w:t xml:space="preserve">Aman. R. (1980) Clean up your fexing language! Or, how to swear violently without offending anyone. </w:t>
      </w:r>
      <w:r w:rsidRPr="00832DFD">
        <w:rPr>
          <w:i/>
        </w:rPr>
        <w:t>Maledicta</w:t>
      </w:r>
      <w:r>
        <w:t xml:space="preserve"> 4: 5-11.</w:t>
      </w:r>
    </w:p>
    <w:p w:rsidR="00FD6DE1" w:rsidRDefault="00FD6DE1" w:rsidP="00832DFD">
      <w:pPr>
        <w:ind w:left="720" w:hanging="720"/>
      </w:pPr>
      <w:r>
        <w:t xml:space="preserve">Anderson, Carolyn M. and Matthew M. Martin (1999) The Relationship of Argumentativeness and) Verbal Aggressiveness to Cohesion, Consensus, and Satisfaction in Small Groups. </w:t>
      </w:r>
      <w:r w:rsidRPr="00832DFD">
        <w:rPr>
          <w:i/>
        </w:rPr>
        <w:t>Communication Reports</w:t>
      </w:r>
      <w:r>
        <w:t xml:space="preserve"> 12(1): 21-31.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Anderson, Craig A. and Brad J. Bushman (2002) Human aggression. </w:t>
      </w:r>
      <w:r w:rsidRPr="007116D8">
        <w:rPr>
          <w:i/>
        </w:rPr>
        <w:t>Annual Review of Psychology</w:t>
      </w:r>
      <w:r w:rsidRPr="007116D8">
        <w:t xml:space="preserve"> 53: 27-51.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Anderson, Craig A., William E. Deuser and Kristina M. DeNeve (1995) Hot temperatures, hostile affect, hostile cognition, and arousal: Tests of a general model of affective aggression. </w:t>
      </w:r>
      <w:r w:rsidRPr="007116D8">
        <w:rPr>
          <w:i/>
        </w:rPr>
        <w:t>Personality and Social Psychology Bulletin</w:t>
      </w:r>
      <w:r w:rsidRPr="007116D8">
        <w:t xml:space="preserve"> 21: 434-448.</w:t>
      </w:r>
    </w:p>
    <w:p w:rsidR="00FD6DE1" w:rsidRPr="004A07C3" w:rsidRDefault="00FD6DE1" w:rsidP="004A07C3">
      <w:pPr>
        <w:widowControl w:val="0"/>
        <w:ind w:left="720" w:hanging="720"/>
        <w:rPr>
          <w:color w:val="000000" w:themeColor="text1"/>
        </w:rPr>
      </w:pPr>
      <w:r w:rsidRPr="004A07C3">
        <w:rPr>
          <w:rStyle w:val="HTMLCite"/>
          <w:color w:val="000000" w:themeColor="text1"/>
        </w:rPr>
        <w:t xml:space="preserve">Anderson, Elizabeth (2000) Beyond homo economicus: New developments in theories of social norms. </w:t>
      </w:r>
      <w:r w:rsidRPr="004A07C3">
        <w:rPr>
          <w:rStyle w:val="HTMLCite"/>
          <w:i/>
          <w:color w:val="000000" w:themeColor="text1"/>
        </w:rPr>
        <w:t>Philosophy and Public Affairs</w:t>
      </w:r>
      <w:r w:rsidRPr="004A07C3">
        <w:rPr>
          <w:rStyle w:val="HTMLCite"/>
          <w:color w:val="000000" w:themeColor="text1"/>
        </w:rPr>
        <w:t xml:space="preserve"> 29 (2): 170-200.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Archer, Dawn E. (2008) Verbal aggression in the historical courtroom: sanctioned but not necessarily impolite? In: Derek Bousfield and Miriam Locher (eds) </w:t>
      </w:r>
      <w:r w:rsidRPr="007116D8">
        <w:rPr>
          <w:i/>
        </w:rPr>
        <w:t>Impoliteness in Language: Studies on its Interplay with Power in Theory and Practice</w:t>
      </w:r>
      <w:r w:rsidRPr="007116D8">
        <w:t>. Berlin and New York: Mouton de Gruyter.</w:t>
      </w:r>
    </w:p>
    <w:p w:rsidR="00FD6DE1" w:rsidRPr="007116D8" w:rsidRDefault="00FD6DE1" w:rsidP="004A07C3">
      <w:pPr>
        <w:pStyle w:val="BodyTextIndent"/>
        <w:widowControl w:val="0"/>
        <w:spacing w:after="0" w:line="240" w:lineRule="auto"/>
        <w:ind w:left="720" w:hanging="720"/>
      </w:pPr>
      <w:r w:rsidRPr="007116D8">
        <w:t xml:space="preserve">Austin, J. Paddy M. (1987) The Dark Side of Politeness: A Pragmatic Analysis of Non-cooperative Communication. Unpublished PhD dissertation. Christchurch: University of </w:t>
      </w:r>
      <w:r w:rsidRPr="007116D8">
        <w:lastRenderedPageBreak/>
        <w:t>Canterbury.</w:t>
      </w:r>
    </w:p>
    <w:p w:rsidR="00FD6DE1" w:rsidRPr="007116D8" w:rsidRDefault="00FD6DE1" w:rsidP="004A07C3">
      <w:pPr>
        <w:pStyle w:val="BodyTextIndent"/>
        <w:widowControl w:val="0"/>
        <w:spacing w:after="0" w:line="240" w:lineRule="auto"/>
        <w:ind w:left="720" w:hanging="720"/>
      </w:pPr>
      <w:r w:rsidRPr="007116D8">
        <w:t xml:space="preserve">Austin, J. Paddy M. (1990) Politeness revisited—the dark side. In: Alan Bell and Janet Holmes (eds) </w:t>
      </w:r>
      <w:r w:rsidRPr="007116D8">
        <w:rPr>
          <w:i/>
        </w:rPr>
        <w:t>New Zealand Ways of Speaking English</w:t>
      </w:r>
      <w:r w:rsidRPr="007116D8">
        <w:t>. Clevedon and Philadelphia: Multilingual Matters, pp. 277-293.</w:t>
      </w:r>
    </w:p>
    <w:p w:rsidR="00FD6DE1" w:rsidRDefault="00FD6DE1" w:rsidP="00832DFD">
      <w:pPr>
        <w:ind w:left="720" w:hanging="720"/>
      </w:pPr>
      <w:r>
        <w:t xml:space="preserve">Avorgbedor, Daniel K. (1994) Freedom to Sing, License to Insult: The Influence of Halo Performance on Social Violence among the Anlo Ewe. </w:t>
      </w:r>
      <w:r w:rsidRPr="00735AAA">
        <w:rPr>
          <w:i/>
        </w:rPr>
        <w:t>Oral Tradition</w:t>
      </w:r>
      <w:r>
        <w:t xml:space="preserve"> 9(1): 83-112.</w:t>
      </w:r>
    </w:p>
    <w:p w:rsidR="00FD6DE1" w:rsidRDefault="00FD6DE1" w:rsidP="00832DFD">
      <w:pPr>
        <w:ind w:left="720" w:hanging="720"/>
      </w:pPr>
      <w:r>
        <w:t xml:space="preserve">Avtgis, Theodore, Andrew S. Rancer and Philip P. Amato (1998) Self-Handicapping Orientation and Tendencies toward Verbal Aggressiveness. </w:t>
      </w:r>
      <w:r w:rsidRPr="00735AAA">
        <w:rPr>
          <w:i/>
        </w:rPr>
        <w:t>Communication Research Reports</w:t>
      </w:r>
      <w:r>
        <w:t xml:space="preserve"> 15(2): 226-234. </w:t>
      </w:r>
    </w:p>
    <w:p w:rsidR="00FD6DE1" w:rsidRDefault="00FD6DE1" w:rsidP="00832DFD">
      <w:pPr>
        <w:ind w:left="720" w:hanging="720"/>
      </w:pPr>
      <w:r>
        <w:t xml:space="preserve">Ayoub, Millicent R. and Stephen A. Barnett (1965) Ritualized Verbal Insult in White High School Culture. </w:t>
      </w:r>
      <w:r w:rsidRPr="00735AAA">
        <w:rPr>
          <w:i/>
        </w:rPr>
        <w:t>Journal of American Folklore</w:t>
      </w:r>
      <w:r>
        <w:t xml:space="preserve"> 78: 337-344,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Baron, Robert A. and Deborah R. Richardson (1994) </w:t>
      </w:r>
      <w:r w:rsidRPr="007116D8">
        <w:rPr>
          <w:i/>
        </w:rPr>
        <w:t>Human Aggression.</w:t>
      </w:r>
      <w:r w:rsidRPr="007116D8">
        <w:t xml:space="preserve"> New York: Plenum.</w:t>
      </w:r>
    </w:p>
    <w:p w:rsidR="00FD6DE1" w:rsidRDefault="00FD6DE1" w:rsidP="00832DFD">
      <w:pPr>
        <w:ind w:left="720" w:hanging="720"/>
      </w:pPr>
      <w:r>
        <w:t xml:space="preserve">Barringer, Bob. 1998. Adding Insult to the Inquiry: A Study of Rhetorical Jousting in Beowulf. In: Geardagum (ed.). </w:t>
      </w:r>
      <w:r w:rsidRPr="00735AAA">
        <w:rPr>
          <w:i/>
        </w:rPr>
        <w:t>Essays on Old and Middle English Language and Literature</w:t>
      </w:r>
      <w:r>
        <w:t>, 19-26.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Batchelor, Susan, Michele Burman and Jane Brown (2001) Discussing Violence: Let’s Hear It From The Girls. </w:t>
      </w:r>
      <w:r w:rsidRPr="007116D8">
        <w:rPr>
          <w:i/>
        </w:rPr>
        <w:t>Probation Journal</w:t>
      </w:r>
      <w:r w:rsidRPr="007116D8">
        <w:t xml:space="preserve"> 48: 125-134.</w:t>
      </w:r>
    </w:p>
    <w:p w:rsidR="00FD6DE1" w:rsidRPr="00163381" w:rsidRDefault="00FD6DE1" w:rsidP="00163381">
      <w:pPr>
        <w:ind w:left="720" w:hanging="720"/>
      </w:pPr>
      <w:r w:rsidRPr="00163381">
        <w:t xml:space="preserve">Baumeister, R.F. (1997) </w:t>
      </w:r>
      <w:r w:rsidRPr="00163381">
        <w:rPr>
          <w:i/>
        </w:rPr>
        <w:t>Evil: Inside human violence and cruelty</w:t>
      </w:r>
      <w:r w:rsidRPr="00163381">
        <w:t>. New York: Freeman.</w:t>
      </w:r>
    </w:p>
    <w:p w:rsidR="00FD6DE1" w:rsidRPr="00163381" w:rsidRDefault="00FD6DE1" w:rsidP="00163381">
      <w:pPr>
        <w:ind w:left="720" w:hanging="720"/>
      </w:pPr>
      <w:r w:rsidRPr="00163381">
        <w:t xml:space="preserve">Baumeister, R.F., Boden, J.M. and Smart, L. (1996) Relation of threatened egotism to violence and aggression: The dark side of high self-esteem. </w:t>
      </w:r>
      <w:r w:rsidRPr="00163381">
        <w:rPr>
          <w:i/>
        </w:rPr>
        <w:t>Psychological Review</w:t>
      </w:r>
      <w:r w:rsidRPr="00163381">
        <w:t>, 103 (1</w:t>
      </w:r>
      <w:r>
        <w:t xml:space="preserve">): </w:t>
      </w:r>
      <w:r w:rsidRPr="00163381">
        <w:t>5-33.</w:t>
      </w:r>
    </w:p>
    <w:p w:rsidR="00FD6DE1" w:rsidRPr="00163381" w:rsidRDefault="00FD6DE1" w:rsidP="00163381">
      <w:pPr>
        <w:ind w:left="720" w:hanging="720"/>
      </w:pPr>
      <w:r w:rsidRPr="00163381">
        <w:t xml:space="preserve">Baumeister, R.F., Stillwell, A. and Wotman, S.R. (1990) Victim and perpetrator accounts of interpersonal conflict: Autobiographical narratives about anger. </w:t>
      </w:r>
      <w:r w:rsidRPr="00163381">
        <w:rPr>
          <w:i/>
        </w:rPr>
        <w:t>Journal of Personality and Social Psychology</w:t>
      </w:r>
      <w:r w:rsidRPr="00163381">
        <w:t>, 59 (5</w:t>
      </w:r>
      <w:r>
        <w:t xml:space="preserve">): </w:t>
      </w:r>
      <w:r w:rsidRPr="00163381">
        <w:t>994-1005.</w:t>
      </w:r>
    </w:p>
    <w:p w:rsidR="00FD6DE1" w:rsidRDefault="00FD6DE1" w:rsidP="00832DFD">
      <w:pPr>
        <w:ind w:left="720" w:hanging="720"/>
      </w:pPr>
      <w:r>
        <w:t xml:space="preserve">Beaudry, Mary C. 1979. Insult and Slander in Seventeenth-Century Virginia. </w:t>
      </w:r>
      <w:r w:rsidRPr="00735AAA">
        <w:rPr>
          <w:i/>
        </w:rPr>
        <w:t>Folklore and Folklife in Virginia</w:t>
      </w:r>
      <w:r>
        <w:t xml:space="preserve"> 1: 42-51.</w:t>
      </w:r>
    </w:p>
    <w:p w:rsidR="00FD6DE1" w:rsidRPr="007116D8" w:rsidRDefault="00FD6DE1" w:rsidP="004A07C3">
      <w:pPr>
        <w:pStyle w:val="BodyTextIndent"/>
        <w:widowControl w:val="0"/>
        <w:spacing w:after="0" w:line="240" w:lineRule="auto"/>
        <w:ind w:left="720" w:hanging="720"/>
      </w:pPr>
      <w:r w:rsidRPr="007116D8">
        <w:t xml:space="preserve">Beebe, Leslie M. (1995) Polite fictions: Instrumental rudeness as pragmatic competence. In: James E. Alatis, Carolyn A. Straehle, Brent Gallenberger and Maggie Ronkin (eds) </w:t>
      </w:r>
      <w:r w:rsidRPr="007116D8">
        <w:rPr>
          <w:i/>
        </w:rPr>
        <w:t>Linguistics and the Education of Language Teachers: Ethnolinguistic, Psycholinguistics and Sociolinguistic Aspects. Georgetown University Round Table on Languages and Linguistics</w:t>
      </w:r>
      <w:r w:rsidRPr="007116D8">
        <w:t>. Georgetown: Georgetown University Press, pp. 154-168.</w:t>
      </w:r>
    </w:p>
    <w:p w:rsidR="00FD6DE1" w:rsidRDefault="00FD6DE1" w:rsidP="00832DFD">
      <w:pPr>
        <w:ind w:left="720" w:hanging="720"/>
      </w:pPr>
      <w:r>
        <w:t xml:space="preserve">Beebe, Leslie M. (1997) Rude Awakenings: Ways of Responding to Rudeness. In: L.F. Bouton (ed.). </w:t>
      </w:r>
      <w:r w:rsidRPr="00735AAA">
        <w:rPr>
          <w:i/>
        </w:rPr>
        <w:t>Pragmatics and Language Learning</w:t>
      </w:r>
      <w:r>
        <w:t>. Urbana-Champaign: University of Illinois. 1-35.</w:t>
      </w:r>
    </w:p>
    <w:p w:rsidR="00FD6DE1" w:rsidRPr="007116D8" w:rsidRDefault="00FD6DE1" w:rsidP="004A07C3">
      <w:pPr>
        <w:pStyle w:val="BodyTextIndent"/>
        <w:widowControl w:val="0"/>
        <w:spacing w:after="0" w:line="240" w:lineRule="auto"/>
        <w:ind w:left="720" w:hanging="720"/>
      </w:pPr>
      <w:r w:rsidRPr="007116D8">
        <w:t xml:space="preserve">Bell, David M. (1997) Innuendo. </w:t>
      </w:r>
      <w:r w:rsidRPr="007116D8">
        <w:rPr>
          <w:i/>
        </w:rPr>
        <w:t>Journal of Pragmatics</w:t>
      </w:r>
      <w:r w:rsidRPr="007116D8">
        <w:t xml:space="preserve"> 27 (1): 35-59.</w:t>
      </w:r>
    </w:p>
    <w:p w:rsidR="00FD6DE1" w:rsidRPr="007116D8" w:rsidRDefault="00FD6DE1" w:rsidP="004A07C3">
      <w:pPr>
        <w:pStyle w:val="BodyTextIndent"/>
        <w:widowControl w:val="0"/>
        <w:spacing w:after="0" w:line="240" w:lineRule="auto"/>
        <w:ind w:left="720" w:hanging="720"/>
      </w:pPr>
      <w:r w:rsidRPr="007116D8">
        <w:t xml:space="preserve">Bell, Eugene C. and Roger N. Blakeney (1977) Personality correlates of conflicts modes. </w:t>
      </w:r>
      <w:r w:rsidRPr="007116D8">
        <w:rPr>
          <w:i/>
        </w:rPr>
        <w:t>Human Relations</w:t>
      </w:r>
      <w:r w:rsidRPr="007116D8">
        <w:t>, 30 (9): 849-857.</w:t>
      </w:r>
    </w:p>
    <w:p w:rsidR="00FD6DE1" w:rsidRDefault="00FD6DE1" w:rsidP="00832DFD">
      <w:pPr>
        <w:ind w:left="720" w:hanging="720"/>
      </w:pPr>
      <w:r>
        <w:t xml:space="preserve">Benoit, William L. and Pamela J. Benoit. 1990. Aggravated and Mitigated Opening Utterances. </w:t>
      </w:r>
      <w:r w:rsidRPr="007A2B7E">
        <w:rPr>
          <w:i/>
        </w:rPr>
        <w:t>Argumentation</w:t>
      </w:r>
      <w:r>
        <w:t xml:space="preserve"> 4(2): 171-183.</w:t>
      </w:r>
    </w:p>
    <w:p w:rsidR="00FD6DE1" w:rsidRPr="007116D8" w:rsidRDefault="00FD6DE1" w:rsidP="004A07C3">
      <w:pPr>
        <w:pStyle w:val="BodyTextIndent"/>
        <w:widowControl w:val="0"/>
        <w:spacing w:after="0" w:line="240" w:lineRule="auto"/>
        <w:ind w:left="720" w:hanging="720"/>
      </w:pPr>
      <w:r w:rsidRPr="007116D8">
        <w:t xml:space="preserve">Berger, Charles R. (1994) Power, dominance, and social interaction. In: Mark L. Knapp and Gerald R. Miller (eds) </w:t>
      </w:r>
      <w:r w:rsidRPr="007116D8">
        <w:rPr>
          <w:i/>
        </w:rPr>
        <w:t>Handbook of Interpersonal Communication</w:t>
      </w:r>
      <w:r w:rsidRPr="007116D8">
        <w:t>. Thousand Oaks, CA: Sage, pp. 450-507.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Berkowitz, Leonard (1993) </w:t>
      </w:r>
      <w:r w:rsidRPr="007116D8">
        <w:rPr>
          <w:i/>
        </w:rPr>
        <w:t>Aggression: Its Causes, Consequences, and Control</w:t>
      </w:r>
      <w:r w:rsidRPr="007116D8">
        <w:t>. Philadelphia: Temple University Press.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Bernal, Maria (2008) Do insults always insult? Genuine politeness versus non-genuine politeness in colloquial Spanish [¿Insultan los insultos? Descortesía auténtica vs. descortesía no auténtica en el español coloquial]. </w:t>
      </w:r>
      <w:r w:rsidRPr="007116D8">
        <w:rPr>
          <w:i/>
        </w:rPr>
        <w:t>Pragmatics</w:t>
      </w:r>
      <w:r w:rsidRPr="007116D8">
        <w:t xml:space="preserve"> 18 (4): 775-802.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Bettenhausen, Kenneth and J. Keith Murnighan (1985) The emergence of norms in competitive decision-making groups. </w:t>
      </w:r>
      <w:r w:rsidRPr="007116D8">
        <w:rPr>
          <w:i/>
        </w:rPr>
        <w:t>Administrative Science Quarterly</w:t>
      </w:r>
      <w:r w:rsidRPr="007116D8">
        <w:t xml:space="preserve"> 30 (3): 350-372.</w:t>
      </w:r>
    </w:p>
    <w:p w:rsidR="00FD6DE1" w:rsidRDefault="00FD6DE1" w:rsidP="00832DFD">
      <w:pPr>
        <w:ind w:left="720" w:hanging="720"/>
      </w:pPr>
      <w:r>
        <w:t xml:space="preserve">Bleyle, C. D. W. (1995) Semantic Prerequisites and Options for Threats. </w:t>
      </w:r>
      <w:r w:rsidRPr="007A2B7E">
        <w:rPr>
          <w:i/>
        </w:rPr>
        <w:t>The SECOL Review</w:t>
      </w:r>
      <w:r>
        <w:t xml:space="preserve"> 19(2): 184-201.</w:t>
      </w:r>
    </w:p>
    <w:p w:rsidR="00FD6DE1" w:rsidRDefault="00FD6DE1" w:rsidP="00832DFD">
      <w:pPr>
        <w:ind w:left="720" w:hanging="720"/>
      </w:pPr>
      <w:r>
        <w:t xml:space="preserve">Blish, James (1972) The Climate of Insult. </w:t>
      </w:r>
      <w:r w:rsidRPr="007A2B7E">
        <w:rPr>
          <w:i/>
        </w:rPr>
        <w:t>Sewanee Review</w:t>
      </w:r>
      <w:r>
        <w:t xml:space="preserve"> 80: 340-346.</w:t>
      </w:r>
    </w:p>
    <w:p w:rsidR="00FD6DE1" w:rsidRDefault="00FD6DE1" w:rsidP="00832DFD">
      <w:pPr>
        <w:ind w:left="720" w:hanging="720"/>
      </w:pPr>
      <w:r>
        <w:t xml:space="preserve">Boster, Franklin J., Timothy Levine and Dean Kazoleas (1993) The Impact of Argumentativeness and Verbal Aggressiveness on Strategic Diversity and Persistence in Compliance-Gaining Behavior. </w:t>
      </w:r>
      <w:r w:rsidRPr="007A2B7E">
        <w:rPr>
          <w:i/>
        </w:rPr>
        <w:t>Communication Quarterly</w:t>
      </w:r>
      <w:r>
        <w:t xml:space="preserve"> 41(4): 405-414.</w:t>
      </w:r>
    </w:p>
    <w:p w:rsidR="00FD6DE1" w:rsidRPr="00163381" w:rsidRDefault="00FD6DE1" w:rsidP="00163381">
      <w:pPr>
        <w:ind w:left="720" w:hanging="720"/>
      </w:pPr>
      <w:r w:rsidRPr="00163381">
        <w:t xml:space="preserve">Bosworth, K., Espelage, D.L. and Simon, T.R. (1999) Factors associated with bullying behavior in middle school students. </w:t>
      </w:r>
      <w:r w:rsidRPr="00163381">
        <w:rPr>
          <w:i/>
        </w:rPr>
        <w:t>The</w:t>
      </w:r>
      <w:r w:rsidRPr="00163381">
        <w:t xml:space="preserve"> </w:t>
      </w:r>
      <w:r w:rsidRPr="00163381">
        <w:rPr>
          <w:i/>
        </w:rPr>
        <w:t>Journal of Early Adolescence</w:t>
      </w:r>
      <w:r w:rsidRPr="00163381">
        <w:t>, 19(3</w:t>
      </w:r>
      <w:r>
        <w:t xml:space="preserve">): </w:t>
      </w:r>
      <w:r w:rsidRPr="00163381">
        <w:t>341-362.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Bousfield, Derek (2007a) Impoliteness, preference organization and conducivity. </w:t>
      </w:r>
      <w:r w:rsidRPr="007116D8">
        <w:rPr>
          <w:i/>
        </w:rPr>
        <w:t>Multilingua</w:t>
      </w:r>
      <w:r w:rsidRPr="007116D8">
        <w:t xml:space="preserve"> 26 (1-2): 1-33.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Bousfield, Derek (2007b) Beginnings, middles, and ends: A biopsy of the dynamics of impolite exchanges. </w:t>
      </w:r>
      <w:r w:rsidRPr="007116D8">
        <w:rPr>
          <w:i/>
        </w:rPr>
        <w:t>Journal of Pragmatics</w:t>
      </w:r>
      <w:r w:rsidRPr="007116D8">
        <w:t xml:space="preserve"> 39 (12): 2185-2216.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Bousfield, Derek (2008) </w:t>
      </w:r>
      <w:r w:rsidRPr="007116D8">
        <w:rPr>
          <w:i/>
        </w:rPr>
        <w:t>Impoliteness in Interaction</w:t>
      </w:r>
      <w:r w:rsidRPr="007116D8">
        <w:t>. Philadelphia and Amsterdam: John Benjamins.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Bousfield, Derek and Miriam Locher (eds) (2008) </w:t>
      </w:r>
      <w:r w:rsidRPr="007116D8">
        <w:rPr>
          <w:i/>
        </w:rPr>
        <w:t>Impoliteness in Language: Studies on its Interplay with Power in Theory and Practice</w:t>
      </w:r>
      <w:r w:rsidRPr="007116D8">
        <w:t>. Berlin and New York: Mouton de Gruyter.</w:t>
      </w:r>
    </w:p>
    <w:p w:rsidR="00FD6DE1" w:rsidRPr="00163381" w:rsidRDefault="00FD6DE1" w:rsidP="00163381">
      <w:pPr>
        <w:ind w:left="720" w:hanging="720"/>
      </w:pPr>
      <w:r w:rsidRPr="00163381">
        <w:t xml:space="preserve">Bradford, L. and Petronio, S. (1998) Strategic embarrassment: The culprit of emotion. In P.A. Andersen and L.K. Guerrero (eds.) </w:t>
      </w:r>
      <w:r w:rsidRPr="00163381">
        <w:rPr>
          <w:i/>
        </w:rPr>
        <w:t>Handbook of communication and emotion: Research, theory, applications, and contexts</w:t>
      </w:r>
      <w:r w:rsidRPr="00163381">
        <w:t>. San Diego, California: Academic, 99-121.</w:t>
      </w:r>
    </w:p>
    <w:p w:rsidR="00FD6DE1" w:rsidRDefault="00FD6DE1" w:rsidP="00832DFD">
      <w:pPr>
        <w:ind w:left="720" w:hanging="720"/>
      </w:pPr>
      <w:r>
        <w:t>Bremmer, Rolf H. Jr. (1998) Insults Hurt: Verbal Injury in Late Medieval Frisia. Amsterdamer Beitrage zur alteren Germanistik 49: 89-112.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>Brenneis, Donald and Laura Lein (1977) ‘You fruithead’: A sociolinguistic approach to children’s dispute settlement. In: Susan Ervin-Tripp and Claudia Mitchell-Kernan (eds)</w:t>
      </w:r>
      <w:r w:rsidRPr="007116D8">
        <w:rPr>
          <w:i/>
        </w:rPr>
        <w:t xml:space="preserve"> Child Discourse</w:t>
      </w:r>
      <w:r w:rsidRPr="007116D8">
        <w:t>. London and New York: Academic Press, pp. 49-65.</w:t>
      </w:r>
    </w:p>
    <w:p w:rsidR="00FD6DE1" w:rsidRDefault="00FD6DE1" w:rsidP="00832DFD">
      <w:pPr>
        <w:ind w:left="720" w:hanging="720"/>
      </w:pPr>
      <w:r>
        <w:t xml:space="preserve">Bricker, V.R. (1973) Three Genres of Tzotzil Insult. In: M.S. Edmonson (ed.). </w:t>
      </w:r>
      <w:r>
        <w:rPr>
          <w:i/>
        </w:rPr>
        <w:t>Meaning in Mayan L</w:t>
      </w:r>
      <w:r w:rsidRPr="007A2B7E">
        <w:rPr>
          <w:i/>
        </w:rPr>
        <w:t>anguages</w:t>
      </w:r>
      <w:r>
        <w:t>. Mouton: The Hague.</w:t>
      </w:r>
    </w:p>
    <w:p w:rsidR="00FD6DE1" w:rsidRDefault="00FD6DE1" w:rsidP="00832DFD">
      <w:pPr>
        <w:ind w:left="720" w:hanging="720"/>
      </w:pPr>
      <w:r>
        <w:t xml:space="preserve">Bright, William (1979) Toward a Typology of Verbal Abuse: Naming Dead Kin in Northwestern California. </w:t>
      </w:r>
      <w:r w:rsidRPr="007A2B7E">
        <w:rPr>
          <w:i/>
        </w:rPr>
        <w:t>Maledicta</w:t>
      </w:r>
      <w:r>
        <w:t xml:space="preserve"> 3(2): 177-181.</w:t>
      </w:r>
    </w:p>
    <w:p w:rsidR="00FD6DE1" w:rsidRDefault="00FD6DE1" w:rsidP="00832DFD">
      <w:pPr>
        <w:ind w:left="720" w:hanging="720"/>
      </w:pPr>
      <w:r>
        <w:t xml:space="preserve">Bronner, Simon J. (1982) "Your Mother's Like ...": Formula in Contemporary American Ritual Insults. </w:t>
      </w:r>
      <w:r w:rsidRPr="007A2B7E">
        <w:rPr>
          <w:i/>
        </w:rPr>
        <w:t>Maledicta</w:t>
      </w:r>
      <w:r>
        <w:t xml:space="preserve"> 6(1/2): 199-210.</w:t>
      </w:r>
    </w:p>
    <w:p w:rsidR="00FD6DE1" w:rsidRPr="007116D8" w:rsidRDefault="00FD6DE1" w:rsidP="004A07C3">
      <w:pPr>
        <w:widowControl w:val="0"/>
        <w:autoSpaceDE w:val="0"/>
        <w:autoSpaceDN w:val="0"/>
        <w:adjustRightInd w:val="0"/>
        <w:ind w:left="720" w:hanging="720"/>
      </w:pPr>
      <w:r w:rsidRPr="007116D8">
        <w:t xml:space="preserve">Brown, Robert C., and James T. Tedeschi (1976) Determinants of perceived aggression. </w:t>
      </w:r>
      <w:r w:rsidRPr="007116D8">
        <w:rPr>
          <w:i/>
        </w:rPr>
        <w:t>Journal of Social Psychology</w:t>
      </w:r>
      <w:r w:rsidRPr="007116D8">
        <w:t xml:space="preserve"> 100: 77-87.</w:t>
      </w:r>
    </w:p>
    <w:p w:rsidR="00FD6DE1" w:rsidRPr="007116D8" w:rsidRDefault="00FD6DE1" w:rsidP="004A07C3">
      <w:pPr>
        <w:widowControl w:val="0"/>
        <w:ind w:left="720" w:hanging="720"/>
        <w:rPr>
          <w:rStyle w:val="text1"/>
          <w:rFonts w:ascii="Times New Roman" w:hAnsi="Times New Roman" w:cs="Times New Roman"/>
        </w:rPr>
      </w:pPr>
      <w:r w:rsidRPr="007116D8">
        <w:rPr>
          <w:rStyle w:val="text1"/>
          <w:rFonts w:ascii="Times New Roman" w:hAnsi="Times New Roman" w:cs="Times New Roman"/>
        </w:rPr>
        <w:t xml:space="preserve">Bryant, Gregory A. and Jean E. Fox Tree (2005) Is there an ironic tone of voice? </w:t>
      </w:r>
      <w:r w:rsidRPr="007116D8">
        <w:rPr>
          <w:rStyle w:val="text1"/>
          <w:rFonts w:ascii="Times New Roman" w:hAnsi="Times New Roman" w:cs="Times New Roman"/>
          <w:i/>
        </w:rPr>
        <w:t>Language and Speech</w:t>
      </w:r>
      <w:r w:rsidRPr="007116D8">
        <w:rPr>
          <w:rStyle w:val="text1"/>
          <w:rFonts w:ascii="Times New Roman" w:hAnsi="Times New Roman" w:cs="Times New Roman"/>
        </w:rPr>
        <w:t xml:space="preserve"> 48: 257-277.</w:t>
      </w:r>
    </w:p>
    <w:p w:rsidR="00FD6DE1" w:rsidRDefault="00FD6DE1" w:rsidP="00832DFD">
      <w:pPr>
        <w:ind w:left="720" w:hanging="720"/>
      </w:pPr>
      <w:r>
        <w:t xml:space="preserve">Burke, Peter (1987) The Art of Insult in Early Modern Italy. </w:t>
      </w:r>
      <w:r w:rsidRPr="007A2B7E">
        <w:rPr>
          <w:i/>
        </w:rPr>
        <w:t>Culture and History</w:t>
      </w:r>
      <w:r>
        <w:t xml:space="preserve"> 2: 68-79.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rPr>
          <w:rStyle w:val="text1"/>
          <w:rFonts w:ascii="Times New Roman" w:hAnsi="Times New Roman" w:cs="Times New Roman"/>
        </w:rPr>
        <w:t xml:space="preserve">Burman, Michele, Jane Brown, Kay Tisdall and Susan Batchelor (2002) </w:t>
      </w:r>
      <w:r w:rsidRPr="007116D8">
        <w:rPr>
          <w:rStyle w:val="text1"/>
          <w:rFonts w:ascii="Times New Roman" w:hAnsi="Times New Roman" w:cs="Times New Roman"/>
          <w:i/>
        </w:rPr>
        <w:t>A View from the Girls: Exploring Violence and Violent Behaviour</w:t>
      </w:r>
      <w:r w:rsidRPr="007116D8">
        <w:rPr>
          <w:rStyle w:val="text1"/>
          <w:rFonts w:ascii="Times New Roman" w:hAnsi="Times New Roman" w:cs="Times New Roman"/>
        </w:rPr>
        <w:t>. British Economic and Social Research Council Research Report.</w:t>
      </w:r>
    </w:p>
    <w:p w:rsidR="00FD6DE1" w:rsidRPr="007116D8" w:rsidRDefault="00FD6DE1" w:rsidP="004A07C3">
      <w:pPr>
        <w:widowControl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Buss, Arnold H. (1961) </w:t>
      </w:r>
      <w:r w:rsidRPr="007116D8">
        <w:rPr>
          <w:i/>
          <w:lang w:eastAsia="de-DE"/>
        </w:rPr>
        <w:t>The Psychology of Aggression</w:t>
      </w:r>
      <w:r w:rsidRPr="007116D8">
        <w:rPr>
          <w:lang w:eastAsia="de-DE"/>
        </w:rPr>
        <w:t>. New York: Wiley.</w:t>
      </w:r>
    </w:p>
    <w:p w:rsidR="00FD6DE1" w:rsidRPr="007116D8" w:rsidRDefault="00FD6DE1" w:rsidP="004A07C3">
      <w:pPr>
        <w:widowControl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Buss, David M. (1990) The evolution of anxiety and social exclusion. </w:t>
      </w:r>
      <w:r w:rsidRPr="007116D8">
        <w:rPr>
          <w:i/>
          <w:lang w:eastAsia="de-DE"/>
        </w:rPr>
        <w:t>Journal of Social and Clinical Psychology</w:t>
      </w:r>
      <w:r w:rsidRPr="007116D8">
        <w:rPr>
          <w:lang w:eastAsia="de-DE"/>
        </w:rPr>
        <w:t xml:space="preserve"> 9: 196-201.</w:t>
      </w:r>
    </w:p>
    <w:p w:rsidR="00FD6DE1" w:rsidRDefault="00FD6DE1" w:rsidP="00832DFD">
      <w:pPr>
        <w:ind w:left="720" w:hanging="720"/>
      </w:pPr>
      <w:r>
        <w:t>Butler, Judith P. (1997) Exitable Speech: A Politics of the Performative. New York: Routledge.</w:t>
      </w:r>
    </w:p>
    <w:p w:rsidR="00FD6DE1" w:rsidRPr="00163381" w:rsidRDefault="00FD6DE1" w:rsidP="00163381">
      <w:pPr>
        <w:ind w:left="720" w:hanging="720"/>
      </w:pPr>
      <w:r w:rsidRPr="00163381">
        <w:t xml:space="preserve">Cahn, D.D. (1996) Family violence from a communication perspective. In D.D. Cahn and S.A. Lloyd (eds.) </w:t>
      </w:r>
      <w:r w:rsidRPr="00163381">
        <w:rPr>
          <w:i/>
        </w:rPr>
        <w:t>Family violence from a communication perspective.</w:t>
      </w:r>
      <w:r w:rsidRPr="00163381">
        <w:t xml:space="preserve"> Thousand Oaks, California: Sage, 1-19.</w:t>
      </w:r>
    </w:p>
    <w:p w:rsidR="00FD6DE1" w:rsidRDefault="00FD6DE1" w:rsidP="004A07C3">
      <w:pPr>
        <w:widowControl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Cahn, Dudley D. (1997) Conflict Communication: An Emerging Communication Theory of Interpersonal Conflict. In: Branislov Kovacic (ed.) </w:t>
      </w:r>
      <w:r w:rsidRPr="007116D8">
        <w:rPr>
          <w:i/>
          <w:lang w:eastAsia="de-DE"/>
        </w:rPr>
        <w:t>Emerging Theories of Human Communication</w:t>
      </w:r>
      <w:r w:rsidRPr="007116D8">
        <w:rPr>
          <w:lang w:eastAsia="de-DE"/>
        </w:rPr>
        <w:t>. New York: State University Press, pp. 45-64.</w:t>
      </w:r>
    </w:p>
    <w:p w:rsidR="000D0B82" w:rsidRPr="007116D8" w:rsidRDefault="000D0B82" w:rsidP="004A07C3">
      <w:pPr>
        <w:widowControl w:val="0"/>
        <w:ind w:left="720" w:hanging="720"/>
        <w:rPr>
          <w:lang w:eastAsia="de-DE"/>
        </w:rPr>
      </w:pPr>
      <w:r>
        <w:rPr>
          <w:lang w:eastAsia="de-DE"/>
        </w:rPr>
        <w:t>Call, Josep, Hare, Brian, Carpenter, Melinda and Michael Tomasello (2004) 'Unwilling' versus 'unable': chimpanzees' understanding of human intentional action. Developmental Science 7(4): 488-498.</w:t>
      </w:r>
    </w:p>
    <w:p w:rsidR="00FD6DE1" w:rsidRPr="00163381" w:rsidRDefault="00FD6DE1" w:rsidP="00163381">
      <w:pPr>
        <w:ind w:left="720" w:hanging="720"/>
      </w:pPr>
      <w:r w:rsidRPr="00163381">
        <w:t>Carey, C.M. and Mongeau, P.A. (1996) Communication and violence in courtship relationships. In D.D. Cahn and S.A.Lloyd (eds.</w:t>
      </w:r>
      <w:r>
        <w:t xml:space="preserve">): </w:t>
      </w:r>
      <w:r w:rsidRPr="00163381">
        <w:t>127-150.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Carlson, Michael, Amy Marcus-Newhall and Norman Miller (1989) Evidence for a general construct of aggression. </w:t>
      </w:r>
      <w:r w:rsidRPr="007116D8">
        <w:rPr>
          <w:i/>
        </w:rPr>
        <w:t>Personality and Social Psychology Bulletin</w:t>
      </w:r>
      <w:r w:rsidRPr="007116D8">
        <w:t xml:space="preserve"> 15: 377-389.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Carter, Ronald (2004) </w:t>
      </w:r>
      <w:r w:rsidRPr="007116D8">
        <w:rPr>
          <w:i/>
        </w:rPr>
        <w:t>Language and Creativity: The Art of Common Talk</w:t>
      </w:r>
      <w:r w:rsidRPr="007116D8">
        <w:t>. London and New York: Routledge.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Carver, Charles S. and David C. Glass (1978) Coronary-prone behavior pattern and interpersonal aggression. </w:t>
      </w:r>
      <w:r w:rsidRPr="007116D8">
        <w:rPr>
          <w:i/>
        </w:rPr>
        <w:t>Journal of Personality and Social Psychology</w:t>
      </w:r>
      <w:r w:rsidRPr="007116D8">
        <w:t xml:space="preserve"> 36: 361-66.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Cashman, Holly (2006) Impoliteness in children’s interactions in a Spanish/English bilingual community of practice. </w:t>
      </w:r>
      <w:r w:rsidRPr="007116D8">
        <w:rPr>
          <w:i/>
        </w:rPr>
        <w:t>Journal of Politeness Research: Language, Behaviour, Culture</w:t>
      </w:r>
      <w:r w:rsidRPr="007116D8">
        <w:t xml:space="preserve"> 2 (2): 217-246.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Catalano, Ralph, Raymond Novaco and William McConnell (1997) A model of the net effect of job loss on violence. </w:t>
      </w:r>
      <w:r w:rsidRPr="007116D8">
        <w:rPr>
          <w:i/>
          <w:iCs/>
        </w:rPr>
        <w:t>Journal of Personality and Social Psychology</w:t>
      </w:r>
      <w:r w:rsidRPr="007116D8">
        <w:t xml:space="preserve"> </w:t>
      </w:r>
      <w:r w:rsidRPr="007116D8">
        <w:rPr>
          <w:bCs/>
        </w:rPr>
        <w:t>72:</w:t>
      </w:r>
      <w:r w:rsidRPr="007116D8">
        <w:t xml:space="preserve"> 1440-1447.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Cheang, Henry S. and Marc D. Pell (2008) The sound of sarcasm. </w:t>
      </w:r>
      <w:r w:rsidRPr="007116D8">
        <w:rPr>
          <w:i/>
        </w:rPr>
        <w:t>Speech Communication</w:t>
      </w:r>
      <w:r w:rsidRPr="007116D8">
        <w:t xml:space="preserve"> 50: 366-381.</w:t>
      </w:r>
    </w:p>
    <w:p w:rsidR="00FD6DE1" w:rsidRDefault="00FD6DE1" w:rsidP="00832DFD">
      <w:pPr>
        <w:ind w:left="720" w:hanging="720"/>
      </w:pPr>
      <w:r>
        <w:t xml:space="preserve">Chilton, Paul A. (1997) The Role of Language in Human Conflict: Prolegomena to the Investigation of Language as a Factor in Conflict Causation and Resolution. </w:t>
      </w:r>
      <w:r w:rsidRPr="007A2B7E">
        <w:rPr>
          <w:i/>
        </w:rPr>
        <w:t xml:space="preserve">Current Issues in Language </w:t>
      </w:r>
      <w:r>
        <w:rPr>
          <w:i/>
        </w:rPr>
        <w:t>and</w:t>
      </w:r>
      <w:r w:rsidRPr="007A2B7E">
        <w:rPr>
          <w:i/>
        </w:rPr>
        <w:t xml:space="preserve"> Society</w:t>
      </w:r>
      <w:r>
        <w:t xml:space="preserve"> 4(3): 174-189.</w:t>
      </w:r>
    </w:p>
    <w:p w:rsidR="00FD6DE1" w:rsidRDefault="00FD6DE1" w:rsidP="00832DFD">
      <w:pPr>
        <w:ind w:left="720" w:hanging="720"/>
      </w:pPr>
      <w:r>
        <w:t xml:space="preserve">Cichon, Michael. (2000) Insult and Redress in Cyfraith Hywel Dda and Welsh Arthurian Romance. </w:t>
      </w:r>
      <w:r w:rsidRPr="007A2B7E">
        <w:rPr>
          <w:i/>
        </w:rPr>
        <w:t>Arthuriana</w:t>
      </w:r>
      <w:r>
        <w:t xml:space="preserve"> 10(3): 27-43.</w:t>
      </w:r>
    </w:p>
    <w:p w:rsidR="00FD6DE1" w:rsidRPr="00163381" w:rsidRDefault="00FD6DE1" w:rsidP="00163381">
      <w:pPr>
        <w:ind w:left="720" w:hanging="720"/>
      </w:pPr>
      <w:r w:rsidRPr="00163381">
        <w:t xml:space="preserve">Cohen, D., Vandello, J., Puente, S. and Rantilla, A. (1999) “When you call me that, smile!” How norms for politeness, interaction styles, and aggression work together in Southern culture. </w:t>
      </w:r>
      <w:r w:rsidRPr="00163381">
        <w:rPr>
          <w:i/>
        </w:rPr>
        <w:t>Social Psychology Quarterly</w:t>
      </w:r>
      <w:r w:rsidRPr="00163381">
        <w:t>, 62 (3</w:t>
      </w:r>
      <w:r>
        <w:t xml:space="preserve">): </w:t>
      </w:r>
      <w:r w:rsidRPr="00163381">
        <w:t>257-275.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Colston, Herbert L. (1997) I've never heard anything like it: overstatement, understatement, and irony. </w:t>
      </w:r>
      <w:r w:rsidRPr="007116D8">
        <w:rPr>
          <w:i/>
        </w:rPr>
        <w:t>Metaphor and Symbol</w:t>
      </w:r>
      <w:r w:rsidRPr="007116D8">
        <w:t xml:space="preserve"> 12 (1) 43-58.</w:t>
      </w:r>
    </w:p>
    <w:p w:rsidR="00FD6DE1" w:rsidRDefault="00FD6DE1" w:rsidP="00832DFD">
      <w:pPr>
        <w:ind w:left="720" w:hanging="720"/>
      </w:pPr>
      <w:r>
        <w:t xml:space="preserve">Conway A. (1994) "You're ugly, your dick is small, and everybody fucks your mother!" The stand-up comedian's response to the Heckler. </w:t>
      </w:r>
      <w:r w:rsidRPr="007A2B7E">
        <w:rPr>
          <w:i/>
        </w:rPr>
        <w:t>Maledicta</w:t>
      </w:r>
      <w:r>
        <w:t xml:space="preserve"> 11.</w:t>
      </w:r>
    </w:p>
    <w:p w:rsidR="00FD6DE1" w:rsidRPr="007116D8" w:rsidRDefault="00FD6DE1" w:rsidP="004A07C3">
      <w:pPr>
        <w:pStyle w:val="BodyTextIndent3"/>
        <w:widowControl w:val="0"/>
        <w:spacing w:after="0" w:line="240" w:lineRule="auto"/>
        <w:ind w:left="720" w:hanging="720"/>
        <w:rPr>
          <w:sz w:val="24"/>
          <w:szCs w:val="24"/>
        </w:rPr>
      </w:pPr>
      <w:r w:rsidRPr="007116D8">
        <w:rPr>
          <w:sz w:val="24"/>
          <w:szCs w:val="24"/>
        </w:rPr>
        <w:t xml:space="preserve">Couper-Kuhlen, Elizabeth (1996) The prosody of repetition: on quoting and mimicry. In: Elizabeth Couper-Kuhlen and Margaret Selting (eds) </w:t>
      </w:r>
      <w:r w:rsidRPr="007116D8">
        <w:rPr>
          <w:i/>
          <w:sz w:val="24"/>
          <w:szCs w:val="24"/>
        </w:rPr>
        <w:t>Prosody in Conversation</w:t>
      </w:r>
      <w:r w:rsidRPr="007116D8">
        <w:rPr>
          <w:sz w:val="24"/>
          <w:szCs w:val="24"/>
        </w:rPr>
        <w:t>. Cambridge: Cambridge University Press.</w:t>
      </w:r>
    </w:p>
    <w:p w:rsidR="00FD6DE1" w:rsidRDefault="00FD6DE1" w:rsidP="00832DFD">
      <w:pPr>
        <w:ind w:left="720" w:hanging="720"/>
      </w:pPr>
      <w:r>
        <w:t xml:space="preserve">Coyne J.C. (1978) Expletives and woman's place. </w:t>
      </w:r>
      <w:r w:rsidRPr="007A2B7E">
        <w:rPr>
          <w:i/>
        </w:rPr>
        <w:t>Sex Roles</w:t>
      </w:r>
      <w:r>
        <w:t xml:space="preserve"> 4( 6).</w:t>
      </w:r>
    </w:p>
    <w:p w:rsidR="00FD6DE1" w:rsidRDefault="00FD6DE1" w:rsidP="00832DFD">
      <w:pPr>
        <w:ind w:left="720" w:hanging="720"/>
      </w:pPr>
      <w:r>
        <w:t xml:space="preserve">Crozier, A. (1988). Beyond the Metaphor: Cursing in Ulster. </w:t>
      </w:r>
      <w:r w:rsidRPr="007A2B7E">
        <w:rPr>
          <w:i/>
        </w:rPr>
        <w:t>Maledicta</w:t>
      </w:r>
      <w:r>
        <w:t xml:space="preserve"> 10: 115-125.</w:t>
      </w:r>
    </w:p>
    <w:p w:rsidR="00FD6DE1" w:rsidRPr="00163381" w:rsidRDefault="00FD6DE1" w:rsidP="00163381">
      <w:pPr>
        <w:ind w:left="720" w:hanging="720"/>
      </w:pPr>
      <w:r w:rsidRPr="00163381">
        <w:t xml:space="preserve">Crozier, W.R. and Dimmock, P.S. (1999) Name-calling and nicknames in a sample of primary school children. </w:t>
      </w:r>
      <w:r w:rsidRPr="00163381">
        <w:rPr>
          <w:i/>
        </w:rPr>
        <w:t>British Journal of Educational Psychology</w:t>
      </w:r>
      <w:r w:rsidRPr="00163381">
        <w:t>, 69(4</w:t>
      </w:r>
      <w:r>
        <w:t xml:space="preserve">): </w:t>
      </w:r>
      <w:r w:rsidRPr="00163381">
        <w:t>505-516.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Culpeper, Jonathan (1996) Towards an anatomy of impoliteness. </w:t>
      </w:r>
      <w:r w:rsidRPr="007116D8">
        <w:rPr>
          <w:i/>
        </w:rPr>
        <w:t>Journal of Pragmatics</w:t>
      </w:r>
      <w:r w:rsidRPr="007116D8">
        <w:t xml:space="preserve"> 25: 349-367.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Culpeper, Jonathan (1998) (Im)politeness in drama. In: Jonathan Culpeper, Mick Short and Peter Verdonk (eds) </w:t>
      </w:r>
      <w:r w:rsidRPr="007116D8">
        <w:rPr>
          <w:i/>
        </w:rPr>
        <w:t>Studying Drama: From Text to Context</w:t>
      </w:r>
      <w:r w:rsidRPr="007116D8">
        <w:t>. London: Routledge, pp. 83-95.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Culpeper, Jonathan (2001) </w:t>
      </w:r>
      <w:r w:rsidRPr="007116D8">
        <w:rPr>
          <w:i/>
        </w:rPr>
        <w:t>Language and Characterisation: People in Plays and other Texts</w:t>
      </w:r>
      <w:r w:rsidRPr="007116D8">
        <w:t>. London: Longman.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rPr>
          <w:snapToGrid w:val="0"/>
        </w:rPr>
        <w:t xml:space="preserve">Culpeper, Jonathan </w:t>
      </w:r>
      <w:r w:rsidRPr="007116D8">
        <w:t xml:space="preserve">(2005) Impoliteness and entertainment in the television quiz show: The Weakest Link, </w:t>
      </w:r>
      <w:r w:rsidRPr="007116D8">
        <w:rPr>
          <w:i/>
        </w:rPr>
        <w:t>Journal of Politeness Research: Language, Behaviour, Culture</w:t>
      </w:r>
      <w:r w:rsidRPr="007116D8">
        <w:t xml:space="preserve"> 1: 35-72.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Culpeper, Jonathan (2008) Reflections on impoliteness, relational work and power. In: Derek Bousfield and Miriam Locher (eds) </w:t>
      </w:r>
      <w:r w:rsidRPr="007116D8">
        <w:rPr>
          <w:i/>
        </w:rPr>
        <w:t>Impoliteness in Language: Studies on its Interplay with Power in Theory and Practice</w:t>
      </w:r>
      <w:r w:rsidRPr="007116D8">
        <w:t>. Berlin and New York: Mouton de Gruyter, pp. 17-44.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>Culpeper, Jonathan (2009) The Metalanguage of Impoliteness</w:t>
      </w:r>
      <w:r w:rsidRPr="007116D8">
        <w:rPr>
          <w:smallCaps/>
        </w:rPr>
        <w:t xml:space="preserve">: </w:t>
      </w:r>
      <w:r w:rsidRPr="007116D8">
        <w:t xml:space="preserve">Explorations in the Oxford English Corpus. In: Paul Baker (ed.) </w:t>
      </w:r>
      <w:r w:rsidRPr="007116D8">
        <w:rPr>
          <w:i/>
        </w:rPr>
        <w:t>Contemporary Corpus Linguistics</w:t>
      </w:r>
      <w:r w:rsidRPr="007116D8">
        <w:t>. London: Continuum.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Culpeper, Jonathan (forthcominga) </w:t>
      </w:r>
      <w:r w:rsidRPr="007116D8">
        <w:rPr>
          <w:i/>
        </w:rPr>
        <w:t>Impoliteness: Using Language to Cause Offence</w:t>
      </w:r>
      <w:r w:rsidRPr="007116D8">
        <w:t>. Cambridge: Cambridge University Press.</w:t>
      </w:r>
    </w:p>
    <w:p w:rsidR="00FD6DE1" w:rsidRPr="007116D8" w:rsidRDefault="00FD6DE1" w:rsidP="004A07C3">
      <w:pPr>
        <w:ind w:left="720" w:hanging="720"/>
      </w:pPr>
      <w:r w:rsidRPr="007116D8">
        <w:t xml:space="preserve">Culpeper, Jonathan (forthcomingb) “It’s not what he said, it’s how he said it!”: Prosody and impoliteness. In: Members of the Linguistic Politeness Research Group (eds.) </w:t>
      </w:r>
      <w:r w:rsidRPr="007116D8">
        <w:rPr>
          <w:i/>
          <w:color w:val="000000"/>
        </w:rPr>
        <w:t>Politeness Now A collection of essays by the Linguistic Politeness Research Group</w:t>
      </w:r>
      <w:r w:rsidRPr="007116D8">
        <w:rPr>
          <w:color w:val="000000"/>
        </w:rPr>
        <w:t>. Berlin: Mouton de Gruyter.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Culpeper, Jonathan, Derek Bousfield and Anne Wichmann (2003) Impoliteness revisited: With special reference to dynamic and prosodic aspects, </w:t>
      </w:r>
      <w:r w:rsidRPr="007116D8">
        <w:rPr>
          <w:i/>
        </w:rPr>
        <w:t>Journal of Pragmatics</w:t>
      </w:r>
      <w:r w:rsidRPr="007116D8">
        <w:t xml:space="preserve"> 35: 1545-1579.</w:t>
      </w:r>
    </w:p>
    <w:p w:rsidR="00FD6DE1" w:rsidRPr="007116D8" w:rsidRDefault="00FD6DE1" w:rsidP="004A07C3">
      <w:pPr>
        <w:ind w:left="720" w:hanging="720"/>
      </w:pPr>
      <w:r w:rsidRPr="007116D8">
        <w:t>Culpeper, Jonathan, Leyla Marti, Minna Nevala, Meilian Mei and Gila Schauer (forthcoming) The cross-cultural variation of impoliteness: A study of face-attack in impoliteness events reported by students in Britain, China, Finland, Germany and Turkey.</w:t>
      </w:r>
    </w:p>
    <w:p w:rsidR="00FD6DE1" w:rsidRPr="00163381" w:rsidRDefault="00FD6DE1" w:rsidP="00163381">
      <w:pPr>
        <w:ind w:left="720" w:hanging="720"/>
      </w:pPr>
      <w:r w:rsidRPr="00163381">
        <w:t xml:space="preserve">Cunningham, M.R., Shamblen, S.R., Barbee, A.P. and Ault, L.K. (2005) Social allergies in romantic relationships: Behavioral repetition, emotional sensitization, and dissatisfaction in dating couples. </w:t>
      </w:r>
      <w:r w:rsidRPr="00163381">
        <w:rPr>
          <w:i/>
        </w:rPr>
        <w:t>Personal Relationships</w:t>
      </w:r>
      <w:r w:rsidRPr="00163381">
        <w:t>, 12 (2</w:t>
      </w:r>
      <w:r>
        <w:t xml:space="preserve">): </w:t>
      </w:r>
      <w:r w:rsidRPr="00163381">
        <w:t>273-295.</w:t>
      </w:r>
    </w:p>
    <w:p w:rsidR="00FD6DE1" w:rsidRPr="00163381" w:rsidRDefault="00FD6DE1" w:rsidP="00163381">
      <w:pPr>
        <w:ind w:left="720" w:hanging="720"/>
      </w:pPr>
      <w:r w:rsidRPr="00163381">
        <w:t xml:space="preserve">Cupach, W.R. (1994) Social predicaments. In W.R. Cupach and B.H. Spitzberg (eds.) </w:t>
      </w:r>
      <w:r w:rsidRPr="00163381">
        <w:rPr>
          <w:i/>
        </w:rPr>
        <w:t>The Dark Side of Interpersonal Communication.</w:t>
      </w:r>
      <w:r w:rsidRPr="00163381">
        <w:t xml:space="preserve"> Hillsdale, New Jersey: Lawrence Erlbaum Associates, 159-180.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Cupach, William R. (2007) “You're bugging me!”: Complaints and criticism from a partner. In: Brian H. Spitzburg and William R. Cupach (eds) </w:t>
      </w:r>
      <w:r w:rsidRPr="007116D8">
        <w:rPr>
          <w:i/>
        </w:rPr>
        <w:t>The Dark Side of Interpersonal Communication</w:t>
      </w:r>
      <w:r w:rsidRPr="007116D8">
        <w:t xml:space="preserve"> (2</w:t>
      </w:r>
      <w:r w:rsidRPr="007116D8">
        <w:rPr>
          <w:vertAlign w:val="superscript"/>
        </w:rPr>
        <w:t>nd</w:t>
      </w:r>
      <w:r w:rsidRPr="007116D8">
        <w:t xml:space="preserve"> edn) New Jersey and London: Lawrence Erlbaum, pp. 143-168.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t xml:space="preserve">Cupach, William R. and </w:t>
      </w:r>
      <w:r w:rsidRPr="007116D8">
        <w:rPr>
          <w:color w:val="000000"/>
        </w:rPr>
        <w:t xml:space="preserve">Brian H. Spitzberg (eds) (1994) </w:t>
      </w:r>
      <w:r w:rsidRPr="007116D8">
        <w:rPr>
          <w:i/>
          <w:color w:val="000000"/>
        </w:rPr>
        <w:t xml:space="preserve">The Dark Side of Interpersonal Communication </w:t>
      </w:r>
      <w:r w:rsidRPr="007116D8">
        <w:rPr>
          <w:color w:val="000000"/>
        </w:rPr>
        <w:t>(1</w:t>
      </w:r>
      <w:r w:rsidRPr="007116D8">
        <w:rPr>
          <w:color w:val="000000"/>
          <w:vertAlign w:val="superscript"/>
        </w:rPr>
        <w:t>st</w:t>
      </w:r>
      <w:r w:rsidRPr="007116D8">
        <w:rPr>
          <w:color w:val="000000"/>
        </w:rPr>
        <w:t xml:space="preserve"> edn) </w:t>
      </w:r>
      <w:r w:rsidRPr="007116D8">
        <w:t>New Jersey and London: Lawrence Erlbaum</w:t>
      </w:r>
      <w:r w:rsidRPr="007116D8">
        <w:rPr>
          <w:color w:val="000000"/>
        </w:rPr>
        <w:t>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Dailey, René, Carmen M. Lee and Brian H. Spitzberg (2007) Communicative aggression: Toward a more interactional view of psychological abuse. In: Brian H. Spitzburg and </w:t>
      </w:r>
      <w:r w:rsidRPr="007116D8">
        <w:t xml:space="preserve">William R. Cupach </w:t>
      </w:r>
      <w:r w:rsidRPr="007116D8">
        <w:rPr>
          <w:color w:val="000000"/>
        </w:rPr>
        <w:t xml:space="preserve">(eds) </w:t>
      </w:r>
      <w:r w:rsidRPr="007116D8">
        <w:rPr>
          <w:i/>
          <w:color w:val="000000"/>
        </w:rPr>
        <w:t xml:space="preserve">The Dark Side of Interpersonal Communication </w:t>
      </w:r>
      <w:r w:rsidRPr="007116D8">
        <w:rPr>
          <w:color w:val="000000"/>
        </w:rPr>
        <w:t>(2</w:t>
      </w:r>
      <w:r w:rsidRPr="007116D8">
        <w:rPr>
          <w:color w:val="000000"/>
          <w:vertAlign w:val="superscript"/>
        </w:rPr>
        <w:t>nd</w:t>
      </w:r>
      <w:r w:rsidRPr="007116D8">
        <w:rPr>
          <w:color w:val="000000"/>
        </w:rPr>
        <w:t xml:space="preserve"> edn) </w:t>
      </w:r>
      <w:r w:rsidRPr="007116D8">
        <w:t>New Jersey and London: Lawrence Erlbaum</w:t>
      </w:r>
      <w:r w:rsidRPr="007116D8">
        <w:rPr>
          <w:color w:val="000000"/>
        </w:rPr>
        <w:t>, pp. 297-326.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Daly, Nicola, Janet Holmes, Jonathan Newton and Maria Stubbe (2004) Expletives as solidarity signals in FTAs on the factory floor. </w:t>
      </w:r>
      <w:r w:rsidRPr="007116D8">
        <w:rPr>
          <w:i/>
          <w:color w:val="000000"/>
        </w:rPr>
        <w:t>Journal of Pragmatics</w:t>
      </w:r>
      <w:r w:rsidRPr="007116D8">
        <w:rPr>
          <w:color w:val="000000"/>
        </w:rPr>
        <w:t xml:space="preserve"> 36: 945-64.</w:t>
      </w:r>
    </w:p>
    <w:p w:rsidR="00FD6DE1" w:rsidRDefault="00FD6DE1" w:rsidP="00832DFD">
      <w:pPr>
        <w:ind w:left="720" w:hanging="720"/>
      </w:pPr>
      <w:r>
        <w:t xml:space="preserve">Davies, Wendy. (1995) Adding Insult to Injury: Power, Property and Immunities in Early Medieval Wales. In: Davies, Wendy, Paul Fouracre (eds.). </w:t>
      </w:r>
      <w:r w:rsidRPr="00677C8A">
        <w:rPr>
          <w:i/>
        </w:rPr>
        <w:t>Property and Power in the Early Middle Ages</w:t>
      </w:r>
      <w:r>
        <w:t>. New York: Cambridge University Press, 137-164.</w:t>
      </w:r>
    </w:p>
    <w:p w:rsidR="00FD6DE1" w:rsidRDefault="00FD6DE1" w:rsidP="00832DFD">
      <w:pPr>
        <w:ind w:left="720" w:hanging="720"/>
      </w:pPr>
      <w:r>
        <w:t xml:space="preserve">Day, Kenneth D. (1994) Features and Types of Insulting, Teasing, and Sarcastic Utterances in Spoken Khmer. In: Udom Warotamasikkhadit and Thanyarat Panakul (eds.). </w:t>
      </w:r>
      <w:r w:rsidRPr="00677C8A">
        <w:rPr>
          <w:i/>
        </w:rPr>
        <w:t>Papers from the Fourth Annual Meeting of the Southeast Asian Linguistics Society 1994</w:t>
      </w:r>
      <w:r>
        <w:t>. Tempe: Program Southeast Asian Studies, 229-240.</w:t>
      </w:r>
    </w:p>
    <w:p w:rsidR="00FD6DE1" w:rsidRDefault="00FD6DE1" w:rsidP="00832DFD">
      <w:pPr>
        <w:ind w:left="720" w:hanging="720"/>
      </w:pPr>
      <w:r>
        <w:t xml:space="preserve">De Klerk, V. (1992) "How taboo words are taboo words for Girls?", </w:t>
      </w:r>
      <w:r>
        <w:rPr>
          <w:i/>
          <w:iCs/>
        </w:rPr>
        <w:t>Language in</w:t>
      </w:r>
      <w:r>
        <w:t xml:space="preserve"> </w:t>
      </w:r>
      <w:r>
        <w:rPr>
          <w:i/>
          <w:iCs/>
        </w:rPr>
        <w:t>Society</w:t>
      </w:r>
      <w:r>
        <w:t xml:space="preserve"> 21(2), 277-289.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Dews, Shelly and Ellen Winner (1995) Muting the meaning: A social function of irony. </w:t>
      </w:r>
      <w:r w:rsidRPr="007116D8">
        <w:rPr>
          <w:i/>
          <w:color w:val="000000"/>
        </w:rPr>
        <w:t>Metaphor and Symbolic Activity</w:t>
      </w:r>
      <w:r w:rsidRPr="007116D8">
        <w:rPr>
          <w:color w:val="000000"/>
        </w:rPr>
        <w:t xml:space="preserve"> 10: 3-19.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Dews, Shelly, Joan Kaplan and Ellen Winner (1995) Why not say it directly? The social functions of irony. </w:t>
      </w:r>
      <w:r w:rsidRPr="007116D8">
        <w:rPr>
          <w:i/>
          <w:color w:val="000000"/>
        </w:rPr>
        <w:t>Discourse Processes</w:t>
      </w:r>
      <w:r w:rsidRPr="007116D8">
        <w:rPr>
          <w:color w:val="000000"/>
        </w:rPr>
        <w:t xml:space="preserve"> 19: 347-367.</w:t>
      </w:r>
    </w:p>
    <w:p w:rsidR="00FD6DE1" w:rsidRDefault="00FD6DE1" w:rsidP="00832DFD">
      <w:pPr>
        <w:ind w:left="720" w:hanging="720"/>
      </w:pPr>
      <w:r>
        <w:t xml:space="preserve">Dollard, John (1990) The Dozens: Dialectic of Insult. In: Alan Dundes (ed.). </w:t>
      </w:r>
      <w:r w:rsidRPr="00677C8A">
        <w:rPr>
          <w:i/>
        </w:rPr>
        <w:t>Mother Wit from the Laughing Barrel</w:t>
      </w:r>
      <w:r>
        <w:t>. Jackson: University Press of Mississippi, 277-294.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Dollard, John, Leonard W. Doob, Neal E. Miller, Orval Hobart Mowrer and Robert R. Sears (1939) </w:t>
      </w:r>
      <w:r w:rsidRPr="007116D8">
        <w:rPr>
          <w:i/>
          <w:iCs/>
        </w:rPr>
        <w:t xml:space="preserve">Frustration and Aggression. </w:t>
      </w:r>
      <w:r w:rsidRPr="007116D8">
        <w:t>New Haven, CT: Yale University Press.</w:t>
      </w:r>
    </w:p>
    <w:p w:rsidR="00FD6DE1" w:rsidRDefault="00FD6DE1" w:rsidP="00832DFD">
      <w:pPr>
        <w:ind w:left="720" w:hanging="720"/>
      </w:pPr>
      <w:r>
        <w:t xml:space="preserve">Downing, John D H. (1999) 'Hate Speech' and 'First Amendment Absolutism' Discourses in the US. </w:t>
      </w:r>
      <w:r w:rsidRPr="00677C8A">
        <w:rPr>
          <w:i/>
        </w:rPr>
        <w:t>Discourse and Society</w:t>
      </w:r>
      <w:r>
        <w:t xml:space="preserve"> 10(2): 175-189.</w:t>
      </w:r>
    </w:p>
    <w:p w:rsidR="00FD6DE1" w:rsidRDefault="00FD6DE1" w:rsidP="00832DFD">
      <w:pPr>
        <w:ind w:left="720" w:hanging="720"/>
      </w:pPr>
      <w:r>
        <w:t xml:space="preserve">Doyle, Charles Clay (1978) Blow below the Belt: Hamlet's Crude Insult. </w:t>
      </w:r>
      <w:r w:rsidRPr="00677C8A">
        <w:rPr>
          <w:i/>
        </w:rPr>
        <w:t>Maledicta</w:t>
      </w:r>
      <w:r>
        <w:t xml:space="preserve"> 2(1/2): 177-181.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Drew, Paul (1987) Po-faced receipts of teases. </w:t>
      </w:r>
      <w:r w:rsidRPr="007116D8">
        <w:rPr>
          <w:i/>
          <w:color w:val="000000"/>
        </w:rPr>
        <w:t>Linguistics</w:t>
      </w:r>
      <w:r w:rsidRPr="007116D8">
        <w:rPr>
          <w:color w:val="000000"/>
        </w:rPr>
        <w:t xml:space="preserve"> 25: 219-253.</w:t>
      </w:r>
    </w:p>
    <w:p w:rsidR="00FD6DE1" w:rsidRPr="00163381" w:rsidRDefault="00FD6DE1" w:rsidP="00163381">
      <w:pPr>
        <w:ind w:left="720" w:hanging="720"/>
      </w:pPr>
      <w:r w:rsidRPr="00163381">
        <w:t xml:space="preserve">Driscoll, J.M. (1981) Aggressiveness and frequency-of-aggressive-use ratings for pejorative epithets by Americans. </w:t>
      </w:r>
      <w:r w:rsidRPr="00163381">
        <w:rPr>
          <w:i/>
        </w:rPr>
        <w:t>Journal of Social Psychology</w:t>
      </w:r>
      <w:r w:rsidRPr="00163381">
        <w:t>, 114, 111-126.</w:t>
      </w:r>
    </w:p>
    <w:p w:rsidR="00FD6DE1" w:rsidRPr="00163381" w:rsidRDefault="00FD6DE1" w:rsidP="00163381">
      <w:pPr>
        <w:ind w:left="720" w:hanging="720"/>
      </w:pPr>
      <w:r w:rsidRPr="00163381">
        <w:t xml:space="preserve">Duck, S. (1994) Stratagems, spoils, and a serpent’s tooth: On the delights and dilemmas of personal relationships. In W.R. Cupach and B.H. Spitzberg (eds.) </w:t>
      </w:r>
      <w:r w:rsidRPr="00163381">
        <w:rPr>
          <w:i/>
        </w:rPr>
        <w:t>The Dark Side of Interpersonal Communication.</w:t>
      </w:r>
      <w:r w:rsidRPr="00163381">
        <w:t xml:space="preserve"> Hillsdale, New Jersey: Lawrence Erlbaum Associates, 3-24.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Dutton, Donald G., Ehor O. Boyanowsky and Michael Harris Bond (2005) Extreme mass homicide: From military massacre to genocide. </w:t>
      </w:r>
      <w:r w:rsidRPr="007116D8">
        <w:rPr>
          <w:i/>
          <w:iCs/>
        </w:rPr>
        <w:t>Aggression and Violent Behaviour</w:t>
      </w:r>
      <w:r w:rsidRPr="007116D8">
        <w:t xml:space="preserve"> </w:t>
      </w:r>
      <w:r w:rsidRPr="007116D8">
        <w:rPr>
          <w:bCs/>
        </w:rPr>
        <w:t>10:</w:t>
      </w:r>
      <w:r w:rsidRPr="007116D8">
        <w:t xml:space="preserve"> 437-473.</w:t>
      </w:r>
    </w:p>
    <w:p w:rsidR="00FD6DE1" w:rsidRPr="00163381" w:rsidRDefault="00FD6DE1" w:rsidP="00163381">
      <w:pPr>
        <w:ind w:left="720" w:hanging="720"/>
      </w:pPr>
      <w:r w:rsidRPr="00163381">
        <w:t xml:space="preserve">Eder, D. (1991) The role of teasing in adolescent peer group culture. </w:t>
      </w:r>
      <w:r w:rsidRPr="00163381">
        <w:rPr>
          <w:i/>
        </w:rPr>
        <w:t>Sociological Studies of Child Development</w:t>
      </w:r>
      <w:r w:rsidRPr="00163381">
        <w:t>, 4, 181-197.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Eder, Donna (1990) Serious and playful disputes: variation in conflict talk among female adolescents. In: Allen D. Grimshaw (ed.) </w:t>
      </w:r>
      <w:r w:rsidRPr="007116D8">
        <w:rPr>
          <w:i/>
        </w:rPr>
        <w:t>Conflict Talk: Sociolinguistic Investigations of Arguments and Conversations</w:t>
      </w:r>
      <w:r w:rsidRPr="007116D8">
        <w:t>. Cambridge: Cambridge University Press, pp. 67-84.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Ellsworth, Phoebe C., Merrill J. Carlsmith and Alexander Henson (1972) The stare as a stimulus to flight in human subjects: A series of field experiments. </w:t>
      </w:r>
      <w:r w:rsidRPr="007116D8">
        <w:rPr>
          <w:i/>
        </w:rPr>
        <w:t>Journal of Personality and Social Psychology</w:t>
      </w:r>
      <w:r w:rsidRPr="007116D8">
        <w:t xml:space="preserve"> 19: 302-311.</w:t>
      </w:r>
    </w:p>
    <w:p w:rsidR="00FD6DE1" w:rsidRDefault="00FD6DE1" w:rsidP="00832DFD">
      <w:pPr>
        <w:ind w:left="720" w:hanging="720"/>
      </w:pPr>
      <w:r>
        <w:t xml:space="preserve">El-Sheikh, Mona and Jaime Cheskes (1995). Background Verbal and Physical Anger: A Comparison of Children's Responses to Adult-Adult and Adult-Child Arguments. </w:t>
      </w:r>
      <w:r w:rsidRPr="00677C8A">
        <w:rPr>
          <w:i/>
        </w:rPr>
        <w:t>Child Development</w:t>
      </w:r>
      <w:r>
        <w:t xml:space="preserve"> 66(2): 446-458.</w:t>
      </w:r>
    </w:p>
    <w:p w:rsidR="00FD6DE1" w:rsidRPr="00163381" w:rsidRDefault="00FD6DE1" w:rsidP="00163381">
      <w:pPr>
        <w:ind w:left="720" w:hanging="720"/>
      </w:pPr>
      <w:r w:rsidRPr="00163381">
        <w:t xml:space="preserve">Epstein, N. and Krakower, S. (1974) A measure of verbal aggression. </w:t>
      </w:r>
      <w:r w:rsidRPr="00163381">
        <w:rPr>
          <w:i/>
        </w:rPr>
        <w:t>Perceptual and Motor Skills</w:t>
      </w:r>
      <w:r w:rsidRPr="00163381">
        <w:t>, 39, 215-223.</w:t>
      </w:r>
    </w:p>
    <w:p w:rsidR="00FD6DE1" w:rsidRDefault="00FD6DE1" w:rsidP="00832DFD">
      <w:pPr>
        <w:ind w:left="720" w:hanging="720"/>
      </w:pPr>
      <w:r>
        <w:t xml:space="preserve">Epstein, Norman and Sondra Krakower (1974) A measure of verbal aggression. </w:t>
      </w:r>
      <w:r w:rsidRPr="00677C8A">
        <w:rPr>
          <w:i/>
        </w:rPr>
        <w:t>Perceptual and Motor Skills</w:t>
      </w:r>
      <w:r>
        <w:t xml:space="preserve"> 39(1): 215-223.</w:t>
      </w:r>
    </w:p>
    <w:p w:rsidR="00FD6DE1" w:rsidRDefault="00FD6DE1" w:rsidP="00832DFD">
      <w:pPr>
        <w:ind w:left="720" w:hanging="720"/>
      </w:pPr>
      <w:r>
        <w:t xml:space="preserve">Evans-Pritchard, E.E. (1949) Nuer curses and ghostly vengeance. </w:t>
      </w:r>
      <w:r w:rsidRPr="00677C8A">
        <w:rPr>
          <w:i/>
        </w:rPr>
        <w:t xml:space="preserve">Africa </w:t>
      </w:r>
      <w:r>
        <w:t>XIX: 288-292.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Fairclough, Norman (1989) </w:t>
      </w:r>
      <w:r w:rsidRPr="007116D8">
        <w:rPr>
          <w:i/>
          <w:iCs/>
        </w:rPr>
        <w:t xml:space="preserve">Language and Power. </w:t>
      </w:r>
      <w:r w:rsidRPr="007116D8">
        <w:t>(1</w:t>
      </w:r>
      <w:r w:rsidRPr="007116D8">
        <w:rPr>
          <w:vertAlign w:val="superscript"/>
        </w:rPr>
        <w:t>st</w:t>
      </w:r>
      <w:r w:rsidRPr="007116D8">
        <w:t xml:space="preserve"> ed) London: Longman.</w:t>
      </w:r>
    </w:p>
    <w:p w:rsidR="00FD6DE1" w:rsidRPr="00163381" w:rsidRDefault="00FD6DE1" w:rsidP="00163381">
      <w:pPr>
        <w:ind w:left="720" w:hanging="720"/>
      </w:pPr>
      <w:r w:rsidRPr="00163381">
        <w:t xml:space="preserve">Feeney, J.A. (2004) Hurt feelings in couple relationships: Towards integrative models of the negative effects of hurtful events. </w:t>
      </w:r>
      <w:r w:rsidRPr="00163381">
        <w:rPr>
          <w:i/>
        </w:rPr>
        <w:t>Journal of Social and Personal Relationships</w:t>
      </w:r>
      <w:r w:rsidRPr="00163381">
        <w:t>, 21 (4</w:t>
      </w:r>
      <w:r>
        <w:t xml:space="preserve">): </w:t>
      </w:r>
      <w:r w:rsidRPr="00163381">
        <w:t>487-508.</w:t>
      </w:r>
    </w:p>
    <w:p w:rsidR="00FD6DE1" w:rsidRPr="00163381" w:rsidRDefault="00FD6DE1" w:rsidP="00163381">
      <w:pPr>
        <w:ind w:left="720" w:hanging="720"/>
      </w:pPr>
      <w:r w:rsidRPr="00163381">
        <w:t xml:space="preserve">Feeney, J.A. (2005) Hurt feelings in couple relationships: Exploring the role of attachment and perceptions of personal injury. </w:t>
      </w:r>
      <w:r w:rsidRPr="00163381">
        <w:rPr>
          <w:i/>
        </w:rPr>
        <w:t>Personal Relationships</w:t>
      </w:r>
      <w:r w:rsidRPr="00163381">
        <w:t>, 12 (2</w:t>
      </w:r>
      <w:r>
        <w:t xml:space="preserve">): </w:t>
      </w:r>
      <w:r w:rsidRPr="00163381">
        <w:t>253-271.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Feeney, Judith A. (2004) Hurt feelings in couple relationships: Towards integrative models of the negative effects of hurtful events. </w:t>
      </w:r>
      <w:r w:rsidRPr="007116D8">
        <w:rPr>
          <w:i/>
          <w:lang w:eastAsia="de-DE"/>
        </w:rPr>
        <w:t>Journal of Social and Personal Relationships</w:t>
      </w:r>
      <w:r w:rsidRPr="007116D8">
        <w:rPr>
          <w:lang w:eastAsia="de-DE"/>
        </w:rPr>
        <w:t xml:space="preserve"> 21: 487-508.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Fehr, Ernst, Urs Fischbacher and Simon Gachter (2002) Strong reciprocity, human cooperation and the enforcement of social norms. </w:t>
      </w:r>
      <w:r w:rsidRPr="007116D8">
        <w:rPr>
          <w:i/>
          <w:lang w:eastAsia="de-DE"/>
        </w:rPr>
        <w:t>Human Nature</w:t>
      </w:r>
      <w:r w:rsidRPr="007116D8">
        <w:rPr>
          <w:lang w:eastAsia="de-DE"/>
        </w:rPr>
        <w:t xml:space="preserve"> 13: 1-25.</w:t>
      </w:r>
    </w:p>
    <w:p w:rsidR="00FD6DE1" w:rsidRPr="00163381" w:rsidRDefault="00FD6DE1" w:rsidP="00163381">
      <w:pPr>
        <w:ind w:left="720" w:hanging="720"/>
      </w:pPr>
      <w:r w:rsidRPr="00163381">
        <w:t xml:space="preserve">Felson, R.B. and Tedeschi, J.T. (1993) Social interactionist perspectives on aggression and violence: An introduction. In R.B. Felson and J.T. Tedeschi (eds.) </w:t>
      </w:r>
      <w:r w:rsidRPr="00163381">
        <w:rPr>
          <w:i/>
        </w:rPr>
        <w:t>Aggression and violence: Social interactionist perspectives</w:t>
      </w:r>
      <w:r w:rsidRPr="00163381">
        <w:t>. Washington, DC: American Psychological Association, 1-10.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Ferguson, Tamara J. and Brendan G. Rule (1983) An attributional perspective on anger and aggression. In: Russell G. Geen and Edward I. Donnerstein (eds) </w:t>
      </w:r>
      <w:r w:rsidRPr="007116D8">
        <w:rPr>
          <w:i/>
        </w:rPr>
        <w:t>Aggression: Theoretical and Empirical Reviews</w:t>
      </w:r>
      <w:r w:rsidRPr="007116D8">
        <w:t>,</w:t>
      </w:r>
      <w:r w:rsidRPr="007116D8">
        <w:rPr>
          <w:i/>
        </w:rPr>
        <w:t xml:space="preserve"> Vol. 1</w:t>
      </w:r>
      <w:r w:rsidRPr="007116D8">
        <w:t>. London and New York: Academic Press, pp. 41-74.</w:t>
      </w:r>
    </w:p>
    <w:p w:rsidR="00FD6DE1" w:rsidRDefault="00FD6DE1" w:rsidP="00832DFD">
      <w:pPr>
        <w:ind w:left="720" w:hanging="720"/>
      </w:pPr>
      <w:r>
        <w:t xml:space="preserve">Fine, G.A. (1981) Rude words. lnsults and narration in preadolescent obscene talk. </w:t>
      </w:r>
      <w:r w:rsidRPr="00677C8A">
        <w:rPr>
          <w:i/>
        </w:rPr>
        <w:t>Maledicta</w:t>
      </w:r>
      <w:r>
        <w:t xml:space="preserve"> V: 51-68.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Flynn, Charles P. (1977) </w:t>
      </w:r>
      <w:r w:rsidRPr="007116D8">
        <w:rPr>
          <w:i/>
        </w:rPr>
        <w:t>Insult and Society: Patterns of Comparative Action</w:t>
      </w:r>
      <w:r w:rsidRPr="007116D8">
        <w:t>. London and New York: Kennikat Press.</w:t>
      </w:r>
    </w:p>
    <w:p w:rsidR="00FD6DE1" w:rsidRPr="00163381" w:rsidRDefault="00FD6DE1" w:rsidP="00163381">
      <w:pPr>
        <w:ind w:left="720" w:hanging="720"/>
      </w:pPr>
      <w:r w:rsidRPr="00163381">
        <w:t xml:space="preserve">Folkes, V.S. (1982) Communicating the reasons for social rejection. </w:t>
      </w:r>
      <w:r w:rsidRPr="00163381">
        <w:rPr>
          <w:i/>
        </w:rPr>
        <w:t>Journal of Experimental Social Psychology</w:t>
      </w:r>
      <w:r w:rsidRPr="00163381">
        <w:t>, 18 (3</w:t>
      </w:r>
      <w:r>
        <w:t xml:space="preserve">): </w:t>
      </w:r>
      <w:r w:rsidRPr="00163381">
        <w:t>235-252.</w:t>
      </w:r>
    </w:p>
    <w:p w:rsidR="00FD6DE1" w:rsidRPr="00163381" w:rsidRDefault="00FD6DE1" w:rsidP="00163381">
      <w:pPr>
        <w:ind w:left="720" w:hanging="720"/>
      </w:pPr>
      <w:r w:rsidRPr="00163381">
        <w:t xml:space="preserve">Follingstad, D.R. and DeHart, D.D. (2000) Defining psychological abuse of husbands toward wives: Context, behaviors, and typologies. </w:t>
      </w:r>
      <w:r w:rsidRPr="00163381">
        <w:rPr>
          <w:i/>
        </w:rPr>
        <w:t>Journal of Interpersonal Violence</w:t>
      </w:r>
      <w:r w:rsidRPr="00163381">
        <w:t>, 15 (9</w:t>
      </w:r>
      <w:r>
        <w:t xml:space="preserve">): </w:t>
      </w:r>
      <w:r w:rsidRPr="00163381">
        <w:t>891-920.</w:t>
      </w:r>
    </w:p>
    <w:p w:rsidR="00FD6DE1" w:rsidRDefault="00FD6DE1" w:rsidP="00832DFD">
      <w:pPr>
        <w:ind w:left="720" w:hanging="720"/>
      </w:pPr>
      <w:r>
        <w:t xml:space="preserve">Fraser, Bruce (1981) Insulting Problems in a Second Language. </w:t>
      </w:r>
      <w:r w:rsidRPr="00677C8A">
        <w:rPr>
          <w:i/>
        </w:rPr>
        <w:t>TESOL Quarterly</w:t>
      </w:r>
      <w:r>
        <w:t xml:space="preserve"> 15(4): 435-441.</w:t>
      </w:r>
    </w:p>
    <w:p w:rsidR="00FD6DE1" w:rsidRDefault="00FD6DE1" w:rsidP="00832DFD">
      <w:pPr>
        <w:ind w:left="720" w:hanging="720"/>
      </w:pPr>
      <w:r>
        <w:t xml:space="preserve">Fraser, Bruce (1998) Threatening Revisited. </w:t>
      </w:r>
      <w:r w:rsidRPr="00677C8A">
        <w:rPr>
          <w:i/>
        </w:rPr>
        <w:t xml:space="preserve">Forensic Linguistics </w:t>
      </w:r>
      <w:r>
        <w:t>5(2): 159-173.</w:t>
      </w:r>
    </w:p>
    <w:p w:rsidR="00FD6DE1" w:rsidRDefault="00FD6DE1" w:rsidP="00832DFD">
      <w:pPr>
        <w:ind w:left="720" w:hanging="720"/>
      </w:pPr>
      <w:r>
        <w:t xml:space="preserve">Freedman, Norbert, Thomas Blass, Arthur Rifkin and Frederic Quitkin (1973) Body movements and the verbal encoding of aggressive affect. </w:t>
      </w:r>
      <w:r w:rsidRPr="00677C8A">
        <w:rPr>
          <w:i/>
        </w:rPr>
        <w:t>Journal of Personality and Social Psychology</w:t>
      </w:r>
      <w:r>
        <w:t xml:space="preserve"> 26(1): 72-85.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Gabriel, Yiannis (1998) An introduction to the social psychology of insults in organizations. </w:t>
      </w:r>
      <w:r w:rsidRPr="007116D8">
        <w:rPr>
          <w:i/>
        </w:rPr>
        <w:t>Human Relations</w:t>
      </w:r>
      <w:r w:rsidRPr="007116D8">
        <w:t xml:space="preserve"> 51 (11): 1329-1354.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Gard, Stephen W. (1980) Fighting words as free speech. </w:t>
      </w:r>
      <w:r w:rsidRPr="007116D8">
        <w:rPr>
          <w:i/>
        </w:rPr>
        <w:t>Washington University Law Quarterly</w:t>
      </w:r>
      <w:r w:rsidRPr="007116D8">
        <w:t xml:space="preserve"> 58 (3): 531-581.</w:t>
      </w:r>
    </w:p>
    <w:p w:rsidR="00FD6DE1" w:rsidRDefault="00FD6DE1" w:rsidP="00832DFD">
      <w:pPr>
        <w:ind w:left="720" w:hanging="720"/>
      </w:pPr>
      <w:r>
        <w:t xml:space="preserve">Gayle, Barbara Mae and Preiss, Raymond W. (1999) Language Intensity Plus: A Methodological Approach to Validate Emotions in Conflicts. </w:t>
      </w:r>
      <w:r w:rsidRPr="00677C8A">
        <w:rPr>
          <w:i/>
        </w:rPr>
        <w:t>Communication Reports</w:t>
      </w:r>
      <w:r>
        <w:t xml:space="preserve"> 12(1): 43-50.</w:t>
      </w:r>
    </w:p>
    <w:p w:rsidR="00FD6DE1" w:rsidRPr="007116D8" w:rsidRDefault="00FD6DE1" w:rsidP="004A07C3">
      <w:pPr>
        <w:widowControl w:val="0"/>
        <w:ind w:left="720" w:hanging="720"/>
        <w:rPr>
          <w:lang w:eastAsia="de-DE"/>
        </w:rPr>
      </w:pPr>
      <w:r w:rsidRPr="007116D8">
        <w:t xml:space="preserve">Geen, Russel G. (2001) </w:t>
      </w:r>
      <w:r w:rsidRPr="007116D8">
        <w:rPr>
          <w:i/>
        </w:rPr>
        <w:t xml:space="preserve">Human Aggression. </w:t>
      </w:r>
      <w:r w:rsidRPr="007116D8">
        <w:t>Buckingham, UK: Open University Press.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Gilbert, Margaret (1989) </w:t>
      </w:r>
      <w:r w:rsidRPr="007116D8">
        <w:rPr>
          <w:i/>
        </w:rPr>
        <w:t>On Social Facts</w:t>
      </w:r>
      <w:r w:rsidRPr="007116D8">
        <w:t>. Princeton, New Jersey: Princeton University Press.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Goffman, Erving (1956) Embarrassment and social organization. </w:t>
      </w:r>
      <w:r w:rsidRPr="007116D8">
        <w:rPr>
          <w:i/>
          <w:lang w:eastAsia="de-DE"/>
        </w:rPr>
        <w:t>American Journal of Sociology</w:t>
      </w:r>
      <w:r w:rsidRPr="007116D8">
        <w:rPr>
          <w:lang w:eastAsia="de-DE"/>
        </w:rPr>
        <w:t xml:space="preserve"> 62 (3): 264-271.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Goffman, Erving (1967) </w:t>
      </w:r>
      <w:r w:rsidRPr="007116D8">
        <w:rPr>
          <w:i/>
          <w:iCs/>
          <w:lang w:eastAsia="de-DE"/>
        </w:rPr>
        <w:t>Interactional Ritual: Essays on Face-to-face Behavior</w:t>
      </w:r>
      <w:r w:rsidRPr="007116D8">
        <w:rPr>
          <w:lang w:eastAsia="de-DE"/>
        </w:rPr>
        <w:t>. Garden City, New York: Anchor Books.</w:t>
      </w:r>
    </w:p>
    <w:p w:rsidR="00FD6DE1" w:rsidRDefault="00FD6DE1" w:rsidP="00832DFD">
      <w:pPr>
        <w:ind w:left="720" w:hanging="720"/>
      </w:pPr>
      <w:r>
        <w:t xml:space="preserve">Golin, Sanford and Michael A. Romanowski (1977) Verbal Aggression as a Function of Sex of Subject and Sex of Target. </w:t>
      </w:r>
      <w:r w:rsidRPr="00677C8A">
        <w:rPr>
          <w:i/>
        </w:rPr>
        <w:t>The Journal of Psychology</w:t>
      </w:r>
      <w:r>
        <w:t xml:space="preserve"> 97(1): 141-150.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Gorji, Mina (2007) </w:t>
      </w:r>
      <w:r w:rsidRPr="007116D8">
        <w:rPr>
          <w:i/>
        </w:rPr>
        <w:t>Rude Britannia</w:t>
      </w:r>
      <w:r w:rsidRPr="007116D8">
        <w:t>. London and New York: Routledge.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Greenberg, Bradley S. (1976) The effects of language intensity modification on perceived verbal aggressiveness. </w:t>
      </w:r>
      <w:r w:rsidRPr="007116D8">
        <w:rPr>
          <w:i/>
        </w:rPr>
        <w:t>Communication Monographs</w:t>
      </w:r>
      <w:r w:rsidRPr="007116D8">
        <w:t xml:space="preserve"> 43: 130-139.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Greenwell, J. and Harold A. Dengerink (1973) The role of perceived versus actual attack in human physical aggression. </w:t>
      </w:r>
      <w:r w:rsidRPr="007116D8">
        <w:rPr>
          <w:i/>
        </w:rPr>
        <w:t>Journal of Personality and Social Psychology</w:t>
      </w:r>
      <w:r w:rsidRPr="007116D8">
        <w:t xml:space="preserve"> 26: 66-71.</w:t>
      </w:r>
    </w:p>
    <w:p w:rsidR="00FD6DE1" w:rsidRDefault="00FD6DE1" w:rsidP="00832DFD">
      <w:pPr>
        <w:ind w:left="720" w:hanging="720"/>
      </w:pPr>
      <w:r>
        <w:t xml:space="preserve">Gregersen, Edgar A. (1977) A Note on English Sexual Cursing. </w:t>
      </w:r>
      <w:r w:rsidRPr="00677C8A">
        <w:rPr>
          <w:i/>
        </w:rPr>
        <w:t>Maledicta</w:t>
      </w:r>
      <w:r>
        <w:t xml:space="preserve"> 1(2): 261-268.</w:t>
      </w:r>
    </w:p>
    <w:p w:rsidR="00FD6DE1" w:rsidRDefault="00FD6DE1" w:rsidP="00832DFD">
      <w:pPr>
        <w:ind w:left="720" w:hanging="720"/>
      </w:pPr>
      <w:r>
        <w:t xml:space="preserve">Gregersen, Edgar A. (1994) The Pragmatics of Verbal Abuse. </w:t>
      </w:r>
      <w:r w:rsidRPr="00677C8A">
        <w:rPr>
          <w:i/>
        </w:rPr>
        <w:t>CUNY Forum</w:t>
      </w:r>
      <w:r>
        <w:t xml:space="preserve"> 18: 26-29.</w:t>
      </w:r>
    </w:p>
    <w:p w:rsidR="00FD6DE1" w:rsidRDefault="00FD6DE1" w:rsidP="00832DFD">
      <w:pPr>
        <w:ind w:left="720" w:hanging="720"/>
      </w:pPr>
      <w:r>
        <w:t xml:space="preserve">Grennen, Joseph E. (1987) The Pardoner, the Host, and the Depth of Chaucerian Insult. </w:t>
      </w:r>
      <w:r w:rsidRPr="00677C8A">
        <w:rPr>
          <w:i/>
        </w:rPr>
        <w:t xml:space="preserve">English Language Notes </w:t>
      </w:r>
      <w:r>
        <w:t>25(2): 18-24.</w:t>
      </w:r>
    </w:p>
    <w:p w:rsidR="00FD6DE1" w:rsidRPr="00163381" w:rsidRDefault="00FD6DE1" w:rsidP="00163381">
      <w:pPr>
        <w:ind w:left="720" w:hanging="720"/>
      </w:pPr>
      <w:r w:rsidRPr="00163381">
        <w:t xml:space="preserve">Griffin, R.W. and O’Leary-Kelly, A. (eds.) (2004) </w:t>
      </w:r>
      <w:r w:rsidRPr="00163381">
        <w:rPr>
          <w:i/>
        </w:rPr>
        <w:t>The dark side of organizational behaviour</w:t>
      </w:r>
      <w:r w:rsidRPr="00163381">
        <w:t>. San Francisco: Jossey-Bass.</w:t>
      </w:r>
    </w:p>
    <w:p w:rsidR="00FD6DE1" w:rsidRDefault="00FD6DE1" w:rsidP="00832DFD">
      <w:pPr>
        <w:ind w:left="720" w:hanging="720"/>
      </w:pPr>
      <w:r>
        <w:t xml:space="preserve">Hallett, Brien (1998) Linguistic Violence. </w:t>
      </w:r>
      <w:r w:rsidRPr="00677C8A">
        <w:rPr>
          <w:i/>
        </w:rPr>
        <w:t>Peace Review</w:t>
      </w:r>
      <w:r>
        <w:t xml:space="preserve"> 10(4): 511-611.</w:t>
      </w:r>
    </w:p>
    <w:p w:rsidR="00FD6DE1" w:rsidRPr="00163381" w:rsidRDefault="00FD6DE1" w:rsidP="00163381">
      <w:pPr>
        <w:ind w:left="720" w:hanging="720"/>
      </w:pPr>
      <w:r w:rsidRPr="00163381">
        <w:t xml:space="preserve">Hamby, S.L. and Sugarman, D.B. (1999) Acts of psychological aggression against a partner and their relation to physical assault and gender. </w:t>
      </w:r>
      <w:r w:rsidRPr="00163381">
        <w:rPr>
          <w:i/>
        </w:rPr>
        <w:t>Journal of Marriage and the Family</w:t>
      </w:r>
      <w:r w:rsidRPr="00163381">
        <w:t>, 61, 959-970.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Harris, Mary B. (1993) How provoking! What makes men and women angry? </w:t>
      </w:r>
      <w:r w:rsidRPr="007116D8">
        <w:rPr>
          <w:i/>
        </w:rPr>
        <w:t>Aggressive Behavior</w:t>
      </w:r>
      <w:r w:rsidRPr="007116D8">
        <w:t xml:space="preserve"> 19: 199-211.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Harris, Sandra (2001) Being politically impolite: Extending politeness theory to adversarial political discourse. </w:t>
      </w:r>
      <w:r w:rsidRPr="007116D8">
        <w:rPr>
          <w:i/>
        </w:rPr>
        <w:t>Discourse and Society</w:t>
      </w:r>
      <w:r w:rsidRPr="007116D8">
        <w:t xml:space="preserve"> 12 (4): 451-472.</w:t>
      </w:r>
    </w:p>
    <w:p w:rsidR="00FD6DE1" w:rsidRDefault="00FD6DE1" w:rsidP="00832DFD">
      <w:pPr>
        <w:ind w:left="720" w:hanging="720"/>
      </w:pPr>
      <w:r>
        <w:t xml:space="preserve">Hasund, Ingrid Kristine and Anna-Brita Stenstrom (1996) Conflict Talk: A Comparison of the Verbal Disputes between Adolescent Females in Two Corpora. In: Magnus Ljung (ed.). </w:t>
      </w:r>
      <w:r w:rsidRPr="00677C8A">
        <w:rPr>
          <w:i/>
        </w:rPr>
        <w:t>Corpus-based Studies in English: Papers from the Seventeenth International Conference on English Language Research on Computerized Corpora (ICAME 17) Stockholm, May 15-19, 1996</w:t>
      </w:r>
      <w:r>
        <w:t xml:space="preserve">, 119-133. </w:t>
      </w:r>
    </w:p>
    <w:p w:rsidR="00FD6DE1" w:rsidRPr="007116D8" w:rsidRDefault="00FD6DE1" w:rsidP="004A07C3">
      <w:pPr>
        <w:ind w:left="720" w:hanging="720"/>
      </w:pPr>
      <w:r w:rsidRPr="007116D8">
        <w:t xml:space="preserve">Hayes (2005) </w:t>
      </w:r>
      <w:r w:rsidRPr="007116D8">
        <w:rPr>
          <w:i/>
        </w:rPr>
        <w:t>"Why the fuck do people write on desks?”: Exploring impoliteness in the social event of a graffiti dialogue</w:t>
      </w:r>
      <w:r w:rsidRPr="007116D8">
        <w:t>. Unpublished MA dissertation. Lancaster University.</w:t>
      </w:r>
    </w:p>
    <w:p w:rsidR="00FD6DE1" w:rsidRPr="00163381" w:rsidRDefault="00FD6DE1" w:rsidP="00163381">
      <w:pPr>
        <w:ind w:left="720" w:hanging="720"/>
      </w:pPr>
      <w:r w:rsidRPr="00163381">
        <w:t xml:space="preserve">Heavey, C.L., Christensen, A. and Malamuth, N.M. (1995) The longitudinal impact of demand and withdrawal during marital conflict. </w:t>
      </w:r>
      <w:r w:rsidRPr="00163381">
        <w:rPr>
          <w:i/>
        </w:rPr>
        <w:t>Journal of Consulting and Clinical Psychology</w:t>
      </w:r>
      <w:r w:rsidRPr="00163381">
        <w:t>, 63, 797-801.</w:t>
      </w:r>
    </w:p>
    <w:p w:rsidR="00FD6DE1" w:rsidRDefault="00FD6DE1" w:rsidP="00832DFD">
      <w:pPr>
        <w:ind w:left="720" w:hanging="720"/>
      </w:pPr>
      <w:r>
        <w:t xml:space="preserve">Hepburn, Alexa (1997) Discursive Strategies in Bullying Talk. </w:t>
      </w:r>
      <w:r w:rsidRPr="00C4653E">
        <w:rPr>
          <w:i/>
        </w:rPr>
        <w:t>Education and Society</w:t>
      </w:r>
      <w:r>
        <w:t xml:space="preserve"> 15(1): 13-31.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Holmes, Janet (2000) Politeness, power and provocation: How humour functions in the workplace. </w:t>
      </w:r>
      <w:r w:rsidRPr="007116D8">
        <w:rPr>
          <w:i/>
          <w:color w:val="000000"/>
        </w:rPr>
        <w:t>Discourse Studies</w:t>
      </w:r>
      <w:r w:rsidRPr="007116D8">
        <w:rPr>
          <w:color w:val="000000"/>
        </w:rPr>
        <w:t xml:space="preserve"> 2 (2): 159-185.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Holmes, Janet and Stephanie Schnurr (2005) Politeness, humor and gender in the workplace: Negotiating norms and identifying contestation. </w:t>
      </w:r>
      <w:r w:rsidRPr="007116D8">
        <w:rPr>
          <w:i/>
          <w:iCs/>
          <w:lang w:eastAsia="de-DE"/>
        </w:rPr>
        <w:t xml:space="preserve">Journal of Politeness Research: Language, Behaviour, Culture </w:t>
      </w:r>
      <w:r w:rsidRPr="007116D8">
        <w:rPr>
          <w:lang w:eastAsia="de-DE"/>
        </w:rPr>
        <w:t>1 (1): 121</w:t>
      </w:r>
      <w:r w:rsidRPr="007116D8">
        <w:t>-</w:t>
      </w:r>
      <w:r w:rsidRPr="007116D8">
        <w:rPr>
          <w:lang w:eastAsia="de-DE"/>
        </w:rPr>
        <w:t>149.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Holmes, Janet, Meredith Marra and Stephanie Schnurr (2008) Impoliteness and ethnicity: Māori and Pākehā discourse in New Zealand workplaces. </w:t>
      </w:r>
      <w:r w:rsidRPr="007116D8">
        <w:rPr>
          <w:i/>
        </w:rPr>
        <w:t xml:space="preserve">Journal of Politeness Research: Language, Behaviour, Culture </w:t>
      </w:r>
      <w:r w:rsidRPr="007116D8">
        <w:t>4 (2): 193-219.</w:t>
      </w:r>
    </w:p>
    <w:p w:rsidR="00FD6DE1" w:rsidRPr="00163381" w:rsidRDefault="00FD6DE1" w:rsidP="00163381">
      <w:pPr>
        <w:ind w:left="720" w:hanging="720"/>
      </w:pPr>
      <w:r w:rsidRPr="00163381">
        <w:t xml:space="preserve">Hoover, J.H. and Olson, G. (2000) Sticks and stones may break their bones: Teasing as bullying. </w:t>
      </w:r>
      <w:r w:rsidRPr="00163381">
        <w:rPr>
          <w:i/>
        </w:rPr>
        <w:t>Reclaiming Children and Youth</w:t>
      </w:r>
      <w:r w:rsidRPr="00163381">
        <w:t>, 9, 87.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Huesmann, L. Rowell (1988) An information processing model for the development of aggression. </w:t>
      </w:r>
      <w:r w:rsidRPr="007116D8">
        <w:rPr>
          <w:i/>
          <w:lang w:eastAsia="de-DE"/>
        </w:rPr>
        <w:t>Aggressive Behavior</w:t>
      </w:r>
      <w:r w:rsidRPr="007116D8">
        <w:rPr>
          <w:lang w:eastAsia="de-DE"/>
        </w:rPr>
        <w:t xml:space="preserve"> 14: 13-24.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Hughes, Geoffrey (1998 [1991]) </w:t>
      </w:r>
      <w:r w:rsidRPr="007116D8">
        <w:rPr>
          <w:i/>
          <w:lang w:eastAsia="de-DE"/>
        </w:rPr>
        <w:t>Swearing: A Social History of Foul Language, Oaths and Profanity in English</w:t>
      </w:r>
      <w:r w:rsidRPr="007116D8">
        <w:rPr>
          <w:lang w:eastAsia="de-DE"/>
        </w:rPr>
        <w:t>. London: Penguin Books.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Hughes, Geoffrey (2006) </w:t>
      </w:r>
      <w:r w:rsidRPr="007116D8">
        <w:rPr>
          <w:i/>
          <w:lang w:eastAsia="de-DE"/>
        </w:rPr>
        <w:t>An Encyclopedia of Swearing: The Social History of Oaths, Profanity, Foul Language, and Ethnic Slurs in the English-speaking World</w:t>
      </w:r>
      <w:r w:rsidRPr="007116D8">
        <w:rPr>
          <w:lang w:eastAsia="de-DE"/>
        </w:rPr>
        <w:t>. Armonk, New York: M.E. Sharpe.</w:t>
      </w:r>
    </w:p>
    <w:p w:rsidR="00FD6DE1" w:rsidRDefault="00FD6DE1" w:rsidP="00832DFD">
      <w:pPr>
        <w:ind w:left="720" w:hanging="720"/>
      </w:pPr>
      <w:r>
        <w:t xml:space="preserve">Hughes, Sarah E. (1992) Expletives of lower working-class women. </w:t>
      </w:r>
      <w:r>
        <w:rPr>
          <w:i/>
          <w:iCs/>
        </w:rPr>
        <w:t>Language in</w:t>
      </w:r>
      <w:r>
        <w:t xml:space="preserve"> </w:t>
      </w:r>
      <w:r>
        <w:rPr>
          <w:i/>
          <w:iCs/>
        </w:rPr>
        <w:t>Society</w:t>
      </w:r>
      <w:r>
        <w:t xml:space="preserve"> 21(2): 291-303.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Hummert, Mary L. and Ellen B. Ryan (2001) </w:t>
      </w:r>
      <w:r w:rsidRPr="007116D8">
        <w:rPr>
          <w:i/>
        </w:rPr>
        <w:t>Patronizing communication</w:t>
      </w:r>
      <w:r w:rsidRPr="007116D8">
        <w:t xml:space="preserve">. In: William P. Robinson and Howard Giles (eds) </w:t>
      </w:r>
      <w:r w:rsidRPr="007116D8">
        <w:rPr>
          <w:i/>
        </w:rPr>
        <w:t>The New Handbook of Language and Social Psychology</w:t>
      </w:r>
      <w:r w:rsidRPr="007116D8">
        <w:t>. Chichester, UK: John Wiley &amp; Sons, pp. 253-269.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Hutchby, Ian (2008) Participants’ orientations to interruptions, rudeness and other impolite acts in talk-in-interaction. </w:t>
      </w:r>
      <w:r w:rsidRPr="007116D8">
        <w:rPr>
          <w:i/>
          <w:iCs/>
          <w:lang w:eastAsia="de-DE"/>
        </w:rPr>
        <w:t>Journal of Politeness Research: Language, Behaviour, Culture</w:t>
      </w:r>
      <w:r w:rsidRPr="007116D8">
        <w:t xml:space="preserve"> 4 (3): 221-241.</w:t>
      </w:r>
    </w:p>
    <w:p w:rsidR="00FD6DE1" w:rsidRPr="00163381" w:rsidRDefault="00FD6DE1" w:rsidP="00163381">
      <w:pPr>
        <w:ind w:left="720" w:hanging="720"/>
      </w:pPr>
      <w:r w:rsidRPr="00163381">
        <w:t xml:space="preserve">Infante, D.A. (1987) Aggressiveness. In J.C. McCroskey and J.A. Daly (eds.) </w:t>
      </w:r>
      <w:r w:rsidRPr="00163381">
        <w:rPr>
          <w:i/>
        </w:rPr>
        <w:t>Personality and interpersonal communication</w:t>
      </w:r>
      <w:r w:rsidRPr="00163381">
        <w:t>. Newbury Park, California: Sage Publications, 157-192.</w:t>
      </w:r>
    </w:p>
    <w:p w:rsidR="00FD6DE1" w:rsidRPr="00163381" w:rsidRDefault="00FD6DE1" w:rsidP="00163381">
      <w:pPr>
        <w:ind w:left="720" w:hanging="720"/>
      </w:pPr>
      <w:r w:rsidRPr="00163381">
        <w:t xml:space="preserve">Infante, D.A. and Wigley, C.J. (1986) Verbal aggressiveness: An interpersonal model and measure. </w:t>
      </w:r>
      <w:r w:rsidRPr="00163381">
        <w:rPr>
          <w:i/>
        </w:rPr>
        <w:t>Communication Monographs</w:t>
      </w:r>
      <w:r w:rsidRPr="00163381">
        <w:t>, 53, 61-69.</w:t>
      </w:r>
    </w:p>
    <w:p w:rsidR="00FD6DE1" w:rsidRDefault="00FD6DE1" w:rsidP="00832DFD">
      <w:pPr>
        <w:ind w:left="720" w:hanging="720"/>
      </w:pPr>
      <w:r>
        <w:t xml:space="preserve">Infante, Dominic A, Scott A. Myers and Rick A. Buerkel (1994) Argument and Verbal Aggression in Constructive and Destructive Family and Organizational Disagreements. </w:t>
      </w:r>
      <w:r w:rsidRPr="00C4653E">
        <w:rPr>
          <w:i/>
        </w:rPr>
        <w:t>Western Journal of Communication</w:t>
      </w:r>
      <w:r>
        <w:t xml:space="preserve"> 58(2): 73-84.</w:t>
      </w:r>
    </w:p>
    <w:p w:rsidR="00FD6DE1" w:rsidRDefault="00FD6DE1" w:rsidP="00832DFD">
      <w:pPr>
        <w:ind w:left="720" w:hanging="720"/>
      </w:pPr>
      <w:r>
        <w:t xml:space="preserve">Infante, Dominic A. and Charles J. Wigley III (1985) Verbal Aggressiveness: An Interpersonal Model and Measure. </w:t>
      </w:r>
      <w:r w:rsidRPr="00B01DE4">
        <w:rPr>
          <w:i/>
        </w:rPr>
        <w:t>Communication Monographs</w:t>
      </w:r>
      <w:r>
        <w:t xml:space="preserve"> 53(1): 61-69.</w:t>
      </w:r>
    </w:p>
    <w:p w:rsidR="00FD6DE1" w:rsidRDefault="00FD6DE1" w:rsidP="00832DFD">
      <w:pPr>
        <w:ind w:left="720" w:hanging="720"/>
      </w:pPr>
      <w:r>
        <w:t xml:space="preserve">Infante, Dominic A., Andrew S. Rancer and Felecia F. Jordan (1996) Affirming and Nonaffirming Style, Dyad Sex, and the Perception of Argumentation and Verbal Aggression in an Interpersonal Dispute. </w:t>
      </w:r>
      <w:r w:rsidRPr="00C4653E">
        <w:rPr>
          <w:i/>
        </w:rPr>
        <w:t>Human Communication Research</w:t>
      </w:r>
      <w:r>
        <w:t xml:space="preserve"> 22(3): 315-334.</w:t>
      </w:r>
    </w:p>
    <w:p w:rsidR="00FD6DE1" w:rsidRDefault="00FD6DE1" w:rsidP="00832DFD">
      <w:pPr>
        <w:ind w:left="720" w:hanging="720"/>
      </w:pPr>
      <w:r>
        <w:t xml:space="preserve">Infante, Dominic A., Bruce L. Riddle, Cary L. Horvath and S. A. Tumlin (1992) Verbal Aggressiveness: Messages and Reasons. </w:t>
      </w:r>
      <w:r w:rsidRPr="00B01DE4">
        <w:rPr>
          <w:i/>
        </w:rPr>
        <w:t>Communication Quarterly</w:t>
      </w:r>
      <w:r>
        <w:t xml:space="preserve"> 40(2): 116-126.</w:t>
      </w:r>
    </w:p>
    <w:p w:rsidR="00FD6DE1" w:rsidRDefault="00FD6DE1" w:rsidP="00832DFD">
      <w:pPr>
        <w:ind w:left="720" w:hanging="720"/>
      </w:pPr>
      <w:r>
        <w:t xml:space="preserve">Infante, Dominic A., Cheryn Heinen Wall, Carol J. Leap and Kenneth Danielson (1984) Verbal Aggression as a Function of the Receiver's. </w:t>
      </w:r>
      <w:r w:rsidRPr="00B01DE4">
        <w:rPr>
          <w:i/>
        </w:rPr>
        <w:t>Communication Research Report</w:t>
      </w:r>
      <w:r>
        <w:t xml:space="preserve"> 1(1): 33-37.</w:t>
      </w:r>
    </w:p>
    <w:p w:rsidR="00FD6DE1" w:rsidRDefault="00FD6DE1" w:rsidP="00832DFD">
      <w:pPr>
        <w:ind w:left="720" w:hanging="720"/>
      </w:pPr>
      <w:r>
        <w:t xml:space="preserve">Irvine J. T. (1993) </w:t>
      </w:r>
      <w:r w:rsidRPr="00B01DE4">
        <w:rPr>
          <w:i/>
        </w:rPr>
        <w:t>Insult and Responsibility: Verbal Abuse in a Wolof Village. Responsibility and Evidence in Oral Discourse</w:t>
      </w:r>
      <w:r>
        <w:t>. Cambridge: Cambridge University press.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Jay, Timothy (1992) </w:t>
      </w:r>
      <w:r w:rsidRPr="007116D8">
        <w:rPr>
          <w:i/>
        </w:rPr>
        <w:t>Cursing in America: a Psycholinguistic Study of Dirty Language in the Courts, in the Movies, in the Schoolyards and on the Streets</w:t>
      </w:r>
      <w:r w:rsidRPr="007116D8">
        <w:t>. Philadelphia: John Benjamins.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Jay, Timothy (2000) </w:t>
      </w:r>
      <w:r w:rsidRPr="007116D8">
        <w:rPr>
          <w:i/>
        </w:rPr>
        <w:t>Why We Curse: A Neuro-psycho-social Theory of Speech</w:t>
      </w:r>
      <w:r w:rsidRPr="007116D8">
        <w:t>. Philadelphia and Amsterdam: John Benjamins.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Jay, Timothy and Kristin Janschewitz (2008) The pragmatics of swearing. </w:t>
      </w:r>
      <w:r w:rsidRPr="007116D8">
        <w:rPr>
          <w:i/>
          <w:iCs/>
        </w:rPr>
        <w:t>Journal of Politeness Research: Language, Behaviour, Culture</w:t>
      </w:r>
      <w:r w:rsidRPr="007116D8">
        <w:t xml:space="preserve"> </w:t>
      </w:r>
      <w:r w:rsidRPr="007116D8">
        <w:rPr>
          <w:bCs/>
        </w:rPr>
        <w:t>4:</w:t>
      </w:r>
      <w:r w:rsidRPr="007116D8">
        <w:t xml:space="preserve"> 267-288.</w:t>
      </w:r>
    </w:p>
    <w:p w:rsidR="00FD6DE1" w:rsidRDefault="00FD6DE1" w:rsidP="00832DFD">
      <w:pPr>
        <w:ind w:left="720" w:hanging="720"/>
      </w:pPr>
      <w:r>
        <w:t xml:space="preserve">Jochens, Jenny and Karen Swenson (1994) Performing Definitions: Two Genres of Insult in Old Norse Literature. </w:t>
      </w:r>
      <w:r w:rsidRPr="00B01DE4">
        <w:rPr>
          <w:i/>
        </w:rPr>
        <w:t>Journal of English and Germanic Philology</w:t>
      </w:r>
      <w:r>
        <w:t xml:space="preserve"> 93(1): 84-86.</w:t>
      </w:r>
    </w:p>
    <w:p w:rsidR="00FD6DE1" w:rsidRDefault="00FD6DE1" w:rsidP="00832DFD">
      <w:pPr>
        <w:ind w:left="720" w:hanging="720"/>
      </w:pPr>
      <w:r>
        <w:t xml:space="preserve">Jucker Andreas H.and Irma Taavitsainen (2000) Diachronic speech Act Analysis. Insults from Flyting to Flaming. </w:t>
      </w:r>
      <w:r w:rsidRPr="00B01DE4">
        <w:rPr>
          <w:i/>
        </w:rPr>
        <w:t>Journal of Historical Pragmatics</w:t>
      </w:r>
      <w:r>
        <w:t xml:space="preserve"> 1(1).</w:t>
      </w:r>
    </w:p>
    <w:p w:rsidR="00FD6DE1" w:rsidRPr="007116D8" w:rsidRDefault="00FD6DE1" w:rsidP="004A07C3">
      <w:pPr>
        <w:widowControl w:val="0"/>
        <w:ind w:left="720" w:hanging="720"/>
        <w:rPr>
          <w:lang w:eastAsia="en-GB"/>
        </w:rPr>
      </w:pPr>
      <w:r w:rsidRPr="007116D8">
        <w:rPr>
          <w:lang w:eastAsia="en-GB"/>
        </w:rPr>
        <w:t xml:space="preserve">Kakavá, Christina (2003 [2001]) Discourse and conflict. In: Deborah Schiffrin, Deborah Tannen and Heidi E. Hamilton (eds) </w:t>
      </w:r>
      <w:r w:rsidRPr="007116D8">
        <w:rPr>
          <w:i/>
          <w:lang w:eastAsia="en-GB"/>
        </w:rPr>
        <w:t>The Handbook of Discourse Analysis</w:t>
      </w:r>
      <w:r w:rsidRPr="007116D8">
        <w:rPr>
          <w:lang w:eastAsia="en-GB"/>
        </w:rPr>
        <w:t>. London: Blackwell, pp. 650-670.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Kaul de Marlangeon, Silvia (2008) Impoliteness in institutional and non-institutional contexts. </w:t>
      </w:r>
      <w:r w:rsidRPr="007116D8">
        <w:rPr>
          <w:i/>
          <w:lang w:eastAsia="de-DE"/>
        </w:rPr>
        <w:t>Pragmatics</w:t>
      </w:r>
      <w:r w:rsidRPr="007116D8">
        <w:rPr>
          <w:lang w:eastAsia="de-DE"/>
        </w:rPr>
        <w:t xml:space="preserve"> 18(4): 735-49</w:t>
      </w:r>
    </w:p>
    <w:p w:rsidR="00FD6DE1" w:rsidRDefault="00FD6DE1" w:rsidP="00832DFD">
      <w:pPr>
        <w:ind w:left="720" w:hanging="720"/>
      </w:pPr>
      <w:r>
        <w:t xml:space="preserve">Keenan, Thomas R. and Kathleen Quigley (1999) Do Young Children Use Echoic Information in Their Comprehension of Sarcastic Speech? A Test of Echoic Mention Theory. </w:t>
      </w:r>
      <w:r w:rsidRPr="00B01DE4">
        <w:rPr>
          <w:i/>
        </w:rPr>
        <w:t>The British Journal of Developmental Psychology</w:t>
      </w:r>
      <w:r>
        <w:t xml:space="preserve"> 17(1): 83-96.</w:t>
      </w:r>
    </w:p>
    <w:p w:rsidR="00FD6DE1" w:rsidRPr="00163381" w:rsidRDefault="00FD6DE1" w:rsidP="00163381">
      <w:pPr>
        <w:ind w:left="720" w:hanging="720"/>
      </w:pPr>
      <w:r w:rsidRPr="00163381">
        <w:t xml:space="preserve">Keltner, D., Capps, L., Kring, A.M., Young, R.C. and Heerey, E.A. (2001) Just teasing: A conceptual analysis and empirical review. </w:t>
      </w:r>
      <w:r w:rsidRPr="00163381">
        <w:rPr>
          <w:i/>
        </w:rPr>
        <w:t>Psychological Bulletin</w:t>
      </w:r>
      <w:r w:rsidRPr="00163381">
        <w:t>, 127 (2</w:t>
      </w:r>
      <w:r>
        <w:t xml:space="preserve">): </w:t>
      </w:r>
      <w:r w:rsidRPr="00163381">
        <w:t>229-248.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Keltner, Dacher, Lisa Capps, Ann M. Kring, Randall C. Young, and Erin A. Heerey (2001) Just teasing: A conceptual analysis and empirical review. </w:t>
      </w:r>
      <w:r w:rsidRPr="007116D8">
        <w:rPr>
          <w:i/>
        </w:rPr>
        <w:t>Psychological Bulletin</w:t>
      </w:r>
      <w:r w:rsidRPr="007116D8">
        <w:t xml:space="preserve"> 127 (2): 229-248.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Keltner, Dacher, Randall C. Young, Erin A. Heerey, Carmen Oemig and Natalie D. Monarch (1998) Teasing in hierarchical and intimate relations. </w:t>
      </w:r>
      <w:r w:rsidRPr="007116D8">
        <w:rPr>
          <w:i/>
        </w:rPr>
        <w:t>Journal of Personality and Social Psychology</w:t>
      </w:r>
      <w:r w:rsidRPr="007116D8">
        <w:t xml:space="preserve"> 75 (5): 1231-1247.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Kienpointner, Manfred (1997) Varieties of rudeness: Types and functions of impolite utterances. </w:t>
      </w:r>
      <w:r w:rsidRPr="007116D8">
        <w:rPr>
          <w:i/>
        </w:rPr>
        <w:t>Functions of Language</w:t>
      </w:r>
      <w:r w:rsidRPr="007116D8">
        <w:t xml:space="preserve"> 4 (2): 251-287.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Kienpointner, Manfred (2008) Impoliteness and emotional arguments. </w:t>
      </w:r>
      <w:r w:rsidRPr="007116D8">
        <w:rPr>
          <w:i/>
          <w:iCs/>
        </w:rPr>
        <w:t>Journal of Politeness Research: Language, Behaviour, Culture</w:t>
      </w:r>
      <w:r w:rsidRPr="007116D8">
        <w:t xml:space="preserve"> </w:t>
      </w:r>
      <w:r w:rsidRPr="007116D8">
        <w:rPr>
          <w:bCs/>
        </w:rPr>
        <w:t>4</w:t>
      </w:r>
      <w:r w:rsidRPr="007116D8">
        <w:t xml:space="preserve"> (2): 243-265.</w:t>
      </w:r>
    </w:p>
    <w:p w:rsidR="00FD6DE1" w:rsidRDefault="00FD6DE1" w:rsidP="00832DFD">
      <w:pPr>
        <w:ind w:left="720" w:hanging="720"/>
      </w:pPr>
      <w:r>
        <w:t xml:space="preserve">Kinney, Terry A. (1994) An Inductively Derived Typology of Verbal Aggression and Its Association to Distress. </w:t>
      </w:r>
      <w:r w:rsidRPr="00B01DE4">
        <w:rPr>
          <w:i/>
        </w:rPr>
        <w:t>Human Communication Research</w:t>
      </w:r>
      <w:r>
        <w:t xml:space="preserve"> 21(2): 183-222.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Kipnis, David (1976) </w:t>
      </w:r>
      <w:r w:rsidRPr="007116D8">
        <w:rPr>
          <w:i/>
        </w:rPr>
        <w:t>The Powerholders</w:t>
      </w:r>
      <w:r w:rsidRPr="007116D8">
        <w:t>. Chicago: University of Chicago Press.</w:t>
      </w:r>
    </w:p>
    <w:p w:rsidR="00FD6DE1" w:rsidRPr="00163381" w:rsidRDefault="00FD6DE1" w:rsidP="00163381">
      <w:pPr>
        <w:ind w:left="720" w:hanging="720"/>
      </w:pPr>
      <w:r w:rsidRPr="00163381">
        <w:t xml:space="preserve">Kirkpatrick, D.C., Duck, S. and Foley, M.K. (2006) </w:t>
      </w:r>
      <w:r w:rsidRPr="00163381">
        <w:rPr>
          <w:i/>
        </w:rPr>
        <w:t>Relating difficulty: The process of constructing and managing difficult interaction.</w:t>
      </w:r>
      <w:r w:rsidRPr="00163381">
        <w:t xml:space="preserve"> Mahwah, New Jersey: Lawrence Erlbaum Associates.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Kochman, Thomas (1983) The boundary between play and nonplay in black verbal duelling. </w:t>
      </w:r>
      <w:r w:rsidRPr="007116D8">
        <w:rPr>
          <w:i/>
        </w:rPr>
        <w:t>Language in Society</w:t>
      </w:r>
      <w:r w:rsidRPr="007116D8">
        <w:t xml:space="preserve"> 12: 329-337.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Kotthoff, Helga (1996) Impoliteness and Conversational Joking: On Relational Politics. </w:t>
      </w:r>
      <w:r w:rsidRPr="007116D8">
        <w:rPr>
          <w:i/>
        </w:rPr>
        <w:t>Folia Linguistica</w:t>
      </w:r>
      <w:r w:rsidRPr="007116D8">
        <w:t xml:space="preserve"> 30 (3-4): 299-327.</w:t>
      </w:r>
    </w:p>
    <w:p w:rsidR="00FD6DE1" w:rsidRPr="00163381" w:rsidRDefault="00FD6DE1" w:rsidP="00163381">
      <w:pPr>
        <w:ind w:left="720" w:hanging="720"/>
      </w:pPr>
      <w:r w:rsidRPr="00163381">
        <w:t xml:space="preserve">Kowalski, R.M. (2000) “I was only kidding!”: Victims’ and perpetrators’ perceptions of teasing. </w:t>
      </w:r>
      <w:r w:rsidRPr="00163381">
        <w:rPr>
          <w:i/>
        </w:rPr>
        <w:t>Personality and Social Psychology Bulletin</w:t>
      </w:r>
      <w:r w:rsidRPr="00163381">
        <w:t>, 26 (2</w:t>
      </w:r>
      <w:r>
        <w:t xml:space="preserve">): </w:t>
      </w:r>
      <w:r w:rsidRPr="00163381">
        <w:t>231-241.</w:t>
      </w:r>
    </w:p>
    <w:p w:rsidR="00FD6DE1" w:rsidRPr="00163381" w:rsidRDefault="00FD6DE1" w:rsidP="00163381">
      <w:pPr>
        <w:ind w:left="720" w:hanging="720"/>
      </w:pPr>
      <w:r w:rsidRPr="00163381">
        <w:t>Kowalski, R.M. (2001) Aversive interpersonal behaviours: On being annoying, thoughtless, and mean. In R.M. Kowalski (ed.</w:t>
      </w:r>
      <w:r>
        <w:t xml:space="preserve">): </w:t>
      </w:r>
      <w:r w:rsidRPr="00163381">
        <w:t>3-25.</w:t>
      </w:r>
    </w:p>
    <w:p w:rsidR="00FD6DE1" w:rsidRPr="00163381" w:rsidRDefault="00FD6DE1" w:rsidP="00163381">
      <w:pPr>
        <w:ind w:left="720" w:hanging="720"/>
      </w:pPr>
      <w:r w:rsidRPr="00163381">
        <w:t xml:space="preserve">Kowalski, R.M. (2003) </w:t>
      </w:r>
      <w:r w:rsidRPr="00163381">
        <w:rPr>
          <w:i/>
        </w:rPr>
        <w:t>Complaining, teasing, and other annoying behaviours.</w:t>
      </w:r>
      <w:r w:rsidRPr="00163381">
        <w:t xml:space="preserve"> New Haven, Connecticut: Yale University.</w:t>
      </w:r>
    </w:p>
    <w:p w:rsidR="00FD6DE1" w:rsidRPr="00163381" w:rsidRDefault="00FD6DE1" w:rsidP="00163381">
      <w:pPr>
        <w:ind w:left="720" w:hanging="720"/>
      </w:pPr>
      <w:r w:rsidRPr="00163381">
        <w:t xml:space="preserve">Kowalski, R.M. (2004) Proneness to, perceptions of, and responses to teasing: The influence of both intrapersonal and interpersonal factors. </w:t>
      </w:r>
      <w:r w:rsidRPr="00163381">
        <w:rPr>
          <w:i/>
        </w:rPr>
        <w:t>European Journal of Personality</w:t>
      </w:r>
      <w:r w:rsidRPr="00163381">
        <w:t>, 18 (4</w:t>
      </w:r>
      <w:r>
        <w:t xml:space="preserve">): </w:t>
      </w:r>
      <w:r w:rsidRPr="00163381">
        <w:t>331-349.</w:t>
      </w:r>
    </w:p>
    <w:p w:rsidR="00FD6DE1" w:rsidRPr="00163381" w:rsidRDefault="00FD6DE1" w:rsidP="00163381">
      <w:pPr>
        <w:ind w:left="720" w:hanging="720"/>
      </w:pPr>
      <w:r w:rsidRPr="00163381">
        <w:t xml:space="preserve">Kowalski, R.M. (ed.) (1997) </w:t>
      </w:r>
      <w:r w:rsidRPr="00163381">
        <w:rPr>
          <w:i/>
        </w:rPr>
        <w:t>Aversive interpersonal behaviours</w:t>
      </w:r>
      <w:r w:rsidRPr="00163381">
        <w:t>. New York: Plenum.</w:t>
      </w:r>
    </w:p>
    <w:p w:rsidR="00FD6DE1" w:rsidRPr="00163381" w:rsidRDefault="00FD6DE1" w:rsidP="00163381">
      <w:pPr>
        <w:ind w:left="720" w:hanging="720"/>
      </w:pPr>
      <w:r w:rsidRPr="00163381">
        <w:t xml:space="preserve">Kowalski, R.M. (ed.) (2001) </w:t>
      </w:r>
      <w:r w:rsidRPr="00163381">
        <w:rPr>
          <w:i/>
        </w:rPr>
        <w:t xml:space="preserve">Behaving badly: Aversive behaviours in interpersonal relationships. </w:t>
      </w:r>
      <w:r w:rsidRPr="00163381">
        <w:t>Washington, DC: American Psychological Association.</w:t>
      </w:r>
    </w:p>
    <w:p w:rsidR="00FD6DE1" w:rsidRPr="00163381" w:rsidRDefault="00FD6DE1" w:rsidP="00163381">
      <w:pPr>
        <w:ind w:left="720" w:hanging="720"/>
      </w:pPr>
      <w:r w:rsidRPr="00163381">
        <w:t>Kowalski, R.M., Howerton, E. and McKenzie, M. (2001) Permitted disrespects: Teasing in interpersonal interactions. In R.M. Kowalski (ed.</w:t>
      </w:r>
      <w:r>
        <w:t xml:space="preserve">): </w:t>
      </w:r>
      <w:r w:rsidRPr="00163381">
        <w:t>177-202.</w:t>
      </w:r>
    </w:p>
    <w:p w:rsidR="00FD6DE1" w:rsidRPr="00163381" w:rsidRDefault="00FD6DE1" w:rsidP="00163381">
      <w:pPr>
        <w:ind w:left="720" w:hanging="720"/>
      </w:pPr>
      <w:r w:rsidRPr="00163381">
        <w:t xml:space="preserve">L’Abate, L. (1977) Intimacy is sharing hurt feelings: A reply to David Mace. </w:t>
      </w:r>
      <w:r w:rsidRPr="00163381">
        <w:rPr>
          <w:i/>
        </w:rPr>
        <w:t>Journal of Marriage and Family Counseling</w:t>
      </w:r>
      <w:r w:rsidRPr="00163381">
        <w:t>, 3(2</w:t>
      </w:r>
      <w:r>
        <w:t xml:space="preserve">): </w:t>
      </w:r>
      <w:r w:rsidRPr="00163381">
        <w:t>13-16.</w:t>
      </w:r>
    </w:p>
    <w:p w:rsidR="00FD6DE1" w:rsidRPr="00163381" w:rsidRDefault="00FD6DE1" w:rsidP="00163381">
      <w:pPr>
        <w:ind w:left="720" w:hanging="720"/>
      </w:pPr>
      <w:r w:rsidRPr="00163381">
        <w:t xml:space="preserve">L’Abate, L. (1999) Being human: Loving and hurting. In A.C. Richards and T. Schumrum (eds.) </w:t>
      </w:r>
      <w:r w:rsidRPr="00163381">
        <w:rPr>
          <w:i/>
        </w:rPr>
        <w:t>Invitation to dialogue: The legacy of Sidney M. Jourard</w:t>
      </w:r>
      <w:r w:rsidRPr="00163381">
        <w:t>. Dubuque, Indiana: Kendall/Hunt, 81-90.</w:t>
      </w:r>
    </w:p>
    <w:p w:rsidR="00FD6DE1" w:rsidRDefault="00FD6DE1" w:rsidP="00832DFD">
      <w:pPr>
        <w:ind w:left="720" w:hanging="720"/>
      </w:pPr>
      <w:r>
        <w:t xml:space="preserve">Labov, William (1972) " Rules for Ritual Insults ". In: Sudnow, D. (ed.), </w:t>
      </w:r>
      <w:r>
        <w:rPr>
          <w:i/>
          <w:iCs/>
        </w:rPr>
        <w:t>Studies in Social Interaction</w:t>
      </w:r>
      <w:r>
        <w:t>. The Free Press: New York, 120-170.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Lachenicht, Lance G. (1980) Aggravating language: a study of abusive and insulting language. </w:t>
      </w:r>
      <w:r w:rsidRPr="007116D8">
        <w:rPr>
          <w:i/>
        </w:rPr>
        <w:t>International Journal of Human Communication</w:t>
      </w:r>
      <w:r w:rsidRPr="007116D8">
        <w:t xml:space="preserve"> 13 (4): 607-688.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Lakoff, Robin Tolmach (1989) The limits of politeness: Therapeutic and courtroom discourse. </w:t>
      </w:r>
      <w:r w:rsidRPr="007116D8">
        <w:rPr>
          <w:i/>
        </w:rPr>
        <w:t>Multilingua</w:t>
      </w:r>
      <w:r w:rsidRPr="007116D8">
        <w:t xml:space="preserve"> 8 (2-3): 101-129.</w:t>
      </w:r>
    </w:p>
    <w:p w:rsidR="00FD6DE1" w:rsidRPr="00163381" w:rsidRDefault="00FD6DE1" w:rsidP="00163381">
      <w:pPr>
        <w:ind w:left="720" w:hanging="720"/>
      </w:pPr>
      <w:r w:rsidRPr="00163381">
        <w:t>Leary, M.R. and Springer, C.A. (2001) Hurt feelings: The neglected emotion. In R.M. Kowalski (ed.</w:t>
      </w:r>
      <w:r>
        <w:t xml:space="preserve">): </w:t>
      </w:r>
      <w:r w:rsidRPr="00163381">
        <w:t>151-175.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Leary, Mark R., Carrie Springer, Laura Negel, Emily Ansell and Kelly Evans (1998) The causes, phenomenology, and consequences of hurt feelings. </w:t>
      </w:r>
      <w:r w:rsidRPr="007116D8">
        <w:rPr>
          <w:i/>
        </w:rPr>
        <w:t>Journal of Personality and Social Psychology</w:t>
      </w:r>
      <w:r w:rsidRPr="007116D8">
        <w:t xml:space="preserve"> 74: 1225-1237.</w:t>
      </w:r>
    </w:p>
    <w:p w:rsidR="00FD6DE1" w:rsidRPr="00163381" w:rsidRDefault="00FD6DE1" w:rsidP="00163381">
      <w:pPr>
        <w:ind w:left="720" w:hanging="720"/>
      </w:pPr>
      <w:r w:rsidRPr="00163381">
        <w:t xml:space="preserve">Leets, L. and Giles, H. (1999) Harmful speech in intergroup encounters: An organizational framework for communication research. In M.E. Roloff (ed.) </w:t>
      </w:r>
      <w:r w:rsidRPr="00163381">
        <w:rPr>
          <w:i/>
        </w:rPr>
        <w:t>Communication yearbook 22</w:t>
      </w:r>
      <w:r w:rsidRPr="00163381">
        <w:t>. Newbury Park, California: Sage, 91-137.</w:t>
      </w:r>
    </w:p>
    <w:p w:rsidR="00FD6DE1" w:rsidRDefault="00FD6DE1" w:rsidP="00832DFD">
      <w:pPr>
        <w:ind w:left="720" w:hanging="720"/>
      </w:pPr>
      <w:r>
        <w:t xml:space="preserve">Leets, Laura and Giles Howard (1997) Words as Weapons - When Do They Wound? Investigations of Harmful Speech. </w:t>
      </w:r>
      <w:r w:rsidRPr="00B01DE4">
        <w:rPr>
          <w:i/>
        </w:rPr>
        <w:t>Human Communication Research</w:t>
      </w:r>
      <w:r>
        <w:t xml:space="preserve"> 24(2): 260-301.</w:t>
      </w:r>
    </w:p>
    <w:p w:rsidR="00FD6DE1" w:rsidRDefault="00FD6DE1" w:rsidP="00832DFD">
      <w:pPr>
        <w:ind w:left="720" w:hanging="720"/>
      </w:pPr>
      <w:r>
        <w:t xml:space="preserve">Leets, Laura, Giles Howard and Kimberly Noels (1999) Attributing Harm to Racist Speech. </w:t>
      </w:r>
      <w:r w:rsidRPr="00B01DE4">
        <w:rPr>
          <w:i/>
        </w:rPr>
        <w:t>Journal of Multilingual and Multicultural Development</w:t>
      </w:r>
      <w:r>
        <w:t xml:space="preserve"> 20(3): 209-215.</w:t>
      </w:r>
    </w:p>
    <w:p w:rsidR="00FD6DE1" w:rsidRPr="007116D8" w:rsidRDefault="00FD6DE1" w:rsidP="004A07C3">
      <w:pPr>
        <w:pStyle w:val="BodyTextIndent3"/>
        <w:widowControl w:val="0"/>
        <w:spacing w:after="0" w:line="240" w:lineRule="auto"/>
        <w:ind w:left="720" w:hanging="720"/>
        <w:rPr>
          <w:sz w:val="24"/>
          <w:szCs w:val="24"/>
        </w:rPr>
      </w:pPr>
      <w:r w:rsidRPr="007116D8">
        <w:rPr>
          <w:sz w:val="24"/>
          <w:szCs w:val="24"/>
        </w:rPr>
        <w:t xml:space="preserve">Lein, Laura and Donald Brenneis (1978) Children’s disputes in three speech communities. </w:t>
      </w:r>
      <w:r w:rsidRPr="007116D8">
        <w:rPr>
          <w:i/>
          <w:sz w:val="24"/>
          <w:szCs w:val="24"/>
        </w:rPr>
        <w:t>Language in Society</w:t>
      </w:r>
      <w:r w:rsidRPr="007116D8">
        <w:rPr>
          <w:sz w:val="24"/>
          <w:szCs w:val="24"/>
        </w:rPr>
        <w:t xml:space="preserve"> 7: 299-323.</w:t>
      </w:r>
    </w:p>
    <w:p w:rsidR="00FD6DE1" w:rsidRPr="00163381" w:rsidRDefault="00FD6DE1" w:rsidP="00163381">
      <w:pPr>
        <w:ind w:left="720" w:hanging="720"/>
      </w:pPr>
      <w:r w:rsidRPr="00163381">
        <w:t xml:space="preserve">Lloyd, S.A. and Emery, B.C. (2000) </w:t>
      </w:r>
      <w:r w:rsidRPr="00163381">
        <w:rPr>
          <w:i/>
        </w:rPr>
        <w:t>The dark side of courtship: Physical and sexual aggression.</w:t>
      </w:r>
      <w:r w:rsidRPr="00163381">
        <w:t xml:space="preserve"> Thousand Oaks, California: Sage.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Locher, Miriam A. and Derek Bousfield (2008) Introduction: Impoliteness and power in language. In: Derek Bousfield and Miriam A. Locher (eds) </w:t>
      </w:r>
      <w:r w:rsidRPr="007116D8">
        <w:rPr>
          <w:i/>
        </w:rPr>
        <w:t>Impoliteness in Language: Studies on its Interplay with Power in Theory and Practice</w:t>
      </w:r>
      <w:r w:rsidRPr="007116D8">
        <w:t>. Berlin and New York: Mouton de Gruyter, pp. 1-13.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Locher, Miriam A. and Richard J. Watts (2008) Relational work and impoliteness: Negotiating norms of linguistic behaviour. In: Derek Bousfield and Miriam A. Locher (eds) </w:t>
      </w:r>
      <w:r w:rsidRPr="007116D8">
        <w:rPr>
          <w:i/>
        </w:rPr>
        <w:t>Impoliteness in Language: Studies on its Interplay with Power in Theory and Practice</w:t>
      </w:r>
      <w:r w:rsidRPr="007116D8">
        <w:t>. Berlin and New York: Mouton de Gruyter, pp. 77-99.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Lorenz, Konrad (1966) </w:t>
      </w:r>
      <w:r w:rsidRPr="007116D8">
        <w:rPr>
          <w:i/>
        </w:rPr>
        <w:t>On Aggression</w:t>
      </w:r>
      <w:r w:rsidRPr="007116D8">
        <w:t>. London: Methuen &amp; Co.</w:t>
      </w:r>
    </w:p>
    <w:p w:rsidR="00FD6DE1" w:rsidRPr="00163381" w:rsidRDefault="00FD6DE1" w:rsidP="00163381">
      <w:pPr>
        <w:ind w:left="720" w:hanging="720"/>
      </w:pPr>
      <w:r w:rsidRPr="00163381">
        <w:t xml:space="preserve">Loring, M.T. (1994) </w:t>
      </w:r>
      <w:r w:rsidRPr="00163381">
        <w:rPr>
          <w:i/>
        </w:rPr>
        <w:t>Emotional abuse</w:t>
      </w:r>
      <w:r w:rsidRPr="00163381">
        <w:t>. New York: Lexington.</w:t>
      </w:r>
    </w:p>
    <w:p w:rsidR="00FD6DE1" w:rsidRDefault="00FD6DE1" w:rsidP="00832DFD">
      <w:pPr>
        <w:ind w:left="720" w:hanging="720"/>
      </w:pPr>
      <w:r>
        <w:t xml:space="preserve">Macaulay, Marcia (1996) Ritual Insults in The Importance of Being Earnest. </w:t>
      </w:r>
      <w:r w:rsidRPr="00B01DE4">
        <w:rPr>
          <w:i/>
        </w:rPr>
        <w:t>Ars Semeiotica</w:t>
      </w:r>
      <w:r>
        <w:t xml:space="preserve"> 19(4): 283-291.</w:t>
      </w:r>
    </w:p>
    <w:p w:rsidR="00FD6DE1" w:rsidRDefault="00FD6DE1" w:rsidP="00832DFD">
      <w:pPr>
        <w:ind w:left="720" w:hanging="720"/>
      </w:pPr>
      <w:r>
        <w:t xml:space="preserve">Maduka, Omen N. (1991) </w:t>
      </w:r>
      <w:r w:rsidRPr="00B01DE4">
        <w:rPr>
          <w:i/>
        </w:rPr>
        <w:t>A Linguistic Analysis of an Insult Game in Nigerian Pidgin English</w:t>
      </w:r>
      <w:r>
        <w:t xml:space="preserve">. </w:t>
      </w:r>
      <w:r w:rsidRPr="00B01DE4">
        <w:rPr>
          <w:i/>
        </w:rPr>
        <w:t>Lore and Language</w:t>
      </w:r>
      <w:r>
        <w:t xml:space="preserve"> 10(1): 47-58.</w:t>
      </w:r>
    </w:p>
    <w:p w:rsidR="00FD6DE1" w:rsidRDefault="00FD6DE1" w:rsidP="00832DFD">
      <w:pPr>
        <w:ind w:left="720" w:hanging="720"/>
      </w:pPr>
      <w:r>
        <w:t xml:space="preserve">Mankodi, Kashyap (1988) On How to Insult People in Gujarati. In: Lachman M. Khubchandani (ed.). </w:t>
      </w:r>
      <w:r w:rsidRPr="00B01DE4">
        <w:rPr>
          <w:i/>
        </w:rPr>
        <w:t>Language in a Plural Society</w:t>
      </w:r>
      <w:r>
        <w:t>. Delhi: Motilal Banarsidass, 106-114.</w:t>
      </w:r>
    </w:p>
    <w:p w:rsidR="00FD6DE1" w:rsidRDefault="00FD6DE1" w:rsidP="00832DFD">
      <w:pPr>
        <w:ind w:left="720" w:hanging="720"/>
      </w:pPr>
      <w:r>
        <w:t xml:space="preserve">Marshall, Linda L. (1994) Physical and Psychological Abuse. In: William R. Cupach and Brian H. Spitzberg (eds). </w:t>
      </w:r>
      <w:r w:rsidRPr="00B01DE4">
        <w:rPr>
          <w:i/>
        </w:rPr>
        <w:t>The Dark Side of Interpersonal Communication</w:t>
      </w:r>
      <w:r>
        <w:t xml:space="preserve">. Hillsdale: Erlbaum. 281-311. </w:t>
      </w:r>
    </w:p>
    <w:p w:rsidR="00FD6DE1" w:rsidRDefault="00FD6DE1" w:rsidP="00832DFD">
      <w:pPr>
        <w:ind w:left="720" w:hanging="720"/>
      </w:pPr>
      <w:r>
        <w:t xml:space="preserve">Martin, Matthew M. and Carolyn M. Anderson (1997) Aggressive Communication Traits: How Similar Are Young Adults and Their Parents in Argumentativeness, Assertiveness, and Verbal Aggressiveness? </w:t>
      </w:r>
      <w:r w:rsidRPr="00B01DE4">
        <w:rPr>
          <w:i/>
        </w:rPr>
        <w:t>Western Journal of Communication</w:t>
      </w:r>
      <w:r>
        <w:t xml:space="preserve"> 61(3): 299-314.</w:t>
      </w:r>
    </w:p>
    <w:p w:rsidR="00FD6DE1" w:rsidRDefault="00FD6DE1" w:rsidP="00832DFD">
      <w:pPr>
        <w:ind w:left="720" w:hanging="720"/>
      </w:pPr>
      <w:r>
        <w:t xml:space="preserve">Martin, Matthew M., Carolyn M. Anderson and Cary L. Horvath (1996) Feelings about Verbal Aggression: Justifications for Sending and Hurt from Receiving Verbally Agressive Messages. </w:t>
      </w:r>
      <w:r w:rsidRPr="00B01DE4">
        <w:rPr>
          <w:i/>
        </w:rPr>
        <w:t>Communication Research Reports</w:t>
      </w:r>
      <w:r>
        <w:t xml:space="preserve"> 13(1): 19-26.</w:t>
      </w:r>
    </w:p>
    <w:p w:rsidR="00FD6DE1" w:rsidRPr="00163381" w:rsidRDefault="00FD6DE1" w:rsidP="00163381">
      <w:pPr>
        <w:ind w:left="720" w:hanging="720"/>
      </w:pPr>
      <w:r w:rsidRPr="00163381">
        <w:t xml:space="preserve">Mashek, D.J. and Sherman, M.D. (2004) Desiring less closeness with intimate others. In D.J. Mashek and A. Aron (eds.) </w:t>
      </w:r>
      <w:r w:rsidRPr="00163381">
        <w:rPr>
          <w:i/>
        </w:rPr>
        <w:t>Handbook of closeness and intimacy.</w:t>
      </w:r>
      <w:r w:rsidRPr="00163381">
        <w:t xml:space="preserve"> Mahwah, New Jersey: Lawrence Erlbaum Associates, 343-356.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McEnery, Anthony M. (2006) </w:t>
      </w:r>
      <w:r w:rsidRPr="007116D8">
        <w:rPr>
          <w:i/>
        </w:rPr>
        <w:t>Swearing in English: Bad Language, Purity and Power from 1586 to the Present</w:t>
      </w:r>
      <w:r w:rsidRPr="007116D8">
        <w:t>. London: Routledge.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McEwen, William J. and Bradley S. Greenberg (1970) The effects of message intensity on receiver evaluations of source, message, and topic. </w:t>
      </w:r>
      <w:r w:rsidRPr="007116D8">
        <w:rPr>
          <w:i/>
        </w:rPr>
        <w:t>Journal of Communication</w:t>
      </w:r>
      <w:r w:rsidRPr="007116D8">
        <w:t xml:space="preserve"> 20: 340-350.</w:t>
      </w:r>
    </w:p>
    <w:p w:rsidR="00FD6DE1" w:rsidRPr="00163381" w:rsidRDefault="00FD6DE1" w:rsidP="00163381">
      <w:pPr>
        <w:ind w:left="720" w:hanging="720"/>
      </w:pPr>
      <w:r w:rsidRPr="00163381">
        <w:t xml:space="preserve">Metts, S. (1994) Relational transgressions. In W.R. Cupach and B.H. Spitzberg (eds.) </w:t>
      </w:r>
      <w:r w:rsidRPr="00163381">
        <w:rPr>
          <w:i/>
        </w:rPr>
        <w:t>The Dark Side of Interpersonal Communication.</w:t>
      </w:r>
      <w:r w:rsidRPr="00163381">
        <w:t xml:space="preserve"> Hillsdale, New Jersey: Lawrence Erlbaum Associates, 217-239.</w:t>
      </w:r>
    </w:p>
    <w:p w:rsidR="00FD6DE1" w:rsidRPr="00163381" w:rsidRDefault="00FD6DE1" w:rsidP="00163381">
      <w:pPr>
        <w:ind w:left="720" w:hanging="720"/>
      </w:pPr>
      <w:r w:rsidRPr="00163381">
        <w:t xml:space="preserve">Metts, S. and Cupach, W.R. (1989) Situational influence on the use of remedial strategies in embarrassing predicaments. </w:t>
      </w:r>
      <w:r w:rsidRPr="00163381">
        <w:rPr>
          <w:i/>
        </w:rPr>
        <w:t>Communication Monographs</w:t>
      </w:r>
      <w:r w:rsidRPr="00163381">
        <w:t>, 56, 151-162.</w:t>
      </w:r>
    </w:p>
    <w:p w:rsidR="00FD6DE1" w:rsidRPr="00163381" w:rsidRDefault="00FD6DE1" w:rsidP="00163381">
      <w:pPr>
        <w:ind w:left="720" w:hanging="720"/>
      </w:pPr>
      <w:r w:rsidRPr="00163381">
        <w:t xml:space="preserve">Miller, A.G. (ed.) (2004) </w:t>
      </w:r>
      <w:r w:rsidRPr="00163381">
        <w:rPr>
          <w:i/>
        </w:rPr>
        <w:t>The social psychology of good and evil</w:t>
      </w:r>
      <w:r w:rsidRPr="00163381">
        <w:t>. New York: Guilford.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Mills, Sara (2002) Rethinking politeness, impoliteness and gender identity. In: Lia Litoselliti and Jane Sunderland (eds.) </w:t>
      </w:r>
      <w:r w:rsidRPr="007116D8">
        <w:rPr>
          <w:i/>
        </w:rPr>
        <w:t>Gender Identity and Discourse Analysis</w:t>
      </w:r>
      <w:r w:rsidRPr="007116D8">
        <w:t>. Amsterdam and Philadelphia: John Benjamins, pp. 69-89.</w:t>
      </w:r>
    </w:p>
    <w:p w:rsidR="00FD6DE1" w:rsidRPr="007116D8" w:rsidRDefault="00FD6DE1" w:rsidP="004A07C3">
      <w:pPr>
        <w:widowControl w:val="0"/>
        <w:ind w:left="720" w:hanging="720"/>
        <w:rPr>
          <w:lang w:eastAsia="en-GB"/>
        </w:rPr>
      </w:pPr>
      <w:r w:rsidRPr="007116D8">
        <w:t xml:space="preserve">Mills, Sara (2003) </w:t>
      </w:r>
      <w:r w:rsidRPr="007116D8">
        <w:rPr>
          <w:i/>
        </w:rPr>
        <w:t>Gender and Politeness</w:t>
      </w:r>
      <w:r w:rsidRPr="007116D8">
        <w:t>. Cambridge: Cambridge University Press.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Mills, Sara (2005) Gender and impoliteness. </w:t>
      </w:r>
      <w:r w:rsidRPr="007116D8">
        <w:rPr>
          <w:i/>
        </w:rPr>
        <w:t xml:space="preserve">Journal of Politeness Research: Language, Behaviour, Culture </w:t>
      </w:r>
      <w:r w:rsidRPr="007116D8">
        <w:t>1 (2): 263-280.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Mills, Sara (2009) Politeness and culture. </w:t>
      </w:r>
      <w:r w:rsidRPr="007116D8">
        <w:rPr>
          <w:i/>
        </w:rPr>
        <w:t>Journal of Pragmatics</w:t>
      </w:r>
      <w:r w:rsidRPr="007116D8">
        <w:t xml:space="preserve"> 41: 1047-1060.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Millwood-Hargrave, Andrea (2000) </w:t>
      </w:r>
      <w:r w:rsidRPr="007116D8">
        <w:rPr>
          <w:i/>
        </w:rPr>
        <w:t>Delete expletives?: Research undertaken jointly by the Advertising Standards Authority, British Broadcasting Corporation, Broadcasting Standards Commission and the Independent Television Commission</w:t>
      </w:r>
      <w:r w:rsidRPr="007116D8">
        <w:t>. London: ASA, BBC, BSC and ITC.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rPr>
          <w:lang w:eastAsia="en-GB"/>
        </w:rPr>
        <w:t xml:space="preserve">Montagu, Ashley (2001 [1967]) </w:t>
      </w:r>
      <w:r w:rsidRPr="007116D8">
        <w:rPr>
          <w:i/>
          <w:lang w:eastAsia="en-GB"/>
        </w:rPr>
        <w:t>Anatomy of Swearing</w:t>
      </w:r>
      <w:r w:rsidRPr="007116D8">
        <w:rPr>
          <w:lang w:eastAsia="en-GB"/>
        </w:rPr>
        <w:t xml:space="preserve">. Pennsylvania: </w:t>
      </w:r>
      <w:r w:rsidRPr="007116D8">
        <w:t>University of Pennsylvania Press.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Montgomery, Martin (1999) Talk as entertainment: the case of </w:t>
      </w:r>
      <w:r w:rsidRPr="007116D8">
        <w:rPr>
          <w:i/>
          <w:iCs/>
        </w:rPr>
        <w:t>The Mrs Merton Show</w:t>
      </w:r>
      <w:r w:rsidRPr="007116D8">
        <w:t xml:space="preserve">. In: Louann Haarman (ed.) </w:t>
      </w:r>
      <w:r w:rsidRPr="007116D8">
        <w:rPr>
          <w:i/>
          <w:iCs/>
        </w:rPr>
        <w:t xml:space="preserve">Talk about Shows: La Parola e lo Spettacolo. </w:t>
      </w:r>
      <w:r w:rsidRPr="007116D8">
        <w:t>Bologna: CLUEB, pp. 101-150.</w:t>
      </w:r>
    </w:p>
    <w:p w:rsidR="00FD6DE1" w:rsidRDefault="00FD6DE1" w:rsidP="00832DFD">
      <w:pPr>
        <w:ind w:left="720" w:hanging="720"/>
      </w:pPr>
      <w:r>
        <w:t xml:space="preserve">Mpang, Mukumar (1984/1985). Verbal Aggression in Dinga. </w:t>
      </w:r>
      <w:r w:rsidRPr="00B01DE4">
        <w:rPr>
          <w:i/>
        </w:rPr>
        <w:t>Maledicta</w:t>
      </w:r>
      <w:r>
        <w:t xml:space="preserve"> 8: 107-116.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Mummenday, Amélie and Sabine Otten (2001) Aggressive Behaviour. In: Miles Hewstone and Wolfgang Stroebe (eds) </w:t>
      </w:r>
      <w:r w:rsidRPr="007116D8">
        <w:rPr>
          <w:i/>
        </w:rPr>
        <w:t>Introduction to Social Psychology</w:t>
      </w:r>
      <w:r w:rsidRPr="007116D8">
        <w:t>. Oxford: Blackwell, pp. 315-340.</w:t>
      </w:r>
    </w:p>
    <w:p w:rsidR="00FD6DE1" w:rsidRDefault="00FD6DE1" w:rsidP="00832DFD">
      <w:pPr>
        <w:ind w:left="720" w:hanging="720"/>
      </w:pPr>
      <w:r>
        <w:t xml:space="preserve">Muntigl, Peter and William Turnbull (1998) Conversational Structure and Facework in Arguing. </w:t>
      </w:r>
      <w:r w:rsidRPr="00B01DE4">
        <w:rPr>
          <w:i/>
        </w:rPr>
        <w:t>Journal of Pragmatics</w:t>
      </w:r>
      <w:r>
        <w:t xml:space="preserve"> 29(3): 225-256.</w:t>
      </w:r>
    </w:p>
    <w:p w:rsidR="00FD6DE1" w:rsidRPr="00163381" w:rsidRDefault="00FD6DE1" w:rsidP="00163381">
      <w:pPr>
        <w:ind w:left="720" w:hanging="720"/>
      </w:pPr>
      <w:r w:rsidRPr="00163381">
        <w:t xml:space="preserve">Murray, S.L., Rose, P., Bellavia, G.M., Holmes, J.G. and Kusche, A.G. (2002) When rejection stings: How self-esteem constrains relationship-enhancement processes. </w:t>
      </w:r>
      <w:r w:rsidRPr="00163381">
        <w:rPr>
          <w:i/>
        </w:rPr>
        <w:t>Journal of Personality and Social Psychology</w:t>
      </w:r>
      <w:r w:rsidRPr="00163381">
        <w:t>, 83, 556-573.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Myers, Greg (2001) 'I'm out of it; you guys argue': Making an issue of it on </w:t>
      </w:r>
      <w:r w:rsidRPr="007116D8">
        <w:rPr>
          <w:i/>
          <w:iCs/>
        </w:rPr>
        <w:t>The Jerry Springer Show</w:t>
      </w:r>
      <w:r w:rsidRPr="007116D8">
        <w:t xml:space="preserve">. In: Andrew Tolson (ed.) </w:t>
      </w:r>
      <w:r w:rsidRPr="007116D8">
        <w:rPr>
          <w:i/>
          <w:iCs/>
        </w:rPr>
        <w:t xml:space="preserve">Television Talk Shows: Discourse, Performance, Spectacle. </w:t>
      </w:r>
      <w:r w:rsidRPr="007116D8">
        <w:t>Mahwah, New Jersey: Lawrence Erlbaum, pp. 173-191.</w:t>
      </w:r>
    </w:p>
    <w:p w:rsidR="00FD6DE1" w:rsidRPr="00163381" w:rsidRDefault="00FD6DE1" w:rsidP="00163381">
      <w:pPr>
        <w:ind w:left="720" w:hanging="720"/>
      </w:pPr>
      <w:r w:rsidRPr="00163381">
        <w:t xml:space="preserve">Myers, S.A. and Johnson, A.D. (2003) Verbal aggression and liking in interpersonal relationships. </w:t>
      </w:r>
      <w:r w:rsidRPr="00163381">
        <w:rPr>
          <w:i/>
        </w:rPr>
        <w:t>Communication Research Reports</w:t>
      </w:r>
      <w:r w:rsidRPr="00163381">
        <w:t>, 20, 90-96.</w:t>
      </w:r>
    </w:p>
    <w:p w:rsidR="00FD6DE1" w:rsidRPr="00163381" w:rsidRDefault="00FD6DE1" w:rsidP="00163381">
      <w:pPr>
        <w:ind w:left="720" w:hanging="720"/>
      </w:pPr>
      <w:r w:rsidRPr="00163381">
        <w:t xml:space="preserve">Nansel, T.R., Overpeck, M., Pilla, R.S., Ruan, W.J., Simons-Morton, B. and Scheidt, P. (2001) Bullying behaviours among US youth: Prevalence and association with psychosocial adjustment. </w:t>
      </w:r>
      <w:r w:rsidRPr="00163381">
        <w:rPr>
          <w:i/>
        </w:rPr>
        <w:t>Journal of the American Medical Association</w:t>
      </w:r>
      <w:r w:rsidRPr="00163381">
        <w:t>, 285 (16</w:t>
      </w:r>
      <w:r>
        <w:t xml:space="preserve">): </w:t>
      </w:r>
      <w:r w:rsidRPr="00163381">
        <w:t>2094-2100.</w:t>
      </w:r>
    </w:p>
    <w:p w:rsidR="00FD6DE1" w:rsidRPr="00163381" w:rsidRDefault="00FD6DE1" w:rsidP="00163381">
      <w:pPr>
        <w:ind w:left="720" w:hanging="720"/>
      </w:pPr>
      <w:r w:rsidRPr="00163381">
        <w:t xml:space="preserve">Neufield, J., McNamara, J.R. and Ertl, M. (1999) Incidence and prevalence of dating partner abuse and its relationship to dating practices. </w:t>
      </w:r>
      <w:r w:rsidRPr="00163381">
        <w:rPr>
          <w:i/>
        </w:rPr>
        <w:t>Journal of Interpersonal Violence</w:t>
      </w:r>
      <w:r w:rsidRPr="00163381">
        <w:t>, 14 (2</w:t>
      </w:r>
      <w:r>
        <w:t xml:space="preserve">): </w:t>
      </w:r>
      <w:r w:rsidRPr="00163381">
        <w:t>125-137.</w:t>
      </w:r>
    </w:p>
    <w:p w:rsidR="00FD6DE1" w:rsidRDefault="00FD6DE1" w:rsidP="00832DFD">
      <w:pPr>
        <w:ind w:left="720" w:hanging="720"/>
      </w:pPr>
      <w:r>
        <w:t xml:space="preserve">Nkara, Jean Pierre (1996) Mbyi Bandzogho: Ridicule among Teke Youngsters. </w:t>
      </w:r>
      <w:r w:rsidRPr="00122735">
        <w:rPr>
          <w:i/>
        </w:rPr>
        <w:t>South African Journal of African Languages</w:t>
      </w:r>
      <w:r>
        <w:t xml:space="preserve"> 16(1) 26-31.</w:t>
      </w:r>
    </w:p>
    <w:p w:rsidR="00FD6DE1" w:rsidRDefault="00FD6DE1" w:rsidP="00832DFD">
      <w:pPr>
        <w:ind w:left="720" w:hanging="720"/>
      </w:pPr>
      <w:r>
        <w:t xml:space="preserve">Nockleby, John T. (1994) Hate Speech in Context: The Case of Verbal Threats. </w:t>
      </w:r>
      <w:r w:rsidRPr="00122735">
        <w:rPr>
          <w:i/>
        </w:rPr>
        <w:t>Buffalo Law Review</w:t>
      </w:r>
      <w:r>
        <w:t xml:space="preserve"> 42(3): 653-713.</w:t>
      </w:r>
    </w:p>
    <w:p w:rsidR="00FD6DE1" w:rsidRDefault="00FD6DE1" w:rsidP="00832DFD">
      <w:pPr>
        <w:ind w:left="720" w:hanging="720"/>
      </w:pPr>
      <w:r>
        <w:t xml:space="preserve">Noguchi, Rei R. (1996) On the Historical Longevity of One Four-Letter Word: The Interplay of Phonology and Semantics. </w:t>
      </w:r>
      <w:r w:rsidRPr="00122735">
        <w:rPr>
          <w:i/>
        </w:rPr>
        <w:t>Maledicta</w:t>
      </w:r>
      <w:r>
        <w:t xml:space="preserve"> 12: 29-43.</w:t>
      </w:r>
    </w:p>
    <w:p w:rsidR="00FD6DE1" w:rsidRDefault="00FD6DE1" w:rsidP="00832DFD">
      <w:pPr>
        <w:ind w:left="720" w:hanging="720"/>
      </w:pPr>
      <w:r>
        <w:t xml:space="preserve">O'Connor, Patricia E. (1995) Discourse of Violence. </w:t>
      </w:r>
      <w:r w:rsidRPr="00122735">
        <w:rPr>
          <w:i/>
        </w:rPr>
        <w:t xml:space="preserve">Discourse </w:t>
      </w:r>
      <w:r>
        <w:rPr>
          <w:i/>
        </w:rPr>
        <w:t>and</w:t>
      </w:r>
      <w:r w:rsidRPr="00122735">
        <w:rPr>
          <w:i/>
        </w:rPr>
        <w:t xml:space="preserve"> Society</w:t>
      </w:r>
      <w:r>
        <w:t xml:space="preserve"> 6(3): 309-318.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Ohbuchi, Kennichi and Toshihiro Kambara (1985) Attacker’s intent and awareness of outcome, impression management and retaliation. </w:t>
      </w:r>
      <w:r w:rsidRPr="007116D8">
        <w:rPr>
          <w:i/>
        </w:rPr>
        <w:t>Journal of Experimental Social Psychology</w:t>
      </w:r>
      <w:r w:rsidRPr="007116D8">
        <w:t xml:space="preserve"> 21: 321-330.</w:t>
      </w:r>
    </w:p>
    <w:p w:rsidR="00FD6DE1" w:rsidRDefault="00FD6DE1" w:rsidP="00832DFD">
      <w:pPr>
        <w:ind w:left="720" w:hanging="720"/>
      </w:pPr>
      <w:r>
        <w:t xml:space="preserve">Oladeji, Niji (1996) The Language and Style of Malevolence: A Language Analysis of Yoruba </w:t>
      </w:r>
      <w:r>
        <w:rPr>
          <w:i/>
          <w:iCs/>
        </w:rPr>
        <w:t>eebu</w:t>
      </w:r>
      <w:r>
        <w:t xml:space="preserve">. </w:t>
      </w:r>
      <w:r w:rsidRPr="0016391D">
        <w:rPr>
          <w:i/>
        </w:rPr>
        <w:t>Maledicta</w:t>
      </w:r>
      <w:r>
        <w:t xml:space="preserve"> 12: 121-130.</w:t>
      </w:r>
    </w:p>
    <w:p w:rsidR="00FD6DE1" w:rsidRPr="00163381" w:rsidRDefault="00FD6DE1" w:rsidP="00163381">
      <w:pPr>
        <w:ind w:left="720" w:hanging="720"/>
      </w:pPr>
      <w:r w:rsidRPr="00163381">
        <w:t xml:space="preserve">Olweus, D. (1995) Bullying or peer abuse at school: Facts and intervention. </w:t>
      </w:r>
      <w:r w:rsidRPr="00163381">
        <w:rPr>
          <w:i/>
        </w:rPr>
        <w:t>Current Directions in Psychological Science</w:t>
      </w:r>
      <w:r w:rsidRPr="00163381">
        <w:t>, 4 (6</w:t>
      </w:r>
      <w:r>
        <w:t xml:space="preserve">): </w:t>
      </w:r>
      <w:r w:rsidRPr="00163381">
        <w:t>196-200.</w:t>
      </w:r>
    </w:p>
    <w:p w:rsidR="00FD6DE1" w:rsidRDefault="00FD6DE1" w:rsidP="00832DFD">
      <w:pPr>
        <w:ind w:left="720" w:hanging="720"/>
      </w:pPr>
      <w:r>
        <w:t xml:space="preserve">Omoniyi, Tope (1995) Song-Lashing as a Communicative Strategy in Yoruba Interpersonal Conflicts. </w:t>
      </w:r>
      <w:r w:rsidRPr="0016391D">
        <w:rPr>
          <w:i/>
        </w:rPr>
        <w:t>Text</w:t>
      </w:r>
      <w:r>
        <w:t xml:space="preserve"> 15(2): 299-315.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Opp, Karl-Dieter (1982) The evolutionary emergence of norms. </w:t>
      </w:r>
      <w:r w:rsidRPr="007116D8">
        <w:rPr>
          <w:i/>
        </w:rPr>
        <w:t>British Journal of Social Psychology</w:t>
      </w:r>
      <w:r w:rsidRPr="007116D8">
        <w:t xml:space="preserve"> 21: 139-149.</w:t>
      </w:r>
    </w:p>
    <w:p w:rsidR="00FD6DE1" w:rsidRDefault="00FD6DE1" w:rsidP="00832DFD">
      <w:pPr>
        <w:ind w:left="720" w:hanging="720"/>
      </w:pPr>
      <w:r>
        <w:t xml:space="preserve">Parkinson, Dilworth B. (1988/1989) Egyptian Arabic Abuse. </w:t>
      </w:r>
      <w:r w:rsidRPr="0016391D">
        <w:rPr>
          <w:i/>
        </w:rPr>
        <w:t>Maledicta</w:t>
      </w:r>
      <w:r>
        <w:t xml:space="preserve"> 10: 145-161.</w:t>
      </w:r>
    </w:p>
    <w:p w:rsidR="00FD6DE1" w:rsidRPr="007116D8" w:rsidRDefault="00FD6DE1" w:rsidP="004A07C3">
      <w:pPr>
        <w:widowControl w:val="0"/>
        <w:ind w:left="720" w:hanging="720"/>
        <w:rPr>
          <w:lang w:eastAsia="en-GB"/>
        </w:rPr>
      </w:pPr>
      <w:r w:rsidRPr="007116D8">
        <w:rPr>
          <w:lang w:eastAsia="en-GB"/>
        </w:rPr>
        <w:t xml:space="preserve">Pearce, W. Barnett and Stephen W. Littlejohn (1997) </w:t>
      </w:r>
      <w:r w:rsidRPr="007116D8">
        <w:rPr>
          <w:i/>
          <w:lang w:eastAsia="en-GB"/>
        </w:rPr>
        <w:t>Moral Conflict</w:t>
      </w:r>
      <w:r w:rsidRPr="007116D8">
        <w:rPr>
          <w:lang w:eastAsia="en-GB"/>
        </w:rPr>
        <w:t>. Thousand Oaks, CA: Sage.</w:t>
      </w:r>
    </w:p>
    <w:p w:rsidR="00FD6DE1" w:rsidRPr="007116D8" w:rsidRDefault="00FD6DE1" w:rsidP="004A07C3">
      <w:pPr>
        <w:widowControl w:val="0"/>
        <w:ind w:left="720" w:hanging="720"/>
        <w:rPr>
          <w:lang w:eastAsia="en-GB"/>
        </w:rPr>
      </w:pPr>
      <w:r w:rsidRPr="007116D8">
        <w:rPr>
          <w:lang w:eastAsia="en-GB"/>
        </w:rPr>
        <w:t xml:space="preserve">Perry, David G., Louise C. Perry and Janet P. Boldizar (1990) Learning of aggression. In: Michael Lewis and Suzanne M. Miller (eds) </w:t>
      </w:r>
      <w:r w:rsidRPr="007116D8">
        <w:rPr>
          <w:i/>
          <w:lang w:eastAsia="en-GB"/>
        </w:rPr>
        <w:t>Handbook of Developmental Psychopathology</w:t>
      </w:r>
      <w:r w:rsidRPr="007116D8">
        <w:rPr>
          <w:lang w:eastAsia="en-GB"/>
        </w:rPr>
        <w:t>. New York: Plenum, pp. 135-146.</w:t>
      </w:r>
    </w:p>
    <w:p w:rsidR="00FD6DE1" w:rsidRPr="007116D8" w:rsidRDefault="00FD6DE1" w:rsidP="004A07C3">
      <w:pPr>
        <w:widowControl w:val="0"/>
        <w:ind w:left="720" w:hanging="720"/>
        <w:rPr>
          <w:lang w:eastAsia="en-GB"/>
        </w:rPr>
      </w:pPr>
      <w:r w:rsidRPr="007116D8">
        <w:rPr>
          <w:lang w:eastAsia="en-GB"/>
        </w:rPr>
        <w:t xml:space="preserve">Pexman, Penny M. and Kara M. Olineck (2002) Does Sarcasm Always Sting? Investigating the Impact of Ironic Insults and Ironic Compliments. </w:t>
      </w:r>
      <w:r w:rsidRPr="007116D8">
        <w:rPr>
          <w:i/>
          <w:lang w:eastAsia="en-GB"/>
        </w:rPr>
        <w:t>Discourse Processes</w:t>
      </w:r>
      <w:r w:rsidRPr="007116D8">
        <w:rPr>
          <w:lang w:eastAsia="en-GB"/>
        </w:rPr>
        <w:t xml:space="preserve"> 33 (3): 199-217.</w:t>
      </w:r>
    </w:p>
    <w:p w:rsidR="00FD6DE1" w:rsidRDefault="00FD6DE1" w:rsidP="00832DFD">
      <w:pPr>
        <w:ind w:left="720" w:hanging="720"/>
      </w:pPr>
      <w:r>
        <w:t xml:space="preserve">Pickering, W.S.F. (1994) Blasphemy. In: R. E. Asher and J. M. Y. Simpson (eds.). </w:t>
      </w:r>
      <w:r w:rsidRPr="0016391D">
        <w:rPr>
          <w:i/>
        </w:rPr>
        <w:t>The Encyclopedia of language and linguistics</w:t>
      </w:r>
      <w:r>
        <w:t>. Pergamon Press. Volume 1, 369.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Piirainen-Marsh, Arja (2005) Managing adversarial questions in broadcast interviews. </w:t>
      </w:r>
      <w:r w:rsidRPr="007116D8">
        <w:rPr>
          <w:i/>
          <w:color w:val="000000"/>
        </w:rPr>
        <w:t>Journal of Politeness Research: Language, Behaviour, Culture</w:t>
      </w:r>
      <w:r w:rsidRPr="007116D8">
        <w:rPr>
          <w:color w:val="000000"/>
        </w:rPr>
        <w:t xml:space="preserve"> 1 (2): 193-217.</w:t>
      </w:r>
    </w:p>
    <w:p w:rsidR="00FD6DE1" w:rsidRDefault="00FD6DE1" w:rsidP="00832DFD">
      <w:pPr>
        <w:ind w:left="720" w:hanging="720"/>
      </w:pPr>
      <w:r>
        <w:t xml:space="preserve">Powers, William G. and Robert B Glenn (1979) Perceptions of Friendly Insult Greetings in Interpersonal Relationships. </w:t>
      </w:r>
      <w:r w:rsidRPr="0016391D">
        <w:rPr>
          <w:i/>
        </w:rPr>
        <w:t>The Southern Speech Communication Journal</w:t>
      </w:r>
      <w:r>
        <w:t xml:space="preserve"> 44(3) 264-274.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Pratto, Felicia and Oliver P. John (1991) Automatic vigilance: The attention-grabbing power of negative social information. </w:t>
      </w:r>
      <w:r w:rsidRPr="007116D8">
        <w:rPr>
          <w:i/>
          <w:color w:val="000000"/>
        </w:rPr>
        <w:t>Journal of Personality and Social Psychology</w:t>
      </w:r>
      <w:r w:rsidRPr="007116D8">
        <w:rPr>
          <w:color w:val="000000"/>
        </w:rPr>
        <w:t xml:space="preserve"> 61: 380-391.</w:t>
      </w:r>
    </w:p>
    <w:p w:rsidR="00FD6DE1" w:rsidRPr="007116D8" w:rsidRDefault="00FD6DE1" w:rsidP="004A07C3">
      <w:pPr>
        <w:widowControl w:val="0"/>
        <w:ind w:left="720" w:hanging="720"/>
        <w:rPr>
          <w:color w:val="000000"/>
        </w:rPr>
      </w:pPr>
      <w:r w:rsidRPr="007116D8">
        <w:rPr>
          <w:color w:val="000000"/>
        </w:rPr>
        <w:t xml:space="preserve">Pratto, Felicia and Oliver P. John (2005 [1991]) Automatic vigilance: The attention-grabbing power of negative social information. In: David L. Hamilton (ed) </w:t>
      </w:r>
      <w:r w:rsidRPr="007116D8">
        <w:rPr>
          <w:i/>
          <w:color w:val="000000"/>
        </w:rPr>
        <w:t>Social Cognition</w:t>
      </w:r>
      <w:r w:rsidRPr="007116D8">
        <w:rPr>
          <w:color w:val="000000"/>
        </w:rPr>
        <w:t>. London: Taylor &amp; Francis, pp. 250-265.</w:t>
      </w:r>
    </w:p>
    <w:p w:rsidR="00FD6DE1" w:rsidRDefault="00FD6DE1" w:rsidP="00832DFD">
      <w:pPr>
        <w:ind w:left="720" w:hanging="720"/>
      </w:pPr>
      <w:r>
        <w:t xml:space="preserve">Richards, Anne, Christopher C. French and Rose Dowd (1995) Hemisphere Asymmetry and the Processing of Emotional Words in Anxiety. </w:t>
      </w:r>
      <w:r w:rsidRPr="0016391D">
        <w:rPr>
          <w:i/>
        </w:rPr>
        <w:t>Neuropsychologia</w:t>
      </w:r>
      <w:r>
        <w:t xml:space="preserve"> 33(7): 835-841.</w:t>
      </w:r>
    </w:p>
    <w:p w:rsidR="00FD6DE1" w:rsidRDefault="00FD6DE1" w:rsidP="00832DFD">
      <w:pPr>
        <w:ind w:left="720" w:hanging="720"/>
      </w:pPr>
      <w:r>
        <w:t xml:space="preserve">Richman, Charles L. (1995) Recall of Aggressive and Withdrawn Statements among Young Children: Social Schema or Meaningfulness. </w:t>
      </w:r>
      <w:r w:rsidRPr="0016391D">
        <w:rPr>
          <w:i/>
        </w:rPr>
        <w:t xml:space="preserve">Current Psychology: Developmental, Learning, Personality, Social </w:t>
      </w:r>
      <w:r>
        <w:t>14(2): 152-158.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Rockwell, Patricia (2004) The sarcastive: A linguistic and paralinguistic analysis. </w:t>
      </w:r>
      <w:r w:rsidRPr="007116D8">
        <w:rPr>
          <w:i/>
        </w:rPr>
        <w:t>Language and Social Interaction Division, International Communication Association Annual Convention</w:t>
      </w:r>
      <w:r w:rsidRPr="007116D8">
        <w:t>, May 2004. New Orleans, Louisiana.</w:t>
      </w:r>
    </w:p>
    <w:p w:rsidR="00FD6DE1" w:rsidRPr="00163381" w:rsidRDefault="00FD6DE1" w:rsidP="00163381">
      <w:pPr>
        <w:ind w:left="720" w:hanging="720"/>
      </w:pPr>
      <w:r w:rsidRPr="00163381">
        <w:t xml:space="preserve">Rook, K.S. (1998) Investigating the positive and negative sides of personal relationships: Through a lens darkly? In B.H. Spitzberg and W.R. Cupach and (eds.) </w:t>
      </w:r>
      <w:r w:rsidRPr="00163381">
        <w:rPr>
          <w:i/>
        </w:rPr>
        <w:t>The dark side of close relationships.</w:t>
      </w:r>
      <w:r w:rsidRPr="00163381">
        <w:t xml:space="preserve"> Mahwah, New Jersey: Lawrence Erlbaum Associates, 369-393.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Rudanko, Juhani (2006) Aggravated impoliteness and two types of speaker intention in an episode in Shakespeare’s Timon of Athens. </w:t>
      </w:r>
      <w:r w:rsidRPr="007116D8">
        <w:rPr>
          <w:i/>
        </w:rPr>
        <w:t>Journal of Pragmatics</w:t>
      </w:r>
      <w:r w:rsidRPr="007116D8">
        <w:t xml:space="preserve"> 38 (6): 829-841.</w:t>
      </w:r>
    </w:p>
    <w:p w:rsidR="00FD6DE1" w:rsidRDefault="00FD6DE1" w:rsidP="00832DFD">
      <w:pPr>
        <w:ind w:left="720" w:hanging="720"/>
      </w:pPr>
      <w:r>
        <w:t xml:space="preserve">Sabourin, Teresa C., Dominic A. Infante and Jill E. Rudd (1993) Verbal Aggression in Marriages: A Comparison of Violent, Distressed But Nonviolent, and Nondistressed Couples. </w:t>
      </w:r>
      <w:r w:rsidRPr="00653476">
        <w:rPr>
          <w:i/>
        </w:rPr>
        <w:t>Human Communication Research</w:t>
      </w:r>
      <w:r>
        <w:t xml:space="preserve"> 20(2): 245-267.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Sarangi, Srikant and Stefaan Slembrouck (1997) Confrontational asymmetries in institutional discourse: a socio-pragmatic view of information exchange and face management. In: Jan Blommaert and Chris Bulcaen (eds) </w:t>
      </w:r>
      <w:r w:rsidRPr="007116D8">
        <w:rPr>
          <w:i/>
        </w:rPr>
        <w:t>Political Linguistics</w:t>
      </w:r>
      <w:r w:rsidRPr="007116D8">
        <w:t>. Amsterdam: John Benjamins, pp. 255-275.</w:t>
      </w:r>
    </w:p>
    <w:p w:rsidR="00FD6DE1" w:rsidRDefault="00FD6DE1" w:rsidP="00832DFD">
      <w:pPr>
        <w:ind w:left="720" w:hanging="720"/>
      </w:pPr>
      <w:r>
        <w:t xml:space="preserve">Sayers, William (1997) Sexual Defamation in Medieval Iceland: Gera meri or einum 'Make a Mare of Someone'. </w:t>
      </w:r>
      <w:r w:rsidRPr="00653476">
        <w:rPr>
          <w:i/>
        </w:rPr>
        <w:t>NOWELE</w:t>
      </w:r>
      <w:r>
        <w:t xml:space="preserve"> 30: 27-37.</w:t>
      </w:r>
    </w:p>
    <w:p w:rsidR="00FD6DE1" w:rsidRPr="00163381" w:rsidRDefault="00FD6DE1" w:rsidP="00163381">
      <w:pPr>
        <w:ind w:left="720" w:hanging="720"/>
      </w:pPr>
      <w:r w:rsidRPr="00163381">
        <w:t xml:space="preserve">Schimmel, S. (2000) Vices, virtues and sources of human strength in historical perspective. </w:t>
      </w:r>
      <w:r w:rsidRPr="00163381">
        <w:rPr>
          <w:i/>
        </w:rPr>
        <w:t>Journal of Social and Clinical Psychology</w:t>
      </w:r>
      <w:r w:rsidRPr="00163381">
        <w:t>, 19 (1</w:t>
      </w:r>
      <w:r>
        <w:t xml:space="preserve">): </w:t>
      </w:r>
      <w:r w:rsidRPr="00163381">
        <w:t>137-150.</w:t>
      </w:r>
    </w:p>
    <w:p w:rsidR="00FD6DE1" w:rsidRDefault="00FD6DE1" w:rsidP="00832DFD">
      <w:pPr>
        <w:ind w:left="720" w:hanging="720"/>
      </w:pPr>
      <w:r>
        <w:t xml:space="preserve">Schreier, Margrit, Norbert Groeben and Gerhard Blickle (1995) The Effects of (Un-)Fairness and (Im-)politeness on the Evaluation of Argumentative Communication. </w:t>
      </w:r>
      <w:r w:rsidRPr="00653476">
        <w:rPr>
          <w:i/>
        </w:rPr>
        <w:t>Journal of Language and Social Psychology</w:t>
      </w:r>
      <w:r>
        <w:t xml:space="preserve"> 14,3, 260-288.</w:t>
      </w:r>
    </w:p>
    <w:p w:rsidR="00FD6DE1" w:rsidRDefault="00FD6DE1" w:rsidP="00832DFD">
      <w:pPr>
        <w:ind w:left="720" w:hanging="720"/>
      </w:pPr>
      <w:r>
        <w:t xml:space="preserve">Scudder, Joseph N. and Patricia Hayes Andrews (1995) A Comparison of Two Alternative Models of Powerful Speech: The Impact of Power and Gender upon the Use of Threats. </w:t>
      </w:r>
      <w:r w:rsidRPr="00653476">
        <w:rPr>
          <w:i/>
        </w:rPr>
        <w:t>Communication Research Reports</w:t>
      </w:r>
      <w:r>
        <w:t xml:space="preserve"> 12(1) 25-33.</w:t>
      </w:r>
    </w:p>
    <w:p w:rsidR="00FD6DE1" w:rsidRDefault="00FD6DE1" w:rsidP="00832DFD">
      <w:pPr>
        <w:ind w:left="720" w:hanging="720"/>
      </w:pPr>
      <w:r>
        <w:t xml:space="preserve">Sebastian, Richard J., Ross D. Parke, Leonard Berkowitz and Stephen G. West (1978) Film Violence and Verbal Aggression: A Naturalistic Study. </w:t>
      </w:r>
      <w:r w:rsidRPr="00653476">
        <w:rPr>
          <w:i/>
        </w:rPr>
        <w:t>Journal of Communication</w:t>
      </w:r>
      <w:r>
        <w:t xml:space="preserve"> 28(3): 164-171.</w:t>
      </w:r>
    </w:p>
    <w:p w:rsidR="00FD6DE1" w:rsidRDefault="00FD6DE1" w:rsidP="00832DFD">
      <w:pPr>
        <w:ind w:left="720" w:hanging="720"/>
      </w:pPr>
      <w:r>
        <w:t xml:space="preserve">Semic, Beth A. and Daniel J. Canary (1997) Trait Argumentativeness, Verbal Aggressiveness, and Minimally Rational Argument: An Observational Analysis of Friendship Discussions. </w:t>
      </w:r>
      <w:r w:rsidRPr="00653476">
        <w:rPr>
          <w:i/>
        </w:rPr>
        <w:t>Communication Quarterly</w:t>
      </w:r>
      <w:r>
        <w:t xml:space="preserve"> 45(4): 355-378.</w:t>
      </w:r>
    </w:p>
    <w:p w:rsidR="00FD6DE1" w:rsidRPr="00163381" w:rsidRDefault="00FD6DE1" w:rsidP="00163381">
      <w:pPr>
        <w:ind w:left="720" w:hanging="720"/>
      </w:pPr>
      <w:r w:rsidRPr="00163381">
        <w:t xml:space="preserve">Shapiro, J.P., Baumeister, R.F. and Kessler, J.W. (1991) A three-component model of children’s teasing: Aggression, humor, and ambiguity. </w:t>
      </w:r>
      <w:r w:rsidRPr="00163381">
        <w:rPr>
          <w:i/>
        </w:rPr>
        <w:t>Journal of Social and Clinical Psychology</w:t>
      </w:r>
      <w:r w:rsidRPr="00163381">
        <w:t>, 10, 459-472.</w:t>
      </w:r>
    </w:p>
    <w:p w:rsidR="00FD6DE1" w:rsidRPr="00163381" w:rsidRDefault="00FD6DE1" w:rsidP="00163381">
      <w:pPr>
        <w:ind w:left="720" w:hanging="720"/>
      </w:pPr>
      <w:r w:rsidRPr="00163381">
        <w:t>Sharkey, W.F. (1997) Why would anyone want to intentionally embarrass me? In R.M. Kowalski (ed.</w:t>
      </w:r>
      <w:r>
        <w:t xml:space="preserve">): </w:t>
      </w:r>
      <w:r w:rsidRPr="00163381">
        <w:t>57-90.</w:t>
      </w:r>
    </w:p>
    <w:p w:rsidR="00FD6DE1" w:rsidRDefault="00FD6DE1" w:rsidP="00832DFD">
      <w:pPr>
        <w:ind w:left="720" w:hanging="720"/>
      </w:pPr>
      <w:r>
        <w:t xml:space="preserve">Sheldon, Amy (1992) </w:t>
      </w:r>
      <w:r w:rsidRPr="00653476">
        <w:t>Conflict Talk: Sociolinguistic Challenges to Self-Assertion and How Young Girls Meet Them</w:t>
      </w:r>
      <w:r>
        <w:t xml:space="preserve">. </w:t>
      </w:r>
      <w:r w:rsidRPr="00653476">
        <w:rPr>
          <w:i/>
        </w:rPr>
        <w:t>Merrill-Palmer Quarterly</w:t>
      </w:r>
      <w:r>
        <w:t xml:space="preserve"> 38(1): 95-117.</w:t>
      </w:r>
    </w:p>
    <w:p w:rsidR="00FD6DE1" w:rsidRDefault="00FD6DE1" w:rsidP="00832DFD">
      <w:pPr>
        <w:ind w:left="720" w:hanging="720"/>
      </w:pPr>
      <w:r>
        <w:t xml:space="preserve">Slone, Thomas H. (1990/1995). Tok Nogut: An Introduction to Malediction in Papua New Guinea. </w:t>
      </w:r>
      <w:r w:rsidRPr="00653476">
        <w:rPr>
          <w:i/>
        </w:rPr>
        <w:t>Maledicta</w:t>
      </w:r>
      <w:r>
        <w:t xml:space="preserve"> 11: 75-104.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Slugoski, Ben and William Turnbull (1988) Cruel to be kind and kind to be cruel: Sarcasm, banter and social relations. </w:t>
      </w:r>
      <w:r w:rsidRPr="007116D8">
        <w:rPr>
          <w:i/>
        </w:rPr>
        <w:t>Journal of Language and Social Psychology</w:t>
      </w:r>
      <w:r w:rsidRPr="007116D8">
        <w:t xml:space="preserve"> 7: 101-121.</w:t>
      </w:r>
    </w:p>
    <w:p w:rsidR="00FD6DE1" w:rsidRPr="00163381" w:rsidRDefault="00FD6DE1" w:rsidP="00163381">
      <w:pPr>
        <w:ind w:left="720" w:hanging="720"/>
      </w:pPr>
      <w:r w:rsidRPr="00163381">
        <w:t>Sommer, K.L. and Baumeister, R.F. (1997) Making someone feel guilty: Causes, strategies, and consequences. In R.M. Kowalski (ed.</w:t>
      </w:r>
      <w:r>
        <w:t xml:space="preserve">): </w:t>
      </w:r>
      <w:r w:rsidRPr="00163381">
        <w:t>31-55.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Spencer-Oatey, Helen D. M. (2000) Rapport management: A framework for analysis. In: Helen D. M. Spencer-Oatey (ed.) </w:t>
      </w:r>
      <w:r w:rsidRPr="007116D8">
        <w:rPr>
          <w:i/>
        </w:rPr>
        <w:t>Culturally Speaking: Managing Rapport Through Talk Across Cultures</w:t>
      </w:r>
      <w:r w:rsidRPr="007116D8">
        <w:t>. London and New York: Continuum, pp. 11-46.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Spencer-Oatey, Helen D. M. (2002) Managing rapport in talk: Using rapport sensitive incidents to explore the motivational concerns underlying the management of relations. </w:t>
      </w:r>
      <w:r w:rsidRPr="007116D8">
        <w:rPr>
          <w:i/>
        </w:rPr>
        <w:t xml:space="preserve">Journal of Pragmatics </w:t>
      </w:r>
      <w:r w:rsidRPr="007116D8">
        <w:t>34 (5): 529-545.</w:t>
      </w:r>
    </w:p>
    <w:p w:rsidR="00FD6DE1" w:rsidRPr="007116D8" w:rsidRDefault="00FD6DE1" w:rsidP="004A07C3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lang w:eastAsia="de-DE"/>
        </w:rPr>
      </w:pPr>
      <w:r w:rsidRPr="007116D8">
        <w:rPr>
          <w:lang w:eastAsia="de-DE"/>
        </w:rPr>
        <w:t xml:space="preserve">Spencer-Oatey, Helen D. M. (2005) (Im)Politeness, face and perceptions of rapport: Unpackaging their bases and interrelationships. </w:t>
      </w:r>
      <w:r w:rsidRPr="007116D8">
        <w:rPr>
          <w:i/>
          <w:iCs/>
          <w:lang w:eastAsia="de-DE"/>
        </w:rPr>
        <w:t xml:space="preserve">Journal of Politeness Research: Language, Behaviour, Culture </w:t>
      </w:r>
      <w:r w:rsidRPr="007116D8">
        <w:rPr>
          <w:lang w:eastAsia="de-DE"/>
        </w:rPr>
        <w:t>1 (1): 95</w:t>
      </w:r>
      <w:r w:rsidRPr="007116D8">
        <w:t>-</w:t>
      </w:r>
      <w:r w:rsidRPr="007116D8">
        <w:rPr>
          <w:lang w:eastAsia="de-DE"/>
        </w:rPr>
        <w:t>119.</w:t>
      </w:r>
    </w:p>
    <w:p w:rsidR="00FD6DE1" w:rsidRPr="007116D8" w:rsidRDefault="00FD6DE1" w:rsidP="004A07C3">
      <w:pPr>
        <w:widowControl w:val="0"/>
        <w:tabs>
          <w:tab w:val="left" w:pos="360"/>
          <w:tab w:val="left" w:pos="1080"/>
        </w:tabs>
        <w:autoSpaceDE w:val="0"/>
        <w:autoSpaceDN w:val="0"/>
        <w:adjustRightInd w:val="0"/>
        <w:ind w:left="720" w:hanging="720"/>
      </w:pPr>
      <w:r w:rsidRPr="007116D8">
        <w:t xml:space="preserve">Spencer-Oatey, Helen D. M. (2008) </w:t>
      </w:r>
      <w:r w:rsidRPr="007116D8">
        <w:rPr>
          <w:i/>
          <w:iCs/>
        </w:rPr>
        <w:t xml:space="preserve">Culturally Speaking: Managing Rapport through Talk across Cultures </w:t>
      </w:r>
      <w:r w:rsidRPr="007116D8">
        <w:t>(2</w:t>
      </w:r>
      <w:r w:rsidRPr="007116D8">
        <w:rPr>
          <w:vertAlign w:val="superscript"/>
        </w:rPr>
        <w:t>nd</w:t>
      </w:r>
      <w:r w:rsidRPr="007116D8">
        <w:t xml:space="preserve"> edn) London and New York: Continuum.</w:t>
      </w:r>
    </w:p>
    <w:p w:rsidR="00FD6DE1" w:rsidRPr="00163381" w:rsidRDefault="00FD6DE1" w:rsidP="00163381">
      <w:pPr>
        <w:ind w:left="720" w:hanging="720"/>
      </w:pPr>
      <w:r w:rsidRPr="00163381">
        <w:t xml:space="preserve">Spitzberg, B.H. (1994) The dark side of (in)competence. In W.R. Cupach and B.H. Spitzberg (eds.) </w:t>
      </w:r>
      <w:r w:rsidRPr="00163381">
        <w:rPr>
          <w:i/>
        </w:rPr>
        <w:t>The dark side of interpersonal communication.</w:t>
      </w:r>
      <w:r w:rsidRPr="00163381">
        <w:t xml:space="preserve"> Hillsdale, New Jersey: Lawrence Erlbaum Associates, 25-49.</w:t>
      </w:r>
    </w:p>
    <w:p w:rsidR="00FD6DE1" w:rsidRPr="00163381" w:rsidRDefault="00FD6DE1" w:rsidP="00163381">
      <w:pPr>
        <w:ind w:left="720" w:hanging="720"/>
      </w:pPr>
      <w:r w:rsidRPr="00163381">
        <w:t xml:space="preserve">Spitzberg, B.H. and Cupach, W.R. (1998) Introduction: Dusk, detritus, and delusion – A prolegomenon to the dark side of close relationships. In B.H. Spitzberg and W.R. Cupach (eds.) </w:t>
      </w:r>
      <w:r w:rsidRPr="00163381">
        <w:rPr>
          <w:i/>
        </w:rPr>
        <w:t>The dark side of close relationships.</w:t>
      </w:r>
      <w:r w:rsidRPr="00163381">
        <w:t xml:space="preserve"> Mahwah, New Jersey: Lawrence Erlbaum Associates, xi-xxii.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Spitzburg, Brian H. and William R. Cupach </w:t>
      </w:r>
      <w:r w:rsidRPr="007116D8">
        <w:rPr>
          <w:color w:val="000000"/>
        </w:rPr>
        <w:t xml:space="preserve">(eds) (2007) </w:t>
      </w:r>
      <w:r w:rsidRPr="007116D8">
        <w:rPr>
          <w:i/>
          <w:color w:val="000000"/>
        </w:rPr>
        <w:t>The Dark Side of Interpersonal Communication</w:t>
      </w:r>
      <w:r w:rsidRPr="007116D8">
        <w:rPr>
          <w:color w:val="000000"/>
        </w:rPr>
        <w:t xml:space="preserve"> (2</w:t>
      </w:r>
      <w:r w:rsidRPr="007116D8">
        <w:rPr>
          <w:color w:val="000000"/>
          <w:vertAlign w:val="superscript"/>
        </w:rPr>
        <w:t>nd</w:t>
      </w:r>
      <w:r w:rsidRPr="007116D8">
        <w:rPr>
          <w:color w:val="000000"/>
        </w:rPr>
        <w:t xml:space="preserve"> edn) </w:t>
      </w:r>
      <w:r w:rsidRPr="007116D8">
        <w:t>New Jersey and London: Lawrence Erlbaum</w:t>
      </w:r>
      <w:r w:rsidRPr="007116D8">
        <w:rPr>
          <w:color w:val="000000"/>
        </w:rPr>
        <w:t>.</w:t>
      </w:r>
    </w:p>
    <w:p w:rsidR="00FD6DE1" w:rsidRPr="00163381" w:rsidRDefault="00FD6DE1" w:rsidP="00163381">
      <w:pPr>
        <w:ind w:left="720" w:hanging="720"/>
      </w:pPr>
      <w:r w:rsidRPr="00163381">
        <w:t xml:space="preserve">Stamp, G.H. and Knapp, M.L. (1990) The construct of intent in interpersonal communication. </w:t>
      </w:r>
      <w:r w:rsidRPr="00163381">
        <w:rPr>
          <w:i/>
        </w:rPr>
        <w:t>Quarterly Journal of Speech</w:t>
      </w:r>
      <w:r w:rsidRPr="00163381">
        <w:t>, 76, 282-299.</w:t>
      </w:r>
    </w:p>
    <w:p w:rsidR="00FD6DE1" w:rsidRPr="00163381" w:rsidRDefault="00FD6DE1" w:rsidP="00163381">
      <w:pPr>
        <w:ind w:left="720" w:hanging="720"/>
      </w:pPr>
      <w:r w:rsidRPr="00163381">
        <w:t xml:space="preserve">Staub, E. (1999) The roots of evil: Social conditions, culture, personality, and basic human needs. </w:t>
      </w:r>
      <w:r w:rsidRPr="00163381">
        <w:rPr>
          <w:i/>
        </w:rPr>
        <w:t>Personality and Social Psychology Review</w:t>
      </w:r>
      <w:r w:rsidRPr="00163381">
        <w:t>, 3 (3</w:t>
      </w:r>
      <w:r>
        <w:t xml:space="preserve">): </w:t>
      </w:r>
      <w:r w:rsidRPr="00163381">
        <w:t>179-192.</w:t>
      </w:r>
    </w:p>
    <w:p w:rsidR="00FD6DE1" w:rsidRDefault="00FD6DE1" w:rsidP="00832DFD">
      <w:pPr>
        <w:ind w:left="720" w:hanging="720"/>
      </w:pPr>
      <w:r>
        <w:t xml:space="preserve">Stewart, Devin J. (1997) Impoliteness Formulae: The Cognate Curse in Egyptian Arabic. </w:t>
      </w:r>
      <w:r w:rsidRPr="00653476">
        <w:rPr>
          <w:i/>
        </w:rPr>
        <w:t>Journal of Semitic Studies</w:t>
      </w:r>
      <w:r>
        <w:t xml:space="preserve"> 42(2): 327-360.</w:t>
      </w:r>
    </w:p>
    <w:p w:rsidR="00FD6DE1" w:rsidRDefault="00FD6DE1" w:rsidP="00832DFD">
      <w:pPr>
        <w:ind w:left="720" w:hanging="720"/>
      </w:pPr>
      <w:r>
        <w:t xml:space="preserve">Storey, Kate (1995) The Language of Threats. </w:t>
      </w:r>
      <w:r w:rsidRPr="00653476">
        <w:rPr>
          <w:i/>
        </w:rPr>
        <w:t>Forensic Linguistic</w:t>
      </w:r>
      <w:r>
        <w:t>s 2(1): 74-80.</w:t>
      </w:r>
    </w:p>
    <w:p w:rsidR="00FD6DE1" w:rsidRPr="00163381" w:rsidRDefault="00FD6DE1" w:rsidP="00163381">
      <w:pPr>
        <w:ind w:left="720" w:hanging="720"/>
      </w:pPr>
      <w:r w:rsidRPr="00163381">
        <w:t xml:space="preserve">Straus, M.A. (1979) Measuring intrafamily conflict and violence: The conflict tactics (CT) scales. </w:t>
      </w:r>
      <w:r w:rsidRPr="00163381">
        <w:rPr>
          <w:i/>
        </w:rPr>
        <w:t>Journal of Marriage and the Family</w:t>
      </w:r>
      <w:r w:rsidRPr="00163381">
        <w:t>, 41 (1</w:t>
      </w:r>
      <w:r>
        <w:t xml:space="preserve">): </w:t>
      </w:r>
      <w:r w:rsidRPr="00163381">
        <w:t>75-78.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Strube, Michael J., Turner, Charles W., Cerro, Dan, Stevens, John and Frances Hinchley (1984) Interpersonal aggression and the Type A coronary-prone behavior pattern: A theoretical distinctiona nd practical implications. </w:t>
      </w:r>
      <w:r w:rsidRPr="007116D8">
        <w:rPr>
          <w:i/>
        </w:rPr>
        <w:t>Journal of Personality and Social Psychology</w:t>
      </w:r>
      <w:r w:rsidRPr="007116D8">
        <w:t xml:space="preserve"> 47: 839-847.</w:t>
      </w:r>
    </w:p>
    <w:p w:rsidR="00FD6DE1" w:rsidRDefault="00FD6DE1" w:rsidP="00832DFD">
      <w:pPr>
        <w:ind w:left="720" w:hanging="720"/>
      </w:pPr>
      <w:r>
        <w:t xml:space="preserve">Suzuki, Shinobu and Andrew S. Rancer (1994) Argumentativeness and Verbal Aggressiveness: Testing for Conceptual and Measurement Equivalence across Cultures. </w:t>
      </w:r>
      <w:r w:rsidRPr="00653476">
        <w:rPr>
          <w:i/>
        </w:rPr>
        <w:t>Communication Monographs</w:t>
      </w:r>
      <w:r>
        <w:t xml:space="preserve"> 61(3): 256-279.</w:t>
      </w:r>
    </w:p>
    <w:p w:rsidR="00FD6DE1" w:rsidRDefault="00FD6DE1" w:rsidP="00832DFD">
      <w:pPr>
        <w:ind w:left="720" w:hanging="720"/>
      </w:pPr>
      <w:r>
        <w:t>Swenson, Karen (1991) Performing Definitions: Two Genres of Insult in Old Norse Literature. Columbia: Camden House.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Tangney, June Price, Jeff Stuewig and Debra J. Mashek (2007) Moral emotions and moral behaviour. </w:t>
      </w:r>
      <w:r w:rsidRPr="007116D8">
        <w:rPr>
          <w:i/>
        </w:rPr>
        <w:t>Annual Review of Psychology</w:t>
      </w:r>
      <w:r w:rsidRPr="007116D8">
        <w:t xml:space="preserve"> 58: 345-372.</w:t>
      </w:r>
    </w:p>
    <w:p w:rsidR="00FD6DE1" w:rsidRDefault="00FD6DE1" w:rsidP="00832DFD">
      <w:pPr>
        <w:ind w:left="720" w:hanging="720"/>
      </w:pPr>
      <w:r>
        <w:t xml:space="preserve">Tannock, Stuart (1999) Working with Insults: Discourse and Difference in an Inner-City Youth Organization. </w:t>
      </w:r>
      <w:r w:rsidRPr="00FA14EE">
        <w:rPr>
          <w:i/>
        </w:rPr>
        <w:t xml:space="preserve">Discourse </w:t>
      </w:r>
      <w:r>
        <w:rPr>
          <w:i/>
        </w:rPr>
        <w:t>and</w:t>
      </w:r>
      <w:r w:rsidRPr="00FA14EE">
        <w:rPr>
          <w:i/>
        </w:rPr>
        <w:t xml:space="preserve"> Society</w:t>
      </w:r>
      <w:r>
        <w:t xml:space="preserve"> 10(3): 317-350.</w:t>
      </w:r>
    </w:p>
    <w:p w:rsidR="00FD6DE1" w:rsidRDefault="00FD6DE1" w:rsidP="00832DFD">
      <w:pPr>
        <w:ind w:left="720" w:hanging="720"/>
      </w:pPr>
      <w:r>
        <w:t xml:space="preserve">Taylor, Carolyn E. (1995) "You Think It Was a Fight?": Co-Constructing (the Struggle for) Meaning, Face, and Family in Everyday Narrative Activity. </w:t>
      </w:r>
      <w:r w:rsidRPr="00A112C4">
        <w:rPr>
          <w:i/>
        </w:rPr>
        <w:t>Research on Language and Social Interaction</w:t>
      </w:r>
      <w:r>
        <w:t xml:space="preserve"> 28(3): 283-317.</w:t>
      </w:r>
    </w:p>
    <w:p w:rsidR="00FD6DE1" w:rsidRPr="00163381" w:rsidRDefault="00FD6DE1" w:rsidP="00163381">
      <w:pPr>
        <w:ind w:left="720" w:hanging="720"/>
      </w:pPr>
      <w:r w:rsidRPr="00163381">
        <w:t>Tedeschi, J.T. and Bond, M.H. (2001) Aggressive behaviour and aggression in cultural perspective. In R.M. Kowalski (ed.) [see I.1 above], 257-293.</w:t>
      </w:r>
    </w:p>
    <w:p w:rsidR="00FD6DE1" w:rsidRPr="00163381" w:rsidRDefault="00FD6DE1" w:rsidP="00163381">
      <w:pPr>
        <w:ind w:left="720" w:hanging="720"/>
      </w:pPr>
      <w:r w:rsidRPr="00163381">
        <w:t xml:space="preserve">Tedeschi, J.T. and Felson, R.B. (1994) Violence, aggression, and coercive actions. Washington, DC: </w:t>
      </w:r>
      <w:r w:rsidRPr="00163381">
        <w:rPr>
          <w:i/>
        </w:rPr>
        <w:t>American Psychological Association</w:t>
      </w:r>
      <w:r w:rsidRPr="00163381">
        <w:t>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Tedeschi, James T. and Richard B. Felson (1994) </w:t>
      </w:r>
      <w:r w:rsidRPr="007116D8">
        <w:rPr>
          <w:i/>
        </w:rPr>
        <w:t>Violence, Aggression, and Coercive Actions</w:t>
      </w:r>
      <w:r w:rsidRPr="007116D8">
        <w:t>. Washington DC: American Psychological Association.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Terkourafi, Marina (2008) Towards a unified theory of politeness, impoliteness, and rudeness. In: Derek Bousfield and Miriam Locher (eds) </w:t>
      </w:r>
      <w:r w:rsidRPr="007116D8">
        <w:rPr>
          <w:i/>
        </w:rPr>
        <w:t>Impoliteness in Language: Studies on its Interplay with Power in Theory and Practice</w:t>
      </w:r>
      <w:r w:rsidRPr="007116D8">
        <w:t>. Berlin and New York: Mouton de Gruyter, pp. 45-74.</w:t>
      </w:r>
    </w:p>
    <w:p w:rsidR="00FD6DE1" w:rsidRDefault="00FD6DE1" w:rsidP="00832DFD">
      <w:pPr>
        <w:ind w:left="720" w:hanging="720"/>
      </w:pPr>
      <w:r>
        <w:t xml:space="preserve">Teruggi, Mario E. (1981) Potentiation of a Spanish Insult. </w:t>
      </w:r>
      <w:r w:rsidRPr="00A112C4">
        <w:rPr>
          <w:i/>
        </w:rPr>
        <w:t>Maledicta</w:t>
      </w:r>
      <w:r>
        <w:t xml:space="preserve"> 5(1-2): 77-78.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Tetreault, Chantal (2009) Reflecting respect: Transcultural communicative practices of Muslim French youth. </w:t>
      </w:r>
      <w:r w:rsidRPr="007116D8">
        <w:rPr>
          <w:i/>
        </w:rPr>
        <w:t>Pragmatics</w:t>
      </w:r>
      <w:r w:rsidRPr="007116D8">
        <w:t xml:space="preserve"> 19 (1): 65-84.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Thomson, Donald F. (1935) The joking relationship and organised obscenity in North Queensland. </w:t>
      </w:r>
      <w:r w:rsidRPr="007116D8">
        <w:rPr>
          <w:i/>
        </w:rPr>
        <w:t>American Anthropologist</w:t>
      </w:r>
      <w:r w:rsidRPr="007116D8">
        <w:t xml:space="preserve"> 37 (3): 460-490.</w:t>
      </w:r>
    </w:p>
    <w:p w:rsidR="00FD6DE1" w:rsidRDefault="00FD6DE1" w:rsidP="00832DFD">
      <w:pPr>
        <w:ind w:left="720" w:hanging="720"/>
      </w:pPr>
      <w:r>
        <w:t xml:space="preserve">Tierney, Robert W. (1979) Verbal Aggression in Mexico City. </w:t>
      </w:r>
      <w:r w:rsidRPr="00A112C4">
        <w:rPr>
          <w:i/>
        </w:rPr>
        <w:t>Maledicta</w:t>
      </w:r>
      <w:r>
        <w:t xml:space="preserve"> 3(2): 277-278.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Ting-Toomey, Stella W. C. (1985) Toward a theory of conflict and culture. In: William B. Gudykunst, Leah P. Stewart and Stella W. C. Ting-Toomey (eds) </w:t>
      </w:r>
      <w:r w:rsidRPr="007116D8">
        <w:rPr>
          <w:i/>
        </w:rPr>
        <w:t>Communication, Culture and Organizational Processes</w:t>
      </w:r>
      <w:r w:rsidRPr="007116D8">
        <w:t>. New York: Sage, pp. 71-87.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Ting-Toomey, Stella W. C. (1988) Intercultural conflicts: A face-negotiation theory. In: Young Y. Kim and William B. Gudykunst (eds) </w:t>
      </w:r>
      <w:r w:rsidRPr="007116D8">
        <w:rPr>
          <w:i/>
        </w:rPr>
        <w:t>Theories In Intercultural Communication</w:t>
      </w:r>
      <w:r w:rsidRPr="007116D8">
        <w:t>. Newbury Park, CA: Sage, pp. 213-235.</w:t>
      </w:r>
    </w:p>
    <w:p w:rsidR="00FD6DE1" w:rsidRDefault="00FD6DE1" w:rsidP="00832DFD">
      <w:pPr>
        <w:ind w:left="720" w:hanging="720"/>
      </w:pPr>
      <w:r>
        <w:t xml:space="preserve">Ting-Toomey, Stella; Kurogi, Atsuko (1998) Facework Competence in Intercultural Conflict: An Updated Face-Negotiation Theory. </w:t>
      </w:r>
      <w:r w:rsidRPr="00A112C4">
        <w:rPr>
          <w:i/>
        </w:rPr>
        <w:t>International Journal of Intercultural Relations</w:t>
      </w:r>
      <w:r>
        <w:t xml:space="preserve"> 22(2): 187-225.</w:t>
      </w:r>
    </w:p>
    <w:p w:rsidR="00FD6DE1" w:rsidRPr="007116D8" w:rsidRDefault="00FD6DE1" w:rsidP="004A07C3">
      <w:pPr>
        <w:ind w:left="720" w:hanging="720"/>
      </w:pPr>
      <w:r w:rsidRPr="007116D8">
        <w:t xml:space="preserve">Toch, Hans H. (1969) </w:t>
      </w:r>
      <w:r w:rsidRPr="007116D8">
        <w:rPr>
          <w:i/>
        </w:rPr>
        <w:t>Violent Men: An Inquiry Into The Psychology of Violence</w:t>
      </w:r>
      <w:r w:rsidRPr="007116D8">
        <w:t>. Chicago: Aldine.</w:t>
      </w:r>
    </w:p>
    <w:p w:rsidR="00FD6DE1" w:rsidRPr="007116D8" w:rsidRDefault="00FD6DE1" w:rsidP="004A07C3">
      <w:pPr>
        <w:ind w:left="720" w:hanging="720"/>
      </w:pPr>
      <w:r w:rsidRPr="007116D8">
        <w:t xml:space="preserve">Tomada, Giovanna and Barry H. Schneider (1997) Relational aggression, gender, and peer acceptance: Invariance across culture, stability over time, and concordance among informants. </w:t>
      </w:r>
      <w:r w:rsidRPr="007116D8">
        <w:rPr>
          <w:i/>
        </w:rPr>
        <w:t>Developmental Psychology</w:t>
      </w:r>
      <w:r w:rsidRPr="007116D8">
        <w:t xml:space="preserve"> 33: 601-609.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Toplak, Maggie and Albert Katz (2000) On the uses of sarcastic irony. </w:t>
      </w:r>
      <w:r w:rsidRPr="007116D8">
        <w:rPr>
          <w:i/>
        </w:rPr>
        <w:t>Journal of Pragmatics</w:t>
      </w:r>
      <w:r w:rsidRPr="007116D8">
        <w:t xml:space="preserve"> 32: 1467-1488.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Tracy, Karen (1990) The many faces of facework. In: Howard Giles and William P. Robinson (eds) </w:t>
      </w:r>
      <w:r w:rsidRPr="007116D8">
        <w:rPr>
          <w:i/>
        </w:rPr>
        <w:t>Handbook of Language and Social Psychology</w:t>
      </w:r>
      <w:r w:rsidRPr="007116D8">
        <w:t>. Chichester: Wiley, pp. 209-226.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Tracy, Karen (2008) “Reasonable Hostility”: Situation-appropriate face-attack. </w:t>
      </w:r>
      <w:r w:rsidRPr="007116D8">
        <w:rPr>
          <w:i/>
        </w:rPr>
        <w:t>Journal of Politeness Research: Language, Behaviour, Culture</w:t>
      </w:r>
      <w:r w:rsidRPr="007116D8">
        <w:t xml:space="preserve"> 4 (2): 169-191.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Tracy, Karen and Sarah J. Tracy (1998) Rudeness at 911: Reconceptualizing Face and Face Attack. </w:t>
      </w:r>
      <w:r w:rsidRPr="007116D8">
        <w:rPr>
          <w:i/>
        </w:rPr>
        <w:t>Human Communication Research</w:t>
      </w:r>
      <w:r w:rsidRPr="007116D8">
        <w:t xml:space="preserve"> 25 (2): 225-251.</w:t>
      </w:r>
    </w:p>
    <w:p w:rsidR="00FD6DE1" w:rsidRPr="007116D8" w:rsidRDefault="00FD6DE1" w:rsidP="004A07C3">
      <w:pPr>
        <w:ind w:left="720" w:hanging="720"/>
      </w:pPr>
      <w:r w:rsidRPr="007116D8">
        <w:t xml:space="preserve">Vandello, Joseph A. and Dov Cohen (2003) Male honour and female fidelity: Implicit cultural scripts that perpetuate domestic violence. </w:t>
      </w:r>
      <w:r w:rsidRPr="007116D8">
        <w:rPr>
          <w:i/>
        </w:rPr>
        <w:t>Journal of Personality and Social Psychology</w:t>
      </w:r>
      <w:r w:rsidRPr="007116D8">
        <w:t xml:space="preserve"> 84: 997-1010.</w:t>
      </w:r>
    </w:p>
    <w:p w:rsidR="00FD6DE1" w:rsidRPr="00163381" w:rsidRDefault="00FD6DE1" w:rsidP="00163381">
      <w:pPr>
        <w:ind w:left="720" w:hanging="720"/>
      </w:pPr>
      <w:r w:rsidRPr="00163381">
        <w:t xml:space="preserve">Vangelisti, </w:t>
      </w:r>
      <w:r w:rsidR="0091299E" w:rsidRPr="007116D8">
        <w:t xml:space="preserve">Anita </w:t>
      </w:r>
      <w:r w:rsidRPr="00163381">
        <w:t xml:space="preserve">L. and Crumley, L.P (1998) Reactions to messages that hurt: The influence of relational contexts. </w:t>
      </w:r>
      <w:r w:rsidRPr="00163381">
        <w:rPr>
          <w:i/>
        </w:rPr>
        <w:t>Communication Monographs</w:t>
      </w:r>
      <w:r w:rsidRPr="00163381">
        <w:t>, 65, 173-196.</w:t>
      </w:r>
    </w:p>
    <w:p w:rsidR="00FD6DE1" w:rsidRPr="00163381" w:rsidRDefault="00FD6DE1" w:rsidP="00163381">
      <w:pPr>
        <w:ind w:left="720" w:hanging="720"/>
      </w:pPr>
      <w:r w:rsidRPr="00163381">
        <w:t xml:space="preserve">Vangelisti, </w:t>
      </w:r>
      <w:r w:rsidR="0091299E" w:rsidRPr="007116D8">
        <w:t>Anita</w:t>
      </w:r>
      <w:r w:rsidR="0091299E">
        <w:t xml:space="preserve"> </w:t>
      </w:r>
      <w:r w:rsidRPr="00163381">
        <w:t xml:space="preserve">L. and Young, S.L. (2000). When words hurt: The effects of perceived intentionality on interpersonal relationships. </w:t>
      </w:r>
      <w:r w:rsidRPr="00163381">
        <w:rPr>
          <w:i/>
        </w:rPr>
        <w:t>Journal of Social and Personal Relationships</w:t>
      </w:r>
      <w:r w:rsidRPr="00163381">
        <w:t>, 17 (3</w:t>
      </w:r>
      <w:r>
        <w:t xml:space="preserve">): </w:t>
      </w:r>
      <w:r w:rsidRPr="00163381">
        <w:t>393-424.</w:t>
      </w:r>
    </w:p>
    <w:p w:rsidR="00FD6DE1" w:rsidRPr="00163381" w:rsidRDefault="00FD6DE1" w:rsidP="00163381">
      <w:pPr>
        <w:ind w:left="720" w:hanging="720"/>
      </w:pPr>
      <w:r w:rsidRPr="00163381">
        <w:t xml:space="preserve">Vangelisti, A.L., Young, S.L, Carpenter, K. and Alexander, A.L. (2005). Why does it hurt?: The perceived causes of hurt feelings. </w:t>
      </w:r>
      <w:r w:rsidRPr="00163381">
        <w:rPr>
          <w:i/>
        </w:rPr>
        <w:t>Communication Research</w:t>
      </w:r>
      <w:r w:rsidRPr="00163381">
        <w:t>, 32 (4</w:t>
      </w:r>
      <w:r>
        <w:t xml:space="preserve">): </w:t>
      </w:r>
      <w:r w:rsidRPr="00163381">
        <w:t>443-477.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Vangelisti, Anita L. (1994) Messages that hurt. In: William R. Cupach and </w:t>
      </w:r>
      <w:r w:rsidRPr="007116D8">
        <w:rPr>
          <w:color w:val="000000"/>
        </w:rPr>
        <w:t xml:space="preserve">Brian H. Spitzberg (eds) </w:t>
      </w:r>
      <w:r w:rsidRPr="007116D8">
        <w:rPr>
          <w:i/>
          <w:color w:val="000000"/>
        </w:rPr>
        <w:t xml:space="preserve">The Dark Side of Interpersonal Communication </w:t>
      </w:r>
      <w:r w:rsidRPr="007116D8">
        <w:rPr>
          <w:color w:val="000000"/>
        </w:rPr>
        <w:t>(1</w:t>
      </w:r>
      <w:r w:rsidRPr="007116D8">
        <w:rPr>
          <w:color w:val="000000"/>
          <w:vertAlign w:val="superscript"/>
        </w:rPr>
        <w:t>st</w:t>
      </w:r>
      <w:r w:rsidRPr="007116D8">
        <w:rPr>
          <w:color w:val="000000"/>
        </w:rPr>
        <w:t xml:space="preserve"> edn) </w:t>
      </w:r>
      <w:r w:rsidRPr="007116D8">
        <w:t>New Jersey and London: Lawrence Erlbaum</w:t>
      </w:r>
      <w:r w:rsidRPr="007116D8">
        <w:rPr>
          <w:color w:val="000000"/>
        </w:rPr>
        <w:t>,</w:t>
      </w:r>
      <w:r w:rsidRPr="007116D8">
        <w:t xml:space="preserve"> pp. 53-82.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Vangelisti, Anita L. (2001) Making sense of hurtful interactions in close relationships: When hurt feelings create distance. In: Valerie L. Manusov and John H. Harvey (eds) </w:t>
      </w:r>
      <w:r w:rsidRPr="007116D8">
        <w:rPr>
          <w:i/>
        </w:rPr>
        <w:t>Attribution, Communication Behavior, and Close Relationships</w:t>
      </w:r>
      <w:r w:rsidRPr="007116D8">
        <w:t>. New York: Cambridge University Press, pp. 38-58.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Vangelisti, Anita L. (2007) Communicating hurt. In: Brian H. Spitzberg and William R. Cupach (eds.) </w:t>
      </w:r>
      <w:r w:rsidRPr="007116D8">
        <w:rPr>
          <w:i/>
        </w:rPr>
        <w:t>The Dark Side of Interpersonal Communication</w:t>
      </w:r>
      <w:r w:rsidRPr="007116D8">
        <w:t xml:space="preserve"> (2</w:t>
      </w:r>
      <w:r w:rsidRPr="007116D8">
        <w:rPr>
          <w:vertAlign w:val="superscript"/>
        </w:rPr>
        <w:t>nd</w:t>
      </w:r>
      <w:r w:rsidRPr="007116D8">
        <w:t xml:space="preserve"> edn) New Jersey and London: Lawrence Erlbaum, pp. 121-142.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Vangelisti, Anita L. and Stacy L. Young (2000) When words hurt: The effects of perceived intentionality on interpersonal relationships. </w:t>
      </w:r>
      <w:r w:rsidRPr="007116D8">
        <w:rPr>
          <w:i/>
        </w:rPr>
        <w:t>Journal of Social and Personal Relationships</w:t>
      </w:r>
      <w:r w:rsidRPr="007116D8">
        <w:t xml:space="preserve"> 17: 393-424.</w:t>
      </w:r>
    </w:p>
    <w:p w:rsidR="00FD6DE1" w:rsidRPr="00163381" w:rsidRDefault="00FD6DE1" w:rsidP="00163381">
      <w:pPr>
        <w:ind w:left="720" w:hanging="720"/>
      </w:pPr>
      <w:r w:rsidRPr="00163381">
        <w:t xml:space="preserve">Vaughan, D. (1999) The dark side of organizations: Mistake, misconduct, and disaster. </w:t>
      </w:r>
      <w:r w:rsidRPr="00163381">
        <w:rPr>
          <w:i/>
        </w:rPr>
        <w:t>Annual review of sociology,</w:t>
      </w:r>
      <w:r w:rsidRPr="00163381">
        <w:t xml:space="preserve"> 25, 271-305.</w:t>
      </w:r>
    </w:p>
    <w:p w:rsidR="00FD6DE1" w:rsidRDefault="00FD6DE1" w:rsidP="00832DFD">
      <w:pPr>
        <w:ind w:left="720" w:hanging="720"/>
      </w:pPr>
      <w:r>
        <w:t xml:space="preserve">Waksler, R. (1995) She's a menscha and he's a bitch: neutralizing gender in the 90s. </w:t>
      </w:r>
      <w:r w:rsidRPr="00A112C4">
        <w:rPr>
          <w:i/>
        </w:rPr>
        <w:t xml:space="preserve">English Today </w:t>
      </w:r>
      <w:r>
        <w:t>42.</w:t>
      </w:r>
    </w:p>
    <w:p w:rsidR="00FD6DE1" w:rsidRPr="00163381" w:rsidRDefault="00FD6DE1" w:rsidP="00163381">
      <w:pPr>
        <w:ind w:left="720" w:hanging="720"/>
      </w:pPr>
      <w:r w:rsidRPr="00163381">
        <w:t xml:space="preserve">Warm, T.R. (1997) The role of teasing in development and vice versa. </w:t>
      </w:r>
      <w:r w:rsidRPr="00163381">
        <w:rPr>
          <w:i/>
        </w:rPr>
        <w:t>Developmental and Behavioral Pediatrics</w:t>
      </w:r>
      <w:r w:rsidRPr="00163381">
        <w:t>, 18, 97-101.</w:t>
      </w:r>
    </w:p>
    <w:p w:rsidR="00FD6DE1" w:rsidRDefault="00FD6DE1" w:rsidP="00832DFD">
      <w:pPr>
        <w:ind w:left="720" w:hanging="720"/>
      </w:pPr>
      <w:r>
        <w:t xml:space="preserve">Warren, D. M., Tijani Abioye-Salami and Mary S. Warren. 1979. Yoruba Terms Denoting Individual and Social Shortcomings. </w:t>
      </w:r>
      <w:r w:rsidRPr="00A112C4">
        <w:rPr>
          <w:i/>
        </w:rPr>
        <w:t>Maledicta</w:t>
      </w:r>
      <w:r>
        <w:t xml:space="preserve"> 3(1): 39-54.</w:t>
      </w:r>
    </w:p>
    <w:p w:rsidR="00FD6DE1" w:rsidRPr="007116D8" w:rsidRDefault="00FD6DE1" w:rsidP="004A07C3">
      <w:pPr>
        <w:autoSpaceDE w:val="0"/>
        <w:autoSpaceDN w:val="0"/>
        <w:adjustRightInd w:val="0"/>
        <w:ind w:left="720" w:hanging="720"/>
      </w:pPr>
      <w:r w:rsidRPr="007116D8">
        <w:t xml:space="preserve">Wartenberg, Thomas E. (1990) </w:t>
      </w:r>
      <w:r w:rsidRPr="007116D8">
        <w:rPr>
          <w:i/>
          <w:iCs/>
        </w:rPr>
        <w:t>The Forms of Power: From Domination to Transformation.</w:t>
      </w:r>
      <w:r w:rsidRPr="007116D8">
        <w:t xml:space="preserve"> Temple University Press.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Watts, Richard J. (2008) Rudeness, conceptual blending theory and relational work. </w:t>
      </w:r>
      <w:r w:rsidRPr="007116D8">
        <w:rPr>
          <w:i/>
        </w:rPr>
        <w:t xml:space="preserve">Journal of Politeness Research: Language, Behaviour, Culture </w:t>
      </w:r>
      <w:r w:rsidRPr="007116D8">
        <w:t>4 (2): 289-317.</w:t>
      </w:r>
    </w:p>
    <w:p w:rsidR="00FD6DE1" w:rsidRPr="00163381" w:rsidRDefault="00FD6DE1" w:rsidP="00163381">
      <w:pPr>
        <w:ind w:left="720" w:hanging="720"/>
      </w:pPr>
      <w:r w:rsidRPr="00163381">
        <w:t xml:space="preserve">Wiehe, V.R. (1998) </w:t>
      </w:r>
      <w:r w:rsidRPr="00163381">
        <w:rPr>
          <w:i/>
        </w:rPr>
        <w:t>Understanding family violence: Treating and preventing partner, child, sibling, and elder abuse.</w:t>
      </w:r>
      <w:r w:rsidRPr="00163381">
        <w:t xml:space="preserve"> Thousand Oaks, California: Sage Publications.</w:t>
      </w:r>
    </w:p>
    <w:p w:rsidR="00FD6DE1" w:rsidRDefault="00FD6DE1" w:rsidP="00FD6DE1">
      <w:pPr>
        <w:ind w:left="720" w:hanging="720"/>
      </w:pPr>
      <w:r>
        <w:t xml:space="preserve">Yamanaka, Nobuhiko (1995) On Indirect Threats. </w:t>
      </w:r>
      <w:r w:rsidRPr="00A112C4">
        <w:rPr>
          <w:i/>
        </w:rPr>
        <w:t>Revue Internationale de Sémiotique Juridique</w:t>
      </w:r>
      <w:r>
        <w:t xml:space="preserve"> 8(22): 37-52.</w:t>
      </w:r>
    </w:p>
    <w:p w:rsidR="00FD6DE1" w:rsidRPr="00163381" w:rsidRDefault="00FD6DE1" w:rsidP="00163381">
      <w:pPr>
        <w:ind w:left="720" w:hanging="720"/>
      </w:pPr>
      <w:r w:rsidRPr="00163381">
        <w:t xml:space="preserve">Young, S.L. (2004) What the ---- is your problem? Attribution theory and perceived reasons for profanity usage during conflict. </w:t>
      </w:r>
      <w:r w:rsidRPr="00163381">
        <w:rPr>
          <w:i/>
        </w:rPr>
        <w:t>Communication Research Reports</w:t>
      </w:r>
      <w:r w:rsidRPr="00163381">
        <w:t>, 21, 338-347.</w:t>
      </w:r>
    </w:p>
    <w:p w:rsidR="00FD6DE1" w:rsidRPr="00163381" w:rsidRDefault="00FD6DE1" w:rsidP="00163381">
      <w:pPr>
        <w:ind w:left="720" w:hanging="720"/>
      </w:pPr>
      <w:r w:rsidRPr="00163381">
        <w:t xml:space="preserve">Young, S.L. and Bippus, A.M. (2001) Does it make a difference if they hurt you in a funny way? Humorously and non-humorously phrased hurtful messages in personal relationships. </w:t>
      </w:r>
      <w:r w:rsidRPr="00163381">
        <w:rPr>
          <w:i/>
        </w:rPr>
        <w:t>Communication Quarterly</w:t>
      </w:r>
      <w:r w:rsidRPr="00163381">
        <w:t>, 49, 35-52.</w:t>
      </w:r>
    </w:p>
    <w:p w:rsidR="00FD6DE1" w:rsidRPr="007116D8" w:rsidRDefault="00FD6DE1" w:rsidP="004A07C3">
      <w:pPr>
        <w:widowControl w:val="0"/>
        <w:ind w:left="720" w:hanging="720"/>
      </w:pPr>
      <w:r w:rsidRPr="007116D8">
        <w:t xml:space="preserve">Young, Stacy L. (2004) Factors that influence recipients' appraisals of hurtful communication. </w:t>
      </w:r>
      <w:r w:rsidRPr="007116D8">
        <w:rPr>
          <w:i/>
        </w:rPr>
        <w:t>Journal of Social and Personal Relationships</w:t>
      </w:r>
      <w:r w:rsidRPr="007116D8">
        <w:t xml:space="preserve"> 21: 291-303.</w:t>
      </w:r>
    </w:p>
    <w:p w:rsidR="00FD6DE1" w:rsidRDefault="00FD6DE1" w:rsidP="004A07C3">
      <w:pPr>
        <w:widowControl w:val="0"/>
        <w:ind w:left="720" w:hanging="720"/>
      </w:pPr>
      <w:r w:rsidRPr="007116D8">
        <w:t xml:space="preserve">Yus, Francisco (2000) On reaching the intended ironic interpretation. </w:t>
      </w:r>
      <w:r w:rsidRPr="007116D8">
        <w:rPr>
          <w:i/>
        </w:rPr>
        <w:t>International Journal of Communication</w:t>
      </w:r>
      <w:r w:rsidRPr="007116D8">
        <w:t xml:space="preserve"> 10 (1-2) 22-78.</w:t>
      </w:r>
    </w:p>
    <w:p w:rsidR="00FD6DE1" w:rsidRPr="00163381" w:rsidRDefault="00FD6DE1" w:rsidP="00163381">
      <w:pPr>
        <w:widowControl w:val="0"/>
        <w:ind w:left="720" w:hanging="720"/>
      </w:pPr>
      <w:r w:rsidRPr="00163381">
        <w:t xml:space="preserve">Zelenski, J.M. and Larsen, R.J. (2000) The distribution of basic emotions in everyday life: A state and trait perspective from experience sampling data. </w:t>
      </w:r>
      <w:r w:rsidRPr="00163381">
        <w:rPr>
          <w:i/>
        </w:rPr>
        <w:t>Journal of Research in Personality</w:t>
      </w:r>
      <w:r w:rsidRPr="00163381">
        <w:t>, 34 (2</w:t>
      </w:r>
      <w:r>
        <w:t xml:space="preserve">): </w:t>
      </w:r>
      <w:r w:rsidRPr="00163381">
        <w:t>178-197.</w:t>
      </w:r>
    </w:p>
    <w:p w:rsidR="00FD6DE1" w:rsidRDefault="00FD6DE1" w:rsidP="00163381">
      <w:pPr>
        <w:widowControl w:val="0"/>
        <w:ind w:left="720" w:hanging="720"/>
      </w:pPr>
      <w:r w:rsidRPr="00163381">
        <w:t xml:space="preserve">Zuriff, G. (1988) A quick solution to the psychologist’s problem of defining “psychological maltreatment”. </w:t>
      </w:r>
      <w:r w:rsidRPr="00163381">
        <w:rPr>
          <w:i/>
        </w:rPr>
        <w:t>American Psychologist</w:t>
      </w:r>
      <w:r w:rsidRPr="00163381">
        <w:t>, 43 (3</w:t>
      </w:r>
      <w:r>
        <w:t xml:space="preserve">): </w:t>
      </w:r>
      <w:r w:rsidRPr="00163381">
        <w:t>201.</w:t>
      </w:r>
    </w:p>
    <w:sectPr w:rsidR="00FD6DE1" w:rsidSect="00D42E16">
      <w:headerReference w:type="default" r:id="rId8"/>
      <w:footerReference w:type="default" r:id="rId9"/>
      <w:pgSz w:w="12240" w:h="15840" w:code="1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BF" w:rsidRDefault="007874BF" w:rsidP="000B5913">
      <w:r>
        <w:separator/>
      </w:r>
    </w:p>
  </w:endnote>
  <w:endnote w:type="continuationSeparator" w:id="0">
    <w:p w:rsidR="007874BF" w:rsidRDefault="007874BF" w:rsidP="000B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7684"/>
      <w:docPartObj>
        <w:docPartGallery w:val="Page Numbers (Bottom of Page)"/>
        <w:docPartUnique/>
      </w:docPartObj>
    </w:sdtPr>
    <w:sdtContent>
      <w:p w:rsidR="000D0B82" w:rsidRDefault="000D0B82">
        <w:pPr>
          <w:pStyle w:val="Footer"/>
          <w:jc w:val="center"/>
        </w:pPr>
        <w:fldSimple w:instr=" PAGE   \* MERGEFORMAT ">
          <w:r w:rsidR="007874BF">
            <w:t>1</w:t>
          </w:r>
        </w:fldSimple>
      </w:p>
    </w:sdtContent>
  </w:sdt>
  <w:p w:rsidR="000D0B82" w:rsidRDefault="000D0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BF" w:rsidRDefault="007874BF" w:rsidP="000B5913">
      <w:r>
        <w:separator/>
      </w:r>
    </w:p>
  </w:footnote>
  <w:footnote w:type="continuationSeparator" w:id="0">
    <w:p w:rsidR="007874BF" w:rsidRDefault="007874BF" w:rsidP="000B5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913" w:rsidRPr="000B5913" w:rsidRDefault="000B5913" w:rsidP="000B5913">
    <w:pPr>
      <w:pStyle w:val="Header"/>
      <w:jc w:val="right"/>
      <w:rPr>
        <w:sz w:val="18"/>
        <w:szCs w:val="18"/>
      </w:rPr>
    </w:pPr>
    <w:r w:rsidRPr="000B5913">
      <w:rPr>
        <w:sz w:val="18"/>
        <w:szCs w:val="18"/>
      </w:rPr>
      <w:t>Jonathan Culpeper</w:t>
    </w:r>
  </w:p>
  <w:p w:rsidR="000B5913" w:rsidRDefault="000B59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56255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5E4B82"/>
    <w:multiLevelType w:val="hybridMultilevel"/>
    <w:tmpl w:val="4DBEF0BE"/>
    <w:lvl w:ilvl="0" w:tplc="065EB3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207DA"/>
    <w:multiLevelType w:val="hybridMultilevel"/>
    <w:tmpl w:val="AFD4E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F63DE"/>
    <w:multiLevelType w:val="hybridMultilevel"/>
    <w:tmpl w:val="F88E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11537"/>
    <w:multiLevelType w:val="hybridMultilevel"/>
    <w:tmpl w:val="3A1A7E1A"/>
    <w:lvl w:ilvl="0" w:tplc="065EB3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271D2"/>
    <w:multiLevelType w:val="hybridMultilevel"/>
    <w:tmpl w:val="14D82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74C6"/>
    <w:multiLevelType w:val="hybridMultilevel"/>
    <w:tmpl w:val="35A4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27D7E"/>
    <w:multiLevelType w:val="hybridMultilevel"/>
    <w:tmpl w:val="D890B7B6"/>
    <w:lvl w:ilvl="0" w:tplc="78F2667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31054D"/>
    <w:multiLevelType w:val="hybridMultilevel"/>
    <w:tmpl w:val="3364D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5862D4"/>
    <w:multiLevelType w:val="hybridMultilevel"/>
    <w:tmpl w:val="6586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6736B"/>
    <w:multiLevelType w:val="hybridMultilevel"/>
    <w:tmpl w:val="7FF07A1A"/>
    <w:lvl w:ilvl="0" w:tplc="065EB3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BD29AB"/>
    <w:multiLevelType w:val="hybridMultilevel"/>
    <w:tmpl w:val="9B0A3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40D6A"/>
    <w:multiLevelType w:val="hybridMultilevel"/>
    <w:tmpl w:val="77CA0022"/>
    <w:lvl w:ilvl="0" w:tplc="EBA80D88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D47D8"/>
    <w:multiLevelType w:val="hybridMultilevel"/>
    <w:tmpl w:val="D3AC0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27D1E"/>
    <w:multiLevelType w:val="hybridMultilevel"/>
    <w:tmpl w:val="77A2F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623F3"/>
    <w:multiLevelType w:val="hybridMultilevel"/>
    <w:tmpl w:val="B81A7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7A2EB3"/>
    <w:multiLevelType w:val="hybridMultilevel"/>
    <w:tmpl w:val="8AA0C808"/>
    <w:lvl w:ilvl="0" w:tplc="D958B33C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02B62B6"/>
    <w:multiLevelType w:val="hybridMultilevel"/>
    <w:tmpl w:val="59CC8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02DF2"/>
    <w:multiLevelType w:val="hybridMultilevel"/>
    <w:tmpl w:val="AD4A7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8A0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2CA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6C3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C26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2E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EE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CE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20C1525"/>
    <w:multiLevelType w:val="hybridMultilevel"/>
    <w:tmpl w:val="8DB85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0521E"/>
    <w:multiLevelType w:val="hybridMultilevel"/>
    <w:tmpl w:val="70B0B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BB1727"/>
    <w:multiLevelType w:val="hybridMultilevel"/>
    <w:tmpl w:val="F100215C"/>
    <w:lvl w:ilvl="0" w:tplc="FFFFFFFF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eastAsia="SimSu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>
    <w:nsid w:val="533E2701"/>
    <w:multiLevelType w:val="hybridMultilevel"/>
    <w:tmpl w:val="2FD0BD4A"/>
    <w:lvl w:ilvl="0" w:tplc="DE1ED88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3595239"/>
    <w:multiLevelType w:val="hybridMultilevel"/>
    <w:tmpl w:val="BB227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42C6BAB"/>
    <w:multiLevelType w:val="hybridMultilevel"/>
    <w:tmpl w:val="87A42F0E"/>
    <w:lvl w:ilvl="0" w:tplc="DE1ED8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2E1DED"/>
    <w:multiLevelType w:val="hybridMultilevel"/>
    <w:tmpl w:val="1D9C4F12"/>
    <w:lvl w:ilvl="0" w:tplc="E864F6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015C8F"/>
    <w:multiLevelType w:val="hybridMultilevel"/>
    <w:tmpl w:val="2850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717258"/>
    <w:multiLevelType w:val="hybridMultilevel"/>
    <w:tmpl w:val="C8A88532"/>
    <w:lvl w:ilvl="0" w:tplc="EBA80D88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3D316D"/>
    <w:multiLevelType w:val="hybridMultilevel"/>
    <w:tmpl w:val="5E2EA3E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7A5319"/>
    <w:multiLevelType w:val="hybridMultilevel"/>
    <w:tmpl w:val="CE482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74A5C9F"/>
    <w:multiLevelType w:val="hybridMultilevel"/>
    <w:tmpl w:val="FF6C6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60DDA"/>
    <w:multiLevelType w:val="hybridMultilevel"/>
    <w:tmpl w:val="151AF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3C6BE3"/>
    <w:multiLevelType w:val="hybridMultilevel"/>
    <w:tmpl w:val="82384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0746C5"/>
    <w:multiLevelType w:val="hybridMultilevel"/>
    <w:tmpl w:val="85B6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D8251B"/>
    <w:multiLevelType w:val="multilevel"/>
    <w:tmpl w:val="560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A97FA4"/>
    <w:multiLevelType w:val="hybridMultilevel"/>
    <w:tmpl w:val="2CAC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267A1E"/>
    <w:multiLevelType w:val="hybridMultilevel"/>
    <w:tmpl w:val="F490F0BA"/>
    <w:lvl w:ilvl="0" w:tplc="B148C0D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322806"/>
    <w:multiLevelType w:val="hybridMultilevel"/>
    <w:tmpl w:val="6A584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D32EA5"/>
    <w:multiLevelType w:val="hybridMultilevel"/>
    <w:tmpl w:val="3B0A5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42668C"/>
    <w:multiLevelType w:val="hybridMultilevel"/>
    <w:tmpl w:val="8BA24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30"/>
  </w:num>
  <w:num w:numId="4">
    <w:abstractNumId w:val="28"/>
  </w:num>
  <w:num w:numId="5">
    <w:abstractNumId w:val="32"/>
  </w:num>
  <w:num w:numId="6">
    <w:abstractNumId w:val="22"/>
  </w:num>
  <w:num w:numId="7">
    <w:abstractNumId w:val="21"/>
  </w:num>
  <w:num w:numId="8">
    <w:abstractNumId w:val="10"/>
  </w:num>
  <w:num w:numId="9">
    <w:abstractNumId w:val="4"/>
  </w:num>
  <w:num w:numId="10">
    <w:abstractNumId w:val="1"/>
  </w:num>
  <w:num w:numId="11">
    <w:abstractNumId w:val="37"/>
  </w:num>
  <w:num w:numId="12">
    <w:abstractNumId w:val="26"/>
  </w:num>
  <w:num w:numId="13">
    <w:abstractNumId w:val="34"/>
  </w:num>
  <w:num w:numId="14">
    <w:abstractNumId w:val="6"/>
  </w:num>
  <w:num w:numId="15">
    <w:abstractNumId w:val="13"/>
  </w:num>
  <w:num w:numId="16">
    <w:abstractNumId w:val="17"/>
  </w:num>
  <w:num w:numId="17">
    <w:abstractNumId w:val="35"/>
  </w:num>
  <w:num w:numId="18">
    <w:abstractNumId w:val="2"/>
  </w:num>
  <w:num w:numId="19">
    <w:abstractNumId w:val="39"/>
  </w:num>
  <w:num w:numId="20">
    <w:abstractNumId w:val="16"/>
  </w:num>
  <w:num w:numId="21">
    <w:abstractNumId w:val="25"/>
  </w:num>
  <w:num w:numId="22">
    <w:abstractNumId w:val="7"/>
  </w:num>
  <w:num w:numId="23">
    <w:abstractNumId w:val="33"/>
  </w:num>
  <w:num w:numId="24">
    <w:abstractNumId w:val="19"/>
  </w:num>
  <w:num w:numId="25">
    <w:abstractNumId w:val="23"/>
  </w:num>
  <w:num w:numId="26">
    <w:abstractNumId w:val="24"/>
  </w:num>
  <w:num w:numId="27">
    <w:abstractNumId w:val="18"/>
  </w:num>
  <w:num w:numId="28">
    <w:abstractNumId w:val="15"/>
  </w:num>
  <w:num w:numId="29">
    <w:abstractNumId w:val="36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27"/>
  </w:num>
  <w:num w:numId="32">
    <w:abstractNumId w:val="12"/>
  </w:num>
  <w:num w:numId="33">
    <w:abstractNumId w:val="11"/>
  </w:num>
  <w:num w:numId="34">
    <w:abstractNumId w:val="5"/>
  </w:num>
  <w:num w:numId="35">
    <w:abstractNumId w:val="31"/>
  </w:num>
  <w:num w:numId="36">
    <w:abstractNumId w:val="8"/>
  </w:num>
  <w:num w:numId="37">
    <w:abstractNumId w:val="38"/>
  </w:num>
  <w:num w:numId="38">
    <w:abstractNumId w:val="29"/>
  </w:num>
  <w:num w:numId="39">
    <w:abstractNumId w:val="14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945F3"/>
    <w:rsid w:val="000B5913"/>
    <w:rsid w:val="000D0B82"/>
    <w:rsid w:val="00122735"/>
    <w:rsid w:val="00163381"/>
    <w:rsid w:val="0016391D"/>
    <w:rsid w:val="00170DE7"/>
    <w:rsid w:val="001945F3"/>
    <w:rsid w:val="00234D7D"/>
    <w:rsid w:val="00400179"/>
    <w:rsid w:val="00497EF8"/>
    <w:rsid w:val="004A07C3"/>
    <w:rsid w:val="005E56E9"/>
    <w:rsid w:val="00653476"/>
    <w:rsid w:val="00677C8A"/>
    <w:rsid w:val="006F664D"/>
    <w:rsid w:val="00735AAA"/>
    <w:rsid w:val="007563CA"/>
    <w:rsid w:val="007874BF"/>
    <w:rsid w:val="007A2B7E"/>
    <w:rsid w:val="00832DFD"/>
    <w:rsid w:val="0091299E"/>
    <w:rsid w:val="00994567"/>
    <w:rsid w:val="009A7407"/>
    <w:rsid w:val="00A112C4"/>
    <w:rsid w:val="00A50914"/>
    <w:rsid w:val="00A5242C"/>
    <w:rsid w:val="00A96FFF"/>
    <w:rsid w:val="00B01DE4"/>
    <w:rsid w:val="00C04E18"/>
    <w:rsid w:val="00C4653E"/>
    <w:rsid w:val="00D42E16"/>
    <w:rsid w:val="00E01236"/>
    <w:rsid w:val="00E7274B"/>
    <w:rsid w:val="00FA14EE"/>
    <w:rsid w:val="00FD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7C3"/>
    <w:rPr>
      <w:rFonts w:eastAsia="Times New Roman"/>
      <w:noProof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7C3"/>
    <w:pPr>
      <w:widowControl w:val="0"/>
      <w:autoSpaceDE w:val="0"/>
      <w:autoSpaceDN w:val="0"/>
      <w:adjustRightInd w:val="0"/>
      <w:outlineLvl w:val="0"/>
    </w:pPr>
    <w:rPr>
      <w:noProof w:val="0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07C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4A07C3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07C3"/>
    <w:pPr>
      <w:widowControl w:val="0"/>
      <w:autoSpaceDE w:val="0"/>
      <w:autoSpaceDN w:val="0"/>
      <w:adjustRightInd w:val="0"/>
      <w:ind w:left="900" w:hanging="180"/>
      <w:outlineLvl w:val="3"/>
    </w:pPr>
    <w:rPr>
      <w:rFonts w:ascii="Arial" w:hAnsi="Arial" w:cs="Arial"/>
      <w:noProof w:val="0"/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07C3"/>
    <w:pPr>
      <w:widowControl w:val="0"/>
      <w:autoSpaceDE w:val="0"/>
      <w:autoSpaceDN w:val="0"/>
      <w:adjustRightInd w:val="0"/>
      <w:ind w:left="1260" w:hanging="180"/>
      <w:outlineLvl w:val="4"/>
    </w:pPr>
    <w:rPr>
      <w:rFonts w:ascii="Arial" w:hAnsi="Arial" w:cs="Arial"/>
      <w:noProof w:val="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07C3"/>
    <w:pPr>
      <w:widowControl w:val="0"/>
      <w:autoSpaceDE w:val="0"/>
      <w:autoSpaceDN w:val="0"/>
      <w:adjustRightInd w:val="0"/>
      <w:ind w:left="1620" w:hanging="180"/>
      <w:outlineLvl w:val="5"/>
    </w:pPr>
    <w:rPr>
      <w:rFonts w:ascii="Arial" w:hAnsi="Arial" w:cs="Arial"/>
      <w:noProof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7C3"/>
    <w:rPr>
      <w:rFonts w:eastAsia="Times New Roman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9"/>
    <w:rsid w:val="004A07C3"/>
    <w:rPr>
      <w:rFonts w:ascii="Cambria" w:eastAsia="Times New Roman" w:hAnsi="Cambria"/>
      <w:b/>
      <w:bCs/>
      <w:noProof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4A07C3"/>
    <w:rPr>
      <w:rFonts w:eastAsia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4A07C3"/>
    <w:rPr>
      <w:rFonts w:ascii="Arial" w:eastAsia="Times New Roman" w:hAnsi="Arial" w:cs="Arial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9"/>
    <w:rsid w:val="004A07C3"/>
    <w:rPr>
      <w:rFonts w:ascii="Arial" w:eastAsia="Times New Roman" w:hAnsi="Arial" w:cs="Arial"/>
      <w:sz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4A07C3"/>
    <w:rPr>
      <w:rFonts w:ascii="Arial" w:eastAsia="Times New Roman" w:hAnsi="Arial" w:cs="Arial"/>
      <w:sz w:val="20"/>
    </w:rPr>
  </w:style>
  <w:style w:type="paragraph" w:styleId="EndnoteText">
    <w:name w:val="endnote text"/>
    <w:basedOn w:val="Normal"/>
    <w:link w:val="EndnoteTextChar"/>
    <w:uiPriority w:val="99"/>
    <w:rsid w:val="004A07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7C3"/>
    <w:rPr>
      <w:rFonts w:eastAsia="Times New Roman"/>
      <w:noProof/>
      <w:sz w:val="20"/>
    </w:rPr>
  </w:style>
  <w:style w:type="character" w:styleId="Hyperlink">
    <w:name w:val="Hyperlink"/>
    <w:basedOn w:val="DefaultParagraphFont"/>
    <w:uiPriority w:val="99"/>
    <w:rsid w:val="004A07C3"/>
    <w:rPr>
      <w:rFonts w:cs="Times New Roman"/>
      <w:color w:val="0000FF"/>
      <w:u w:val="single"/>
    </w:rPr>
  </w:style>
  <w:style w:type="character" w:styleId="EndnoteReference">
    <w:name w:val="endnote reference"/>
    <w:basedOn w:val="DefaultParagraphFont"/>
    <w:uiPriority w:val="99"/>
    <w:rsid w:val="004A07C3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4A07C3"/>
    <w:pPr>
      <w:autoSpaceDE w:val="0"/>
      <w:autoSpaceDN w:val="0"/>
      <w:adjustRightInd w:val="0"/>
    </w:pPr>
    <w:rPr>
      <w:rFonts w:eastAsia="Calibri"/>
      <w:noProof w:val="0"/>
    </w:rPr>
  </w:style>
  <w:style w:type="character" w:customStyle="1" w:styleId="TitleChar">
    <w:name w:val="Title Char"/>
    <w:basedOn w:val="DefaultParagraphFont"/>
    <w:link w:val="Title"/>
    <w:uiPriority w:val="99"/>
    <w:rsid w:val="004A07C3"/>
    <w:rPr>
      <w:rFonts w:eastAsia="Calibri"/>
      <w:szCs w:val="24"/>
    </w:rPr>
  </w:style>
  <w:style w:type="paragraph" w:styleId="ListParagraph">
    <w:name w:val="List Paragraph"/>
    <w:basedOn w:val="Normal"/>
    <w:uiPriority w:val="99"/>
    <w:qFormat/>
    <w:rsid w:val="004A07C3"/>
    <w:pPr>
      <w:ind w:left="720"/>
      <w:contextualSpacing/>
    </w:pPr>
  </w:style>
  <w:style w:type="table" w:styleId="TableGrid">
    <w:name w:val="Table Grid"/>
    <w:basedOn w:val="TableNormal"/>
    <w:uiPriority w:val="99"/>
    <w:rsid w:val="004A07C3"/>
    <w:rPr>
      <w:rFonts w:eastAsia="Times New Roman"/>
      <w:sz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A07C3"/>
    <w:pPr>
      <w:spacing w:before="100" w:beforeAutospacing="1" w:after="100" w:afterAutospacing="1"/>
    </w:pPr>
    <w:rPr>
      <w:rFonts w:eastAsia="Calibri"/>
      <w:noProof w:val="0"/>
      <w:lang w:val="en-US"/>
    </w:rPr>
  </w:style>
  <w:style w:type="paragraph" w:customStyle="1" w:styleId="Copyedit">
    <w:name w:val="Copy edit"/>
    <w:basedOn w:val="Normal"/>
    <w:uiPriority w:val="99"/>
    <w:rsid w:val="004A07C3"/>
    <w:pPr>
      <w:spacing w:line="480" w:lineRule="auto"/>
    </w:pPr>
    <w:rPr>
      <w:rFonts w:eastAsia="Calibri" w:cs="Times"/>
      <w:b/>
      <w:noProof w:val="0"/>
      <w:color w:val="FF0000"/>
      <w:szCs w:val="22"/>
    </w:rPr>
  </w:style>
  <w:style w:type="paragraph" w:customStyle="1" w:styleId="Firstpara">
    <w:name w:val="First para"/>
    <w:basedOn w:val="Normal"/>
    <w:next w:val="ListParagraph"/>
    <w:uiPriority w:val="99"/>
    <w:rsid w:val="004A07C3"/>
    <w:pPr>
      <w:spacing w:line="480" w:lineRule="auto"/>
    </w:pPr>
    <w:rPr>
      <w:rFonts w:eastAsia="Calibri"/>
      <w:noProof w:val="0"/>
      <w:szCs w:val="22"/>
    </w:rPr>
  </w:style>
  <w:style w:type="paragraph" w:customStyle="1" w:styleId="Quotation">
    <w:name w:val="Quotation"/>
    <w:basedOn w:val="Normal"/>
    <w:next w:val="Copyedit"/>
    <w:uiPriority w:val="99"/>
    <w:rsid w:val="004A07C3"/>
    <w:pPr>
      <w:spacing w:line="480" w:lineRule="auto"/>
      <w:ind w:left="567"/>
    </w:pPr>
    <w:rPr>
      <w:noProof w:val="0"/>
    </w:rPr>
  </w:style>
  <w:style w:type="paragraph" w:styleId="BodyText">
    <w:name w:val="Body Text"/>
    <w:basedOn w:val="Normal"/>
    <w:link w:val="BodyTextChar"/>
    <w:uiPriority w:val="99"/>
    <w:semiHidden/>
    <w:rsid w:val="004A07C3"/>
    <w:pPr>
      <w:spacing w:after="120" w:line="276" w:lineRule="auto"/>
    </w:pPr>
    <w:rPr>
      <w:noProof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07C3"/>
    <w:rPr>
      <w:rFonts w:eastAsia="Times New Roman"/>
    </w:rPr>
  </w:style>
  <w:style w:type="paragraph" w:styleId="CommentText">
    <w:name w:val="annotation text"/>
    <w:basedOn w:val="Normal"/>
    <w:link w:val="CommentTextChar"/>
    <w:uiPriority w:val="99"/>
    <w:rsid w:val="004A07C3"/>
    <w:pPr>
      <w:spacing w:after="200" w:line="276" w:lineRule="auto"/>
    </w:pPr>
    <w:rPr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7C3"/>
    <w:rPr>
      <w:rFonts w:eastAsia="Times New Roman"/>
      <w:sz w:val="20"/>
    </w:rPr>
  </w:style>
  <w:style w:type="character" w:styleId="Emphasis">
    <w:name w:val="Emphasis"/>
    <w:basedOn w:val="DefaultParagraphFont"/>
    <w:uiPriority w:val="99"/>
    <w:qFormat/>
    <w:rsid w:val="004A07C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4A07C3"/>
    <w:rPr>
      <w:rFonts w:ascii="Tahoma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07C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4A07C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07C3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4A07C3"/>
    <w:pPr>
      <w:spacing w:after="120" w:line="276" w:lineRule="auto"/>
      <w:ind w:left="283"/>
    </w:pPr>
    <w:rPr>
      <w:noProof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07C3"/>
    <w:rPr>
      <w:rFonts w:eastAsia="Times New Roman"/>
    </w:rPr>
  </w:style>
  <w:style w:type="paragraph" w:styleId="BodyTextIndent3">
    <w:name w:val="Body Text Indent 3"/>
    <w:basedOn w:val="Normal"/>
    <w:link w:val="BodyTextIndent3Char"/>
    <w:uiPriority w:val="99"/>
    <w:rsid w:val="004A07C3"/>
    <w:pPr>
      <w:spacing w:after="120" w:line="276" w:lineRule="auto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07C3"/>
    <w:rPr>
      <w:rFonts w:eastAsia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4A0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C3"/>
    <w:rPr>
      <w:rFonts w:eastAsia="Times New Roman"/>
      <w:noProof/>
      <w:szCs w:val="24"/>
    </w:rPr>
  </w:style>
  <w:style w:type="paragraph" w:styleId="Footer">
    <w:name w:val="footer"/>
    <w:basedOn w:val="Normal"/>
    <w:link w:val="FooterChar"/>
    <w:uiPriority w:val="99"/>
    <w:rsid w:val="004A0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C3"/>
    <w:rPr>
      <w:rFonts w:eastAsia="Times New Roman"/>
      <w:noProof/>
      <w:szCs w:val="24"/>
    </w:rPr>
  </w:style>
  <w:style w:type="character" w:styleId="Strong">
    <w:name w:val="Strong"/>
    <w:basedOn w:val="DefaultParagraphFont"/>
    <w:uiPriority w:val="99"/>
    <w:qFormat/>
    <w:rsid w:val="004A07C3"/>
    <w:rPr>
      <w:rFonts w:cs="Times New Roman"/>
      <w:b/>
      <w:bCs/>
    </w:rPr>
  </w:style>
  <w:style w:type="character" w:customStyle="1" w:styleId="legds2">
    <w:name w:val="legds2"/>
    <w:basedOn w:val="DefaultParagraphFont"/>
    <w:uiPriority w:val="99"/>
    <w:rsid w:val="004A07C3"/>
    <w:rPr>
      <w:rFonts w:cs="Times New Roman"/>
    </w:rPr>
  </w:style>
  <w:style w:type="paragraph" w:customStyle="1" w:styleId="legclearfix1">
    <w:name w:val="legclearfix1"/>
    <w:basedOn w:val="Normal"/>
    <w:uiPriority w:val="99"/>
    <w:rsid w:val="004A07C3"/>
    <w:pPr>
      <w:shd w:val="clear" w:color="auto" w:fill="FFFFFF"/>
      <w:spacing w:after="120"/>
    </w:pPr>
    <w:rPr>
      <w:rFonts w:ascii="Arial" w:hAnsi="Arial" w:cs="Arial"/>
      <w:noProof w:val="0"/>
      <w:color w:val="000000"/>
      <w:sz w:val="19"/>
      <w:szCs w:val="19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07C3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4A07C3"/>
    <w:rPr>
      <w:noProof w:val="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A07C3"/>
    <w:rPr>
      <w:rFonts w:eastAsia="Times New Roman"/>
      <w:noProof/>
      <w:sz w:val="20"/>
    </w:rPr>
  </w:style>
  <w:style w:type="paragraph" w:customStyle="1" w:styleId="Biblio1">
    <w:name w:val="Biblio1"/>
    <w:basedOn w:val="Normal"/>
    <w:next w:val="Normal"/>
    <w:uiPriority w:val="99"/>
    <w:rsid w:val="004A07C3"/>
    <w:pPr>
      <w:keepNext/>
      <w:spacing w:line="280" w:lineRule="atLeast"/>
      <w:ind w:left="561" w:hanging="561"/>
      <w:jc w:val="both"/>
    </w:pPr>
    <w:rPr>
      <w:sz w:val="20"/>
      <w:szCs w:val="20"/>
      <w:lang w:val="en-US" w:eastAsia="zh-CN"/>
    </w:rPr>
  </w:style>
  <w:style w:type="paragraph" w:customStyle="1" w:styleId="Biblio2">
    <w:name w:val="Biblio2"/>
    <w:basedOn w:val="Normal"/>
    <w:next w:val="Biblio1"/>
    <w:uiPriority w:val="99"/>
    <w:rsid w:val="004A07C3"/>
    <w:pPr>
      <w:spacing w:line="280" w:lineRule="atLeast"/>
      <w:ind w:left="1440" w:hanging="879"/>
      <w:jc w:val="both"/>
    </w:pPr>
    <w:rPr>
      <w:sz w:val="20"/>
      <w:szCs w:val="20"/>
      <w:lang w:val="en-US" w:eastAsia="zh-CN"/>
    </w:rPr>
  </w:style>
  <w:style w:type="character" w:styleId="HTMLCite">
    <w:name w:val="HTML Cite"/>
    <w:basedOn w:val="DefaultParagraphFont"/>
    <w:uiPriority w:val="99"/>
    <w:rsid w:val="004A07C3"/>
    <w:rPr>
      <w:rFonts w:cs="Times New Roman"/>
      <w:color w:val="008000"/>
    </w:rPr>
  </w:style>
  <w:style w:type="paragraph" w:styleId="HTMLPreformatted">
    <w:name w:val="HTML Preformatted"/>
    <w:basedOn w:val="Normal"/>
    <w:link w:val="HTMLPreformattedChar"/>
    <w:uiPriority w:val="99"/>
    <w:rsid w:val="004A0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07C3"/>
    <w:rPr>
      <w:rFonts w:ascii="Courier New" w:eastAsia="Times New Roman" w:hAnsi="Courier New" w:cs="Courier New"/>
      <w:color w:val="000000"/>
      <w:sz w:val="20"/>
      <w:lang w:val="en-US"/>
    </w:rPr>
  </w:style>
  <w:style w:type="character" w:customStyle="1" w:styleId="unnamed11">
    <w:name w:val="unnamed11"/>
    <w:basedOn w:val="DefaultParagraphFont"/>
    <w:uiPriority w:val="99"/>
    <w:rsid w:val="004A07C3"/>
    <w:rPr>
      <w:rFonts w:ascii="Arial" w:hAnsi="Arial" w:cs="Arial"/>
    </w:rPr>
  </w:style>
  <w:style w:type="character" w:customStyle="1" w:styleId="spelle">
    <w:name w:val="spelle"/>
    <w:basedOn w:val="DefaultParagraphFont"/>
    <w:uiPriority w:val="99"/>
    <w:rsid w:val="004A07C3"/>
    <w:rPr>
      <w:rFonts w:cs="Times New Roman"/>
    </w:rPr>
  </w:style>
  <w:style w:type="character" w:customStyle="1" w:styleId="grame">
    <w:name w:val="grame"/>
    <w:basedOn w:val="DefaultParagraphFont"/>
    <w:uiPriority w:val="99"/>
    <w:rsid w:val="004A07C3"/>
    <w:rPr>
      <w:rFonts w:cs="Times New Roman"/>
    </w:rPr>
  </w:style>
  <w:style w:type="paragraph" w:customStyle="1" w:styleId="DefaultText">
    <w:name w:val="Default Text"/>
    <w:basedOn w:val="Normal"/>
    <w:uiPriority w:val="99"/>
    <w:rsid w:val="004A07C3"/>
    <w:rPr>
      <w:szCs w:val="20"/>
    </w:rPr>
  </w:style>
  <w:style w:type="character" w:customStyle="1" w:styleId="text1">
    <w:name w:val="text1"/>
    <w:basedOn w:val="DefaultParagraphFont"/>
    <w:uiPriority w:val="99"/>
    <w:rsid w:val="004A07C3"/>
    <w:rPr>
      <w:rFonts w:ascii="Arial" w:hAnsi="Arial" w:cs="Arial"/>
      <w:color w:val="000000"/>
    </w:rPr>
  </w:style>
  <w:style w:type="character" w:customStyle="1" w:styleId="reference-other-title">
    <w:name w:val="reference-other-title"/>
    <w:basedOn w:val="DefaultParagraphFont"/>
    <w:rsid w:val="00C04E18"/>
  </w:style>
  <w:style w:type="character" w:customStyle="1" w:styleId="reference-address">
    <w:name w:val="reference-address"/>
    <w:basedOn w:val="DefaultParagraphFont"/>
    <w:rsid w:val="00C04E18"/>
  </w:style>
  <w:style w:type="character" w:customStyle="1" w:styleId="city">
    <w:name w:val="city"/>
    <w:basedOn w:val="DefaultParagraphFont"/>
    <w:rsid w:val="00C04E18"/>
  </w:style>
  <w:style w:type="character" w:customStyle="1" w:styleId="state">
    <w:name w:val="state"/>
    <w:basedOn w:val="DefaultParagraphFont"/>
    <w:rsid w:val="00C04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isterandcontext.de/ainsworth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55B6"/>
    <w:rsid w:val="007655B6"/>
    <w:rsid w:val="008E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7766F4E68A4886B4020000EAE1C51D">
    <w:name w:val="6C7766F4E68A4886B4020000EAE1C51D"/>
    <w:rsid w:val="007655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7977</Words>
  <Characters>45475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53346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15</cp:revision>
  <dcterms:created xsi:type="dcterms:W3CDTF">2009-12-06T22:43:00Z</dcterms:created>
  <dcterms:modified xsi:type="dcterms:W3CDTF">2009-12-07T11:21:00Z</dcterms:modified>
</cp:coreProperties>
</file>