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C09592" w14:textId="5B7B4973" w:rsidR="001C4186" w:rsidRPr="007865DB" w:rsidRDefault="001C4186" w:rsidP="001C4186">
      <w:pPr>
        <w:rPr>
          <w:rFonts w:ascii="Lexia" w:hAnsi="Lexia" w:cs="Arial"/>
          <w:b/>
          <w:bCs/>
          <w:color w:val="FF0000"/>
          <w:sz w:val="36"/>
          <w:szCs w:val="36"/>
        </w:rPr>
      </w:pPr>
      <w:r w:rsidRPr="00CE3B71">
        <w:rPr>
          <w:rFonts w:ascii="Lexia" w:hAnsi="Lexia" w:cs="Arial"/>
          <w:bCs/>
          <w:noProof/>
          <w:color w:val="C00000"/>
          <w:sz w:val="44"/>
          <w:szCs w:val="44"/>
          <w:lang w:eastAsia="en-GB"/>
        </w:rPr>
        <w:drawing>
          <wp:anchor distT="0" distB="0" distL="114300" distR="114300" simplePos="0" relativeHeight="251659264" behindDoc="1" locked="0" layoutInCell="1" allowOverlap="1" wp14:anchorId="1536CBB2" wp14:editId="72313457">
            <wp:simplePos x="0" y="0"/>
            <wp:positionH relativeFrom="column">
              <wp:posOffset>3125470</wp:posOffset>
            </wp:positionH>
            <wp:positionV relativeFrom="paragraph">
              <wp:posOffset>29210</wp:posOffset>
            </wp:positionV>
            <wp:extent cx="3201670" cy="448945"/>
            <wp:effectExtent l="0" t="0" r="0" b="8255"/>
            <wp:wrapTight wrapText="bothSides">
              <wp:wrapPolygon edited="0">
                <wp:start x="9253" y="0"/>
                <wp:lineTo x="0" y="917"/>
                <wp:lineTo x="0" y="17414"/>
                <wp:lineTo x="17350" y="21081"/>
                <wp:lineTo x="18250" y="21081"/>
                <wp:lineTo x="18378" y="21081"/>
                <wp:lineTo x="19021" y="14665"/>
                <wp:lineTo x="19535" y="1833"/>
                <wp:lineTo x="18635" y="917"/>
                <wp:lineTo x="9896" y="0"/>
                <wp:lineTo x="9253" y="0"/>
              </wp:wrapPolygon>
            </wp:wrapTight>
            <wp:docPr id="1" name="Picture 1" title="FA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ss-lockup.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201670" cy="448945"/>
                    </a:xfrm>
                    <a:prstGeom prst="rect">
                      <a:avLst/>
                    </a:prstGeom>
                  </pic:spPr>
                </pic:pic>
              </a:graphicData>
            </a:graphic>
            <wp14:sizeRelH relativeFrom="page">
              <wp14:pctWidth>0</wp14:pctWidth>
            </wp14:sizeRelH>
            <wp14:sizeRelV relativeFrom="page">
              <wp14:pctHeight>0</wp14:pctHeight>
            </wp14:sizeRelV>
          </wp:anchor>
        </w:drawing>
      </w:r>
      <w:r w:rsidRPr="00CE3B71">
        <w:rPr>
          <w:rFonts w:ascii="Lexia" w:hAnsi="Lexia" w:cs="Arial"/>
          <w:bCs/>
          <w:color w:val="C00000"/>
          <w:sz w:val="44"/>
          <w:szCs w:val="44"/>
        </w:rPr>
        <w:t>Faculty</w:t>
      </w:r>
      <w:r w:rsidRPr="00CE3B71">
        <w:rPr>
          <w:rFonts w:ascii="Lexia" w:hAnsi="Lexia" w:cs="Arial"/>
          <w:bCs/>
          <w:sz w:val="44"/>
          <w:szCs w:val="44"/>
        </w:rPr>
        <w:t xml:space="preserve"> </w:t>
      </w:r>
      <w:r w:rsidRPr="00CE3B71">
        <w:rPr>
          <w:rFonts w:ascii="Lexia" w:hAnsi="Lexia" w:cs="Arial"/>
          <w:bCs/>
          <w:color w:val="C00000"/>
          <w:sz w:val="44"/>
          <w:szCs w:val="44"/>
        </w:rPr>
        <w:t>Doctoral</w:t>
      </w:r>
      <w:r w:rsidRPr="00CE3B71">
        <w:rPr>
          <w:rFonts w:ascii="Lexia" w:hAnsi="Lexia" w:cs="Arial"/>
          <w:bCs/>
          <w:color w:val="C00000"/>
          <w:sz w:val="36"/>
          <w:szCs w:val="36"/>
        </w:rPr>
        <w:t xml:space="preserve"> </w:t>
      </w:r>
      <w:r w:rsidRPr="00CE3B71">
        <w:rPr>
          <w:rFonts w:ascii="Lexia" w:hAnsi="Lexia" w:cs="Arial"/>
          <w:bCs/>
          <w:color w:val="C00000"/>
          <w:sz w:val="44"/>
          <w:szCs w:val="44"/>
        </w:rPr>
        <w:t>Scholarships</w:t>
      </w:r>
      <w:r>
        <w:rPr>
          <w:rFonts w:ascii="Lexia" w:hAnsi="Lexia" w:cs="Arial"/>
          <w:bCs/>
          <w:color w:val="C00000"/>
          <w:sz w:val="44"/>
          <w:szCs w:val="44"/>
        </w:rPr>
        <w:t xml:space="preserve"> </w:t>
      </w:r>
      <w:r w:rsidRPr="007865DB">
        <w:rPr>
          <w:rFonts w:ascii="Lexia" w:hAnsi="Lexia" w:cs="Arial"/>
          <w:b/>
          <w:bCs/>
          <w:color w:val="C00000"/>
          <w:sz w:val="36"/>
          <w:szCs w:val="36"/>
        </w:rPr>
        <w:t>202</w:t>
      </w:r>
      <w:r w:rsidR="00B14008">
        <w:rPr>
          <w:rFonts w:ascii="Lexia" w:hAnsi="Lexia" w:cs="Arial"/>
          <w:b/>
          <w:bCs/>
          <w:color w:val="C00000"/>
          <w:sz w:val="36"/>
          <w:szCs w:val="36"/>
        </w:rPr>
        <w:t>5</w:t>
      </w:r>
      <w:r w:rsidRPr="007865DB">
        <w:rPr>
          <w:rFonts w:ascii="Lexia" w:hAnsi="Lexia" w:cs="Arial"/>
          <w:b/>
          <w:bCs/>
          <w:color w:val="C00000"/>
          <w:sz w:val="36"/>
          <w:szCs w:val="36"/>
        </w:rPr>
        <w:t>-2</w:t>
      </w:r>
      <w:r w:rsidR="00B14008">
        <w:rPr>
          <w:rFonts w:ascii="Lexia" w:hAnsi="Lexia" w:cs="Arial"/>
          <w:b/>
          <w:bCs/>
          <w:color w:val="C00000"/>
          <w:sz w:val="36"/>
          <w:szCs w:val="36"/>
        </w:rPr>
        <w:t>6</w:t>
      </w:r>
    </w:p>
    <w:p w14:paraId="55EC3B3D" w14:textId="77777777" w:rsidR="00C2306B" w:rsidRDefault="00C2306B" w:rsidP="00C2306B">
      <w:pPr>
        <w:pStyle w:val="Heading1"/>
        <w:rPr>
          <w:rFonts w:ascii="Segoe UI" w:hAnsi="Segoe UI" w:cs="Segoe UI"/>
          <w:sz w:val="18"/>
          <w:szCs w:val="18"/>
        </w:rPr>
      </w:pPr>
      <w:r>
        <w:rPr>
          <w:rStyle w:val="normaltextrun"/>
          <w:rFonts w:ascii="Arial" w:hAnsi="Arial" w:cs="Arial"/>
        </w:rPr>
        <w:t>Further Information </w:t>
      </w:r>
      <w:r>
        <w:rPr>
          <w:rStyle w:val="eop"/>
          <w:rFonts w:ascii="Arial" w:hAnsi="Arial" w:cs="Arial"/>
        </w:rPr>
        <w:t> </w:t>
      </w:r>
    </w:p>
    <w:p w14:paraId="5B0225FC" w14:textId="77777777" w:rsidR="00C2306B" w:rsidRDefault="00C2306B" w:rsidP="00C2306B">
      <w:pPr>
        <w:pStyle w:val="paragraph"/>
        <w:spacing w:before="0" w:beforeAutospacing="0" w:after="0" w:afterAutospacing="0"/>
        <w:textAlignment w:val="baseline"/>
        <w:rPr>
          <w:rStyle w:val="normaltextrun"/>
          <w:rFonts w:ascii="Arial" w:hAnsi="Arial" w:cs="Arial"/>
        </w:rPr>
      </w:pPr>
    </w:p>
    <w:p w14:paraId="62A9837A" w14:textId="0985545D" w:rsidR="00C2306B" w:rsidRDefault="00C2306B" w:rsidP="00C2306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xml:space="preserve">The Faculty of Arts and Social Sciences is pleased to offer a number of research scholarships to outstanding UK and International applicants who have applied to undertake doctoral study within the </w:t>
      </w:r>
      <w:proofErr w:type="gramStart"/>
      <w:r>
        <w:rPr>
          <w:rStyle w:val="normaltextrun"/>
          <w:rFonts w:ascii="Arial" w:hAnsi="Arial" w:cs="Arial"/>
        </w:rPr>
        <w:t>Faculty</w:t>
      </w:r>
      <w:proofErr w:type="gramEnd"/>
      <w:r>
        <w:rPr>
          <w:rStyle w:val="normaltextrun"/>
          <w:rFonts w:ascii="Arial" w:hAnsi="Arial" w:cs="Arial"/>
        </w:rPr>
        <w:t>. Applications are welcome in any area. </w:t>
      </w:r>
      <w:r>
        <w:rPr>
          <w:rStyle w:val="eop"/>
          <w:rFonts w:ascii="Arial" w:hAnsi="Arial" w:cs="Arial"/>
        </w:rPr>
        <w:t> </w:t>
      </w:r>
    </w:p>
    <w:p w14:paraId="2E7495C7" w14:textId="77777777" w:rsidR="007C3B1C" w:rsidRDefault="00C2306B" w:rsidP="00C2306B">
      <w:pPr>
        <w:pStyle w:val="paragraph"/>
        <w:spacing w:before="0" w:beforeAutospacing="0" w:after="0" w:afterAutospacing="0"/>
        <w:textAlignment w:val="baseline"/>
        <w:rPr>
          <w:rStyle w:val="normaltextrun"/>
          <w:rFonts w:ascii="Arial" w:hAnsi="Arial" w:cs="Arial"/>
        </w:rPr>
      </w:pPr>
      <w:r>
        <w:rPr>
          <w:rStyle w:val="normaltextrun"/>
          <w:rFonts w:ascii="Arial" w:hAnsi="Arial" w:cs="Arial"/>
        </w:rPr>
        <w:t xml:space="preserve">The value of the Faculty Doctoral Scholarships is the cost of the tuition fee plus a maintenance award </w:t>
      </w:r>
      <w:r w:rsidR="00EF4B6F">
        <w:rPr>
          <w:rStyle w:val="normaltextrun"/>
          <w:rFonts w:ascii="Arial" w:hAnsi="Arial" w:cs="Arial"/>
        </w:rPr>
        <w:t>as set by the UKRI minimum award</w:t>
      </w:r>
      <w:r w:rsidR="001C4186">
        <w:rPr>
          <w:rStyle w:val="normaltextrun"/>
          <w:rFonts w:ascii="Arial" w:hAnsi="Arial" w:cs="Arial"/>
        </w:rPr>
        <w:t xml:space="preserve"> (</w:t>
      </w:r>
      <w:r w:rsidR="001C4186" w:rsidRPr="007A1A90">
        <w:rPr>
          <w:rStyle w:val="normaltextrun"/>
          <w:rFonts w:ascii="Arial" w:hAnsi="Arial" w:cs="Arial"/>
        </w:rPr>
        <w:t>£</w:t>
      </w:r>
      <w:r w:rsidR="00AC2918">
        <w:rPr>
          <w:rStyle w:val="normaltextrun"/>
          <w:rFonts w:ascii="Arial" w:hAnsi="Arial" w:cs="Arial"/>
        </w:rPr>
        <w:t>19,237</w:t>
      </w:r>
      <w:r w:rsidR="001C4186">
        <w:rPr>
          <w:rStyle w:val="normaltextrun"/>
          <w:rFonts w:ascii="Arial" w:hAnsi="Arial" w:cs="Arial"/>
        </w:rPr>
        <w:t xml:space="preserve"> in 202</w:t>
      </w:r>
      <w:r w:rsidR="00B14008">
        <w:rPr>
          <w:rStyle w:val="normaltextrun"/>
          <w:rFonts w:ascii="Arial" w:hAnsi="Arial" w:cs="Arial"/>
        </w:rPr>
        <w:t>4</w:t>
      </w:r>
      <w:r w:rsidR="00F148E0">
        <w:rPr>
          <w:rStyle w:val="normaltextrun"/>
          <w:rFonts w:ascii="Arial" w:hAnsi="Arial" w:cs="Arial"/>
        </w:rPr>
        <w:t>/5</w:t>
      </w:r>
      <w:r w:rsidR="001C4186">
        <w:rPr>
          <w:rStyle w:val="normaltextrun"/>
          <w:rFonts w:ascii="Arial" w:hAnsi="Arial" w:cs="Arial"/>
        </w:rPr>
        <w:t>)</w:t>
      </w:r>
      <w:r w:rsidR="00F27544" w:rsidRPr="00F27544">
        <w:rPr>
          <w:rFonts w:asciiTheme="minorHAnsi" w:eastAsiaTheme="minorHAnsi" w:hAnsiTheme="minorHAnsi" w:cstheme="minorBidi"/>
          <w:sz w:val="22"/>
          <w:szCs w:val="22"/>
          <w:lang w:eastAsia="en-US"/>
        </w:rPr>
        <w:t xml:space="preserve"> </w:t>
      </w:r>
      <w:r w:rsidRPr="00EF4B6F">
        <w:rPr>
          <w:rStyle w:val="normaltextrun"/>
          <w:rFonts w:ascii="Arial" w:hAnsi="Arial" w:cs="Arial"/>
        </w:rPr>
        <w:t xml:space="preserve">per </w:t>
      </w:r>
      <w:r>
        <w:rPr>
          <w:rStyle w:val="normaltextrun"/>
          <w:rFonts w:ascii="Arial" w:hAnsi="Arial" w:cs="Arial"/>
        </w:rPr>
        <w:t>year</w:t>
      </w:r>
      <w:r w:rsidR="00107AC7">
        <w:rPr>
          <w:rStyle w:val="normaltextrun"/>
          <w:rFonts w:ascii="Arial" w:hAnsi="Arial" w:cs="Arial"/>
        </w:rPr>
        <w:t>,</w:t>
      </w:r>
      <w:r>
        <w:rPr>
          <w:rStyle w:val="normaltextrun"/>
          <w:rFonts w:ascii="Arial" w:hAnsi="Arial" w:cs="Arial"/>
        </w:rPr>
        <w:t xml:space="preserve"> for up to 3 years. This award is subject to satisfactory progress on your </w:t>
      </w:r>
      <w:r w:rsidR="007C3B1C">
        <w:rPr>
          <w:rStyle w:val="normaltextrun"/>
          <w:rFonts w:ascii="Arial" w:hAnsi="Arial" w:cs="Arial"/>
        </w:rPr>
        <w:t>programme and</w:t>
      </w:r>
      <w:r>
        <w:rPr>
          <w:rStyle w:val="normaltextrun"/>
          <w:rFonts w:ascii="Arial" w:hAnsi="Arial" w:cs="Arial"/>
        </w:rPr>
        <w:t xml:space="preserve"> is pro-rata for part-time programmes.</w:t>
      </w:r>
    </w:p>
    <w:p w14:paraId="1C25C3E0" w14:textId="5B783ACC" w:rsidR="00C2306B" w:rsidRDefault="00C2306B" w:rsidP="00C2306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w:t>
      </w:r>
      <w:r>
        <w:rPr>
          <w:rStyle w:val="eop"/>
          <w:rFonts w:ascii="Arial" w:hAnsi="Arial" w:cs="Arial"/>
        </w:rPr>
        <w:t> </w:t>
      </w:r>
    </w:p>
    <w:p w14:paraId="6FD83912" w14:textId="788614EA" w:rsidR="00C2306B" w:rsidRDefault="00C2306B" w:rsidP="00C2306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xml:space="preserve">If you wish to be considered for a scholarship, please complete the Faculty Doctoral Scholarship application form, and send it to the relevant departmental contact by </w:t>
      </w:r>
      <w:r w:rsidR="001C4186" w:rsidRPr="007A1A90">
        <w:rPr>
          <w:rStyle w:val="normaltextrun"/>
          <w:rFonts w:ascii="Arial" w:hAnsi="Arial" w:cs="Arial"/>
          <w:b/>
          <w:bCs/>
          <w:color w:val="000000"/>
        </w:rPr>
        <w:t>Tuesday </w:t>
      </w:r>
      <w:r w:rsidR="001C4186">
        <w:rPr>
          <w:rStyle w:val="normaltextrun"/>
          <w:rFonts w:ascii="Arial" w:hAnsi="Arial" w:cs="Arial"/>
          <w:b/>
          <w:bCs/>
          <w:color w:val="000000"/>
        </w:rPr>
        <w:t>1</w:t>
      </w:r>
      <w:r w:rsidR="00F148E0">
        <w:rPr>
          <w:rStyle w:val="normaltextrun"/>
          <w:rFonts w:ascii="Arial" w:hAnsi="Arial" w:cs="Arial"/>
          <w:b/>
          <w:bCs/>
          <w:color w:val="000000"/>
        </w:rPr>
        <w:t>8</w:t>
      </w:r>
      <w:r w:rsidR="001C4186" w:rsidRPr="007A1A90">
        <w:rPr>
          <w:rStyle w:val="normaltextrun"/>
          <w:rFonts w:ascii="Arial" w:hAnsi="Arial" w:cs="Arial"/>
          <w:b/>
          <w:bCs/>
          <w:color w:val="000000"/>
        </w:rPr>
        <w:t> March 202</w:t>
      </w:r>
      <w:r w:rsidR="00F148E0">
        <w:rPr>
          <w:rStyle w:val="normaltextrun"/>
          <w:rFonts w:ascii="Arial" w:hAnsi="Arial" w:cs="Arial"/>
          <w:b/>
          <w:bCs/>
          <w:color w:val="000000"/>
        </w:rPr>
        <w:t>5</w:t>
      </w:r>
      <w:r w:rsidR="001C4186" w:rsidRPr="007A1A90">
        <w:rPr>
          <w:rStyle w:val="normaltextrun"/>
          <w:rFonts w:ascii="Arial" w:hAnsi="Arial" w:cs="Arial"/>
          <w:b/>
          <w:bCs/>
          <w:color w:val="000000"/>
        </w:rPr>
        <w:t>, 17:00 GMT</w:t>
      </w:r>
      <w:r w:rsidR="001C4186">
        <w:rPr>
          <w:rStyle w:val="eop"/>
          <w:rFonts w:ascii="Arial" w:hAnsi="Arial" w:cs="Arial"/>
          <w:color w:val="000000"/>
        </w:rPr>
        <w:t>.</w:t>
      </w:r>
      <w:r w:rsidR="00314971">
        <w:rPr>
          <w:rStyle w:val="eop"/>
          <w:rFonts w:ascii="Arial" w:hAnsi="Arial" w:cs="Arial"/>
          <w:color w:val="000000"/>
        </w:rPr>
        <w:t xml:space="preserve"> </w:t>
      </w:r>
      <w:r w:rsidR="00406970">
        <w:rPr>
          <w:rStyle w:val="eop"/>
          <w:rFonts w:ascii="Arial" w:hAnsi="Arial" w:cs="Arial"/>
          <w:color w:val="000000"/>
        </w:rPr>
        <w:t xml:space="preserve">We hope to inform you of the outcome within three months of your submission. </w:t>
      </w:r>
    </w:p>
    <w:p w14:paraId="69D9DBE1" w14:textId="77777777" w:rsidR="00EF4B6F" w:rsidRDefault="00EF4B6F" w:rsidP="00C2306B">
      <w:pPr>
        <w:pStyle w:val="paragraph"/>
        <w:spacing w:before="0" w:beforeAutospacing="0" w:after="0" w:afterAutospacing="0"/>
        <w:textAlignment w:val="baseline"/>
        <w:rPr>
          <w:rStyle w:val="normaltextrun"/>
          <w:rFonts w:ascii="Arial" w:hAnsi="Arial" w:cs="Arial"/>
        </w:rPr>
      </w:pPr>
    </w:p>
    <w:p w14:paraId="5512596E" w14:textId="0AC2AFAB" w:rsidR="00C2306B" w:rsidRDefault="00C2306B" w:rsidP="00C2306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Departmental contacts: </w:t>
      </w:r>
      <w:r>
        <w:rPr>
          <w:rStyle w:val="eop"/>
          <w:rFonts w:ascii="Arial" w:hAnsi="Arial" w:cs="Arial"/>
        </w:rPr>
        <w:t> </w:t>
      </w:r>
    </w:p>
    <w:p w14:paraId="4AE29618" w14:textId="77777777" w:rsidR="00245DEB" w:rsidRPr="00245DEB" w:rsidRDefault="00245DEB" w:rsidP="00245DEB">
      <w:pPr>
        <w:pStyle w:val="ListParagraph"/>
        <w:numPr>
          <w:ilvl w:val="0"/>
          <w:numId w:val="1"/>
        </w:numPr>
        <w:rPr>
          <w:rFonts w:ascii="Arial" w:hAnsi="Arial" w:cs="Arial"/>
          <w:sz w:val="24"/>
          <w:szCs w:val="24"/>
        </w:rPr>
      </w:pPr>
      <w:r w:rsidRPr="00245DEB">
        <w:rPr>
          <w:rFonts w:ascii="Arial" w:hAnsi="Arial" w:cs="Arial"/>
          <w:sz w:val="24"/>
          <w:szCs w:val="24"/>
        </w:rPr>
        <w:t xml:space="preserve">Educational Research - Alison Sedgwick - </w:t>
      </w:r>
      <w:hyperlink r:id="rId6" w:history="1">
        <w:r w:rsidRPr="00245DEB">
          <w:rPr>
            <w:rStyle w:val="Hyperlink"/>
            <w:rFonts w:ascii="Arial" w:hAnsi="Arial" w:cs="Arial"/>
            <w:sz w:val="24"/>
            <w:szCs w:val="24"/>
          </w:rPr>
          <w:t>a.sedgwick@lancaster.ac.uk</w:t>
        </w:r>
      </w:hyperlink>
    </w:p>
    <w:p w14:paraId="71A4FFFE" w14:textId="77777777" w:rsidR="00245DEB" w:rsidRPr="00245DEB" w:rsidRDefault="00245DEB" w:rsidP="00245DEB">
      <w:pPr>
        <w:pStyle w:val="ListParagraph"/>
        <w:numPr>
          <w:ilvl w:val="0"/>
          <w:numId w:val="1"/>
        </w:numPr>
        <w:rPr>
          <w:rFonts w:ascii="Arial" w:hAnsi="Arial" w:cs="Arial"/>
          <w:sz w:val="24"/>
          <w:szCs w:val="24"/>
        </w:rPr>
      </w:pPr>
      <w:r w:rsidRPr="00245DEB">
        <w:rPr>
          <w:rFonts w:ascii="Arial" w:hAnsi="Arial" w:cs="Arial"/>
          <w:sz w:val="24"/>
          <w:szCs w:val="24"/>
        </w:rPr>
        <w:t xml:space="preserve">English &amp; Creative Writing: </w:t>
      </w:r>
      <w:hyperlink r:id="rId7" w:history="1">
        <w:r w:rsidRPr="00245DEB">
          <w:rPr>
            <w:rStyle w:val="Hyperlink"/>
            <w:rFonts w:ascii="Arial" w:hAnsi="Arial" w:cs="Arial"/>
            <w:sz w:val="24"/>
            <w:szCs w:val="24"/>
          </w:rPr>
          <w:t>elcwteaching@lancaster.ac.uk</w:t>
        </w:r>
      </w:hyperlink>
    </w:p>
    <w:p w14:paraId="61FD94FA" w14:textId="77777777" w:rsidR="00245DEB" w:rsidRPr="00245DEB" w:rsidRDefault="00245DEB" w:rsidP="00245DEB">
      <w:pPr>
        <w:pStyle w:val="ListParagraph"/>
        <w:numPr>
          <w:ilvl w:val="0"/>
          <w:numId w:val="1"/>
        </w:numPr>
        <w:rPr>
          <w:rFonts w:ascii="Arial" w:hAnsi="Arial" w:cs="Arial"/>
          <w:sz w:val="24"/>
          <w:szCs w:val="24"/>
        </w:rPr>
      </w:pPr>
      <w:r w:rsidRPr="00245DEB">
        <w:rPr>
          <w:rFonts w:ascii="Arial" w:hAnsi="Arial" w:cs="Arial"/>
          <w:sz w:val="24"/>
          <w:szCs w:val="24"/>
        </w:rPr>
        <w:t xml:space="preserve">History: Rebecca Sheppard - </w:t>
      </w:r>
      <w:hyperlink r:id="rId8" w:history="1">
        <w:r w:rsidRPr="00245DEB">
          <w:rPr>
            <w:rStyle w:val="Hyperlink"/>
            <w:rFonts w:ascii="Arial" w:hAnsi="Arial" w:cs="Arial"/>
            <w:sz w:val="24"/>
            <w:szCs w:val="24"/>
          </w:rPr>
          <w:t>r.sheppard1@lancaster.ac.uk</w:t>
        </w:r>
      </w:hyperlink>
    </w:p>
    <w:p w14:paraId="584935A0" w14:textId="77777777" w:rsidR="00245DEB" w:rsidRPr="00245DEB" w:rsidRDefault="00245DEB" w:rsidP="00245DEB">
      <w:pPr>
        <w:pStyle w:val="ListParagraph"/>
        <w:numPr>
          <w:ilvl w:val="0"/>
          <w:numId w:val="1"/>
        </w:numPr>
        <w:rPr>
          <w:rFonts w:ascii="Arial" w:hAnsi="Arial" w:cs="Arial"/>
          <w:sz w:val="24"/>
          <w:szCs w:val="24"/>
        </w:rPr>
      </w:pPr>
      <w:r w:rsidRPr="00245DEB">
        <w:rPr>
          <w:rFonts w:ascii="Arial" w:hAnsi="Arial" w:cs="Arial"/>
          <w:sz w:val="24"/>
          <w:szCs w:val="24"/>
        </w:rPr>
        <w:t xml:space="preserve">School of Global Affairs: </w:t>
      </w:r>
      <w:hyperlink r:id="rId9" w:history="1">
        <w:r w:rsidRPr="00245DEB">
          <w:rPr>
            <w:rStyle w:val="Hyperlink"/>
            <w:rFonts w:ascii="Arial" w:hAnsi="Arial" w:cs="Arial"/>
            <w:sz w:val="24"/>
            <w:szCs w:val="24"/>
          </w:rPr>
          <w:t>sga-pg@lancaster.ac.uk</w:t>
        </w:r>
      </w:hyperlink>
    </w:p>
    <w:p w14:paraId="0B9B302B" w14:textId="77777777" w:rsidR="00245DEB" w:rsidRPr="00245DEB" w:rsidRDefault="00245DEB" w:rsidP="00245DEB">
      <w:pPr>
        <w:pStyle w:val="ListParagraph"/>
        <w:numPr>
          <w:ilvl w:val="0"/>
          <w:numId w:val="1"/>
        </w:numPr>
        <w:rPr>
          <w:rFonts w:ascii="Arial" w:hAnsi="Arial" w:cs="Arial"/>
          <w:sz w:val="24"/>
          <w:szCs w:val="24"/>
        </w:rPr>
      </w:pPr>
      <w:r w:rsidRPr="00245DEB">
        <w:rPr>
          <w:rFonts w:ascii="Arial" w:hAnsi="Arial" w:cs="Arial"/>
          <w:sz w:val="24"/>
          <w:szCs w:val="24"/>
        </w:rPr>
        <w:t xml:space="preserve">Law: </w:t>
      </w:r>
      <w:hyperlink r:id="rId10" w:history="1">
        <w:r w:rsidRPr="00245DEB">
          <w:rPr>
            <w:rStyle w:val="Hyperlink"/>
            <w:rFonts w:ascii="Arial" w:hAnsi="Arial" w:cs="Arial"/>
            <w:sz w:val="24"/>
            <w:szCs w:val="24"/>
          </w:rPr>
          <w:t>pglaw@lancaster.ac.uk</w:t>
        </w:r>
      </w:hyperlink>
    </w:p>
    <w:p w14:paraId="5B938A75" w14:textId="77777777" w:rsidR="00245DEB" w:rsidRPr="00245DEB" w:rsidRDefault="00245DEB" w:rsidP="00245DEB">
      <w:pPr>
        <w:pStyle w:val="ListParagraph"/>
        <w:numPr>
          <w:ilvl w:val="0"/>
          <w:numId w:val="1"/>
        </w:numPr>
        <w:rPr>
          <w:rFonts w:ascii="Arial" w:hAnsi="Arial" w:cs="Arial"/>
          <w:sz w:val="24"/>
          <w:szCs w:val="24"/>
        </w:rPr>
      </w:pPr>
      <w:r w:rsidRPr="00245DEB">
        <w:rPr>
          <w:rFonts w:ascii="Arial" w:hAnsi="Arial" w:cs="Arial"/>
          <w:sz w:val="24"/>
          <w:szCs w:val="24"/>
        </w:rPr>
        <w:t xml:space="preserve">LICA: </w:t>
      </w:r>
      <w:hyperlink r:id="rId11" w:history="1">
        <w:r w:rsidRPr="00245DEB">
          <w:rPr>
            <w:rStyle w:val="Hyperlink"/>
            <w:rFonts w:ascii="Arial" w:hAnsi="Arial" w:cs="Arial"/>
            <w:sz w:val="24"/>
            <w:szCs w:val="24"/>
          </w:rPr>
          <w:t>lica-pgadmissions@lancaster.ac.uk</w:t>
        </w:r>
      </w:hyperlink>
      <w:r w:rsidRPr="00245DEB">
        <w:rPr>
          <w:rFonts w:ascii="Arial" w:hAnsi="Arial" w:cs="Arial"/>
          <w:sz w:val="24"/>
          <w:szCs w:val="24"/>
        </w:rPr>
        <w:t> </w:t>
      </w:r>
    </w:p>
    <w:p w14:paraId="4633841E" w14:textId="77777777" w:rsidR="00245DEB" w:rsidRPr="00245DEB" w:rsidRDefault="00245DEB" w:rsidP="00245DEB">
      <w:pPr>
        <w:pStyle w:val="ListParagraph"/>
        <w:numPr>
          <w:ilvl w:val="0"/>
          <w:numId w:val="1"/>
        </w:numPr>
        <w:rPr>
          <w:rFonts w:ascii="Arial" w:hAnsi="Arial" w:cs="Arial"/>
          <w:sz w:val="24"/>
          <w:szCs w:val="24"/>
        </w:rPr>
      </w:pPr>
      <w:r w:rsidRPr="00245DEB">
        <w:rPr>
          <w:rFonts w:ascii="Arial" w:hAnsi="Arial" w:cs="Arial"/>
          <w:sz w:val="24"/>
          <w:szCs w:val="24"/>
        </w:rPr>
        <w:t xml:space="preserve">Linguistics &amp; English Language: </w:t>
      </w:r>
      <w:hyperlink r:id="rId12" w:history="1">
        <w:r w:rsidRPr="00245DEB">
          <w:rPr>
            <w:rStyle w:val="Hyperlink"/>
            <w:rFonts w:ascii="Arial" w:hAnsi="Arial" w:cs="Arial"/>
            <w:sz w:val="24"/>
            <w:szCs w:val="24"/>
          </w:rPr>
          <w:t>postgraduatelinguistics@lancaster.ac.uk</w:t>
        </w:r>
      </w:hyperlink>
    </w:p>
    <w:p w14:paraId="41605607" w14:textId="77777777" w:rsidR="00245DEB" w:rsidRPr="00245DEB" w:rsidRDefault="00245DEB" w:rsidP="00245DEB">
      <w:pPr>
        <w:pStyle w:val="ListParagraph"/>
        <w:numPr>
          <w:ilvl w:val="0"/>
          <w:numId w:val="1"/>
        </w:numPr>
        <w:rPr>
          <w:rFonts w:ascii="Arial" w:hAnsi="Arial" w:cs="Arial"/>
          <w:sz w:val="24"/>
          <w:szCs w:val="24"/>
        </w:rPr>
      </w:pPr>
      <w:r w:rsidRPr="00245DEB">
        <w:rPr>
          <w:rFonts w:ascii="Arial" w:hAnsi="Arial" w:cs="Arial"/>
          <w:sz w:val="24"/>
          <w:szCs w:val="24"/>
        </w:rPr>
        <w:t xml:space="preserve">Politics/Philosophy/Religion (PPR) - </w:t>
      </w:r>
      <w:hyperlink r:id="rId13" w:history="1">
        <w:r w:rsidRPr="00245DEB">
          <w:rPr>
            <w:rStyle w:val="Hyperlink"/>
            <w:rFonts w:ascii="Arial" w:hAnsi="Arial" w:cs="Arial"/>
            <w:sz w:val="24"/>
            <w:szCs w:val="24"/>
          </w:rPr>
          <w:t>ppr@lancaster.ac.uk</w:t>
        </w:r>
      </w:hyperlink>
    </w:p>
    <w:p w14:paraId="27D1304C" w14:textId="77777777" w:rsidR="00245DEB" w:rsidRPr="00245DEB" w:rsidRDefault="00245DEB" w:rsidP="00245DEB">
      <w:pPr>
        <w:pStyle w:val="ListParagraph"/>
        <w:numPr>
          <w:ilvl w:val="0"/>
          <w:numId w:val="1"/>
        </w:numPr>
        <w:rPr>
          <w:rFonts w:ascii="Arial" w:hAnsi="Arial" w:cs="Arial"/>
          <w:sz w:val="24"/>
          <w:szCs w:val="24"/>
        </w:rPr>
      </w:pPr>
      <w:r w:rsidRPr="00245DEB">
        <w:rPr>
          <w:rFonts w:ascii="Arial" w:hAnsi="Arial" w:cs="Arial"/>
          <w:sz w:val="24"/>
          <w:szCs w:val="24"/>
        </w:rPr>
        <w:t xml:space="preserve">Sociology: </w:t>
      </w:r>
      <w:hyperlink r:id="rId14" w:history="1">
        <w:r w:rsidRPr="00245DEB">
          <w:rPr>
            <w:rStyle w:val="Hyperlink"/>
            <w:rFonts w:ascii="Arial" w:hAnsi="Arial" w:cs="Arial"/>
            <w:sz w:val="24"/>
            <w:szCs w:val="24"/>
          </w:rPr>
          <w:t>pgsociologyqueries@lancaster.ac.uk</w:t>
        </w:r>
      </w:hyperlink>
    </w:p>
    <w:p w14:paraId="0DCB07E7" w14:textId="537A0DA7" w:rsidR="00E77568" w:rsidRPr="00E77568" w:rsidRDefault="00E77568" w:rsidP="00245DEB">
      <w:pPr>
        <w:pStyle w:val="ListParagraph"/>
        <w:spacing w:after="0"/>
        <w:textAlignment w:val="baseline"/>
        <w:rPr>
          <w:rFonts w:ascii="Arial" w:hAnsi="Arial" w:cs="Arial"/>
          <w:sz w:val="24"/>
          <w:szCs w:val="24"/>
        </w:rPr>
      </w:pPr>
      <w:r w:rsidRPr="00E77568">
        <w:rPr>
          <w:rStyle w:val="normaltextrun"/>
          <w:rFonts w:ascii="Arial" w:hAnsi="Arial" w:cs="Arial"/>
          <w:sz w:val="24"/>
          <w:szCs w:val="24"/>
        </w:rPr>
        <w:t xml:space="preserve"> </w:t>
      </w:r>
    </w:p>
    <w:p w14:paraId="6529C997" w14:textId="4BC219E0" w:rsidR="00C2306B" w:rsidRDefault="00C2306B" w:rsidP="00C2306B">
      <w:pPr>
        <w:pStyle w:val="paragraph"/>
        <w:spacing w:before="0" w:beforeAutospacing="0" w:after="0" w:afterAutospacing="0"/>
        <w:textAlignment w:val="baseline"/>
        <w:rPr>
          <w:rFonts w:ascii="Segoe UI" w:hAnsi="Segoe UI" w:cs="Segoe UI"/>
          <w:sz w:val="18"/>
          <w:szCs w:val="18"/>
        </w:rPr>
      </w:pPr>
      <w:r w:rsidRPr="00436D0F">
        <w:rPr>
          <w:rStyle w:val="normaltextrun"/>
          <w:rFonts w:ascii="Arial" w:hAnsi="Arial" w:cs="Arial"/>
        </w:rPr>
        <w:t> </w:t>
      </w:r>
      <w:r w:rsidRPr="00436D0F">
        <w:rPr>
          <w:rStyle w:val="eop"/>
          <w:rFonts w:ascii="Arial" w:hAnsi="Arial" w:cs="Arial"/>
        </w:rPr>
        <w:t> </w:t>
      </w:r>
      <w:r>
        <w:rPr>
          <w:rStyle w:val="eop"/>
          <w:rFonts w:ascii="Arial" w:hAnsi="Arial" w:cs="Arial"/>
        </w:rPr>
        <w:t> </w:t>
      </w:r>
    </w:p>
    <w:p w14:paraId="0F27A05E" w14:textId="77777777" w:rsidR="00C2306B" w:rsidRDefault="00C2306B" w:rsidP="00C2306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Terms of the award </w:t>
      </w:r>
      <w:r>
        <w:rPr>
          <w:rStyle w:val="eop"/>
          <w:rFonts w:ascii="Arial" w:hAnsi="Arial" w:cs="Arial"/>
        </w:rPr>
        <w:t> </w:t>
      </w:r>
    </w:p>
    <w:p w14:paraId="7E3FE8F2" w14:textId="2CC33432" w:rsidR="00C2306B" w:rsidRDefault="00C2306B" w:rsidP="00C2306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1. To apply for a doctoral scholarship, you must already hold an offer of a place to study in a department in the Faculty of Arts and Social Sciences and should be due to start your studies between October 202</w:t>
      </w:r>
      <w:r w:rsidR="00245DEB">
        <w:rPr>
          <w:rStyle w:val="normaltextrun"/>
          <w:rFonts w:ascii="Arial" w:hAnsi="Arial" w:cs="Arial"/>
        </w:rPr>
        <w:t>5</w:t>
      </w:r>
      <w:r>
        <w:rPr>
          <w:rStyle w:val="normaltextrun"/>
          <w:rFonts w:ascii="Arial" w:hAnsi="Arial" w:cs="Arial"/>
        </w:rPr>
        <w:t xml:space="preserve"> and February 202</w:t>
      </w:r>
      <w:r w:rsidR="00245DEB">
        <w:rPr>
          <w:rStyle w:val="normaltextrun"/>
          <w:rFonts w:ascii="Arial" w:hAnsi="Arial" w:cs="Arial"/>
        </w:rPr>
        <w:t>6</w:t>
      </w:r>
      <w:r>
        <w:rPr>
          <w:rStyle w:val="normaltextrun"/>
          <w:rFonts w:ascii="Arial" w:hAnsi="Arial" w:cs="Arial"/>
        </w:rPr>
        <w:t>. </w:t>
      </w:r>
      <w:r>
        <w:rPr>
          <w:rStyle w:val="eop"/>
          <w:rFonts w:ascii="Arial" w:hAnsi="Arial" w:cs="Arial"/>
        </w:rPr>
        <w:t> </w:t>
      </w:r>
    </w:p>
    <w:p w14:paraId="74D891F5" w14:textId="77777777" w:rsidR="00C2306B" w:rsidRDefault="00C2306B" w:rsidP="00C2306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2. You must apply for the scholarship before registering to start your programme with Lancaster University. </w:t>
      </w:r>
      <w:r>
        <w:rPr>
          <w:rStyle w:val="eop"/>
          <w:rFonts w:ascii="Arial" w:hAnsi="Arial" w:cs="Arial"/>
        </w:rPr>
        <w:t> </w:t>
      </w:r>
    </w:p>
    <w:p w14:paraId="3364628F" w14:textId="77777777" w:rsidR="00C2306B" w:rsidRDefault="00C2306B" w:rsidP="00C2306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3. Where your offer of a place on a programme is conditional, the scholarship will only be confirmed when the conditions of the offer are met. </w:t>
      </w:r>
      <w:r>
        <w:rPr>
          <w:rStyle w:val="eop"/>
          <w:rFonts w:ascii="Arial" w:hAnsi="Arial" w:cs="Arial"/>
        </w:rPr>
        <w:t> </w:t>
      </w:r>
    </w:p>
    <w:p w14:paraId="2D25D9D9" w14:textId="77777777" w:rsidR="00C2306B" w:rsidRDefault="00C2306B" w:rsidP="00C2306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4. Faculty Doctoral Scholarships are made subject to continuing satisfactory progress and may be withdrawn at any time if your progress is deemed to be unsatisfactory. </w:t>
      </w:r>
      <w:r>
        <w:rPr>
          <w:rStyle w:val="eop"/>
          <w:rFonts w:ascii="Arial" w:hAnsi="Arial" w:cs="Arial"/>
        </w:rPr>
        <w:t> </w:t>
      </w:r>
    </w:p>
    <w:p w14:paraId="202321C4" w14:textId="77777777" w:rsidR="00C2306B" w:rsidRDefault="00C2306B" w:rsidP="00C2306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5. If you hold a UK Research Council studentship, or equivalent award, you may not apply for a Faculty Doctoral Scholarship. </w:t>
      </w:r>
      <w:r>
        <w:rPr>
          <w:rStyle w:val="eop"/>
          <w:rFonts w:ascii="Arial" w:hAnsi="Arial" w:cs="Arial"/>
        </w:rPr>
        <w:t> </w:t>
      </w:r>
    </w:p>
    <w:p w14:paraId="7ED31E10" w14:textId="77777777" w:rsidR="00C2306B" w:rsidRDefault="00C2306B" w:rsidP="00C2306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xml:space="preserve">6. If you are successful in securing alternative external funding at any time during the period covered by the award, the </w:t>
      </w:r>
      <w:proofErr w:type="gramStart"/>
      <w:r>
        <w:rPr>
          <w:rStyle w:val="normaltextrun"/>
          <w:rFonts w:ascii="Arial" w:hAnsi="Arial" w:cs="Arial"/>
        </w:rPr>
        <w:t>Faculty</w:t>
      </w:r>
      <w:proofErr w:type="gramEnd"/>
      <w:r>
        <w:rPr>
          <w:rStyle w:val="normaltextrun"/>
          <w:rFonts w:ascii="Arial" w:hAnsi="Arial" w:cs="Arial"/>
        </w:rPr>
        <w:t xml:space="preserve"> reserves the right to withhold the unpaid portion of the scholarship. </w:t>
      </w:r>
      <w:r>
        <w:rPr>
          <w:rStyle w:val="eop"/>
          <w:rFonts w:ascii="Arial" w:hAnsi="Arial" w:cs="Arial"/>
        </w:rPr>
        <w:t> </w:t>
      </w:r>
    </w:p>
    <w:p w14:paraId="04353F0E" w14:textId="0CEACDE9" w:rsidR="00C2306B" w:rsidRDefault="00C2306B" w:rsidP="00C2306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lastRenderedPageBreak/>
        <w:t>7. If you wish to defer the start of your programme, please contact the Associate Dean for Recruitment by email to request permission to do so. If you defer your start beyond February 202</w:t>
      </w:r>
      <w:r w:rsidR="00393BF2">
        <w:rPr>
          <w:rStyle w:val="normaltextrun"/>
          <w:rFonts w:ascii="Arial" w:hAnsi="Arial" w:cs="Arial"/>
        </w:rPr>
        <w:t>6</w:t>
      </w:r>
      <w:r>
        <w:rPr>
          <w:rStyle w:val="normaltextrun"/>
          <w:rFonts w:ascii="Arial" w:hAnsi="Arial" w:cs="Arial"/>
        </w:rPr>
        <w:t xml:space="preserve"> this will result in the award not being paid for that academic year. </w:t>
      </w:r>
      <w:r>
        <w:rPr>
          <w:rStyle w:val="eop"/>
          <w:rFonts w:ascii="Arial" w:hAnsi="Arial" w:cs="Arial"/>
        </w:rPr>
        <w:t> </w:t>
      </w:r>
    </w:p>
    <w:p w14:paraId="09C0BDA7" w14:textId="77777777" w:rsidR="00C2306B" w:rsidRDefault="00C2306B" w:rsidP="00C2306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8. If you are unable to take up the award in the year in which it was granted, and you have not received permission to defer, the award will be cancelled. You would be able to apply again for a scholarship award in the following year, if similar scholarship opportunities were available, however there is no guarantee that your application would be successful. </w:t>
      </w:r>
      <w:r>
        <w:rPr>
          <w:rStyle w:val="eop"/>
          <w:rFonts w:ascii="Arial" w:hAnsi="Arial" w:cs="Arial"/>
        </w:rPr>
        <w:t> </w:t>
      </w:r>
    </w:p>
    <w:p w14:paraId="423860AC" w14:textId="77777777" w:rsidR="00C2306B" w:rsidRDefault="00C2306B" w:rsidP="00C2306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9. You should inform the relevant departmental contact by email as soon as possible of any change to your circumstances or start date. </w:t>
      </w:r>
      <w:r>
        <w:rPr>
          <w:rStyle w:val="eop"/>
          <w:rFonts w:ascii="Arial" w:hAnsi="Arial" w:cs="Arial"/>
        </w:rPr>
        <w:t> </w:t>
      </w:r>
    </w:p>
    <w:p w14:paraId="07E17862" w14:textId="77777777" w:rsidR="00C2306B" w:rsidRDefault="00C2306B" w:rsidP="00C2306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10. If you withdraw or are excluded from your programme of study after you have registered, you will be liable to pay back a proportion of the maintenance award. This amount will be calculated on a pro-rata basis</w:t>
      </w:r>
      <w:r>
        <w:rPr>
          <w:rStyle w:val="eop"/>
          <w:rFonts w:ascii="Arial" w:hAnsi="Arial" w:cs="Arial"/>
        </w:rPr>
        <w:t> </w:t>
      </w:r>
    </w:p>
    <w:p w14:paraId="6FD40F88" w14:textId="77777777" w:rsidR="00C2306B" w:rsidRDefault="00C2306B" w:rsidP="00C2306B"/>
    <w:p w14:paraId="03D758B0" w14:textId="77777777" w:rsidR="000E38CA" w:rsidRDefault="000E38CA"/>
    <w:sectPr w:rsidR="000E38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exia">
    <w:altName w:val="Cambria"/>
    <w:charset w:val="00"/>
    <w:family w:val="roman"/>
    <w:pitch w:val="variable"/>
    <w:sig w:usb0="A00000AF" w:usb1="5000205B"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FF7318"/>
    <w:multiLevelType w:val="hybridMultilevel"/>
    <w:tmpl w:val="00FC3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479839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06B"/>
    <w:rsid w:val="000E38CA"/>
    <w:rsid w:val="00107AC7"/>
    <w:rsid w:val="00113DCB"/>
    <w:rsid w:val="00141694"/>
    <w:rsid w:val="001C4186"/>
    <w:rsid w:val="00245DEB"/>
    <w:rsid w:val="00297F76"/>
    <w:rsid w:val="002C58F9"/>
    <w:rsid w:val="00314971"/>
    <w:rsid w:val="00326F73"/>
    <w:rsid w:val="00393BF2"/>
    <w:rsid w:val="003E3387"/>
    <w:rsid w:val="00406970"/>
    <w:rsid w:val="007C3B1C"/>
    <w:rsid w:val="00AC2918"/>
    <w:rsid w:val="00B14008"/>
    <w:rsid w:val="00B16C47"/>
    <w:rsid w:val="00C2306B"/>
    <w:rsid w:val="00E77568"/>
    <w:rsid w:val="00EF4B6F"/>
    <w:rsid w:val="00F148E0"/>
    <w:rsid w:val="00F275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3402B"/>
  <w15:chartTrackingRefBased/>
  <w15:docId w15:val="{A0339984-0FE8-4A96-B89A-A723382E7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306B"/>
  </w:style>
  <w:style w:type="paragraph" w:styleId="Heading1">
    <w:name w:val="heading 1"/>
    <w:basedOn w:val="Normal"/>
    <w:next w:val="Normal"/>
    <w:link w:val="Heading1Char"/>
    <w:uiPriority w:val="9"/>
    <w:qFormat/>
    <w:rsid w:val="00C2306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306B"/>
    <w:rPr>
      <w:rFonts w:asciiTheme="majorHAnsi" w:eastAsiaTheme="majorEastAsia" w:hAnsiTheme="majorHAnsi" w:cstheme="majorBidi"/>
      <w:color w:val="2F5496" w:themeColor="accent1" w:themeShade="BF"/>
      <w:sz w:val="32"/>
      <w:szCs w:val="32"/>
    </w:rPr>
  </w:style>
  <w:style w:type="paragraph" w:customStyle="1" w:styleId="paragraph">
    <w:name w:val="paragraph"/>
    <w:basedOn w:val="Normal"/>
    <w:rsid w:val="00C2306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2306B"/>
  </w:style>
  <w:style w:type="character" w:customStyle="1" w:styleId="eop">
    <w:name w:val="eop"/>
    <w:basedOn w:val="DefaultParagraphFont"/>
    <w:rsid w:val="00C2306B"/>
  </w:style>
  <w:style w:type="character" w:styleId="Hyperlink">
    <w:name w:val="Hyperlink"/>
    <w:basedOn w:val="DefaultParagraphFont"/>
    <w:uiPriority w:val="99"/>
    <w:unhideWhenUsed/>
    <w:rsid w:val="00C2306B"/>
    <w:rPr>
      <w:color w:val="0563C1" w:themeColor="hyperlink"/>
      <w:u w:val="single"/>
    </w:rPr>
  </w:style>
  <w:style w:type="character" w:styleId="UnresolvedMention">
    <w:name w:val="Unresolved Mention"/>
    <w:basedOn w:val="DefaultParagraphFont"/>
    <w:uiPriority w:val="99"/>
    <w:semiHidden/>
    <w:unhideWhenUsed/>
    <w:rsid w:val="00113DCB"/>
    <w:rPr>
      <w:color w:val="605E5C"/>
      <w:shd w:val="clear" w:color="auto" w:fill="E1DFDD"/>
    </w:rPr>
  </w:style>
  <w:style w:type="paragraph" w:styleId="ListParagraph">
    <w:name w:val="List Paragraph"/>
    <w:basedOn w:val="Normal"/>
    <w:uiPriority w:val="34"/>
    <w:qFormat/>
    <w:rsid w:val="00E775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324974">
      <w:bodyDiv w:val="1"/>
      <w:marLeft w:val="0"/>
      <w:marRight w:val="0"/>
      <w:marTop w:val="0"/>
      <w:marBottom w:val="0"/>
      <w:divBdr>
        <w:top w:val="none" w:sz="0" w:space="0" w:color="auto"/>
        <w:left w:val="none" w:sz="0" w:space="0" w:color="auto"/>
        <w:bottom w:val="none" w:sz="0" w:space="0" w:color="auto"/>
        <w:right w:val="none" w:sz="0" w:space="0" w:color="auto"/>
      </w:divBdr>
      <w:divsChild>
        <w:div w:id="907498849">
          <w:marLeft w:val="0"/>
          <w:marRight w:val="0"/>
          <w:marTop w:val="0"/>
          <w:marBottom w:val="0"/>
          <w:divBdr>
            <w:top w:val="none" w:sz="0" w:space="0" w:color="auto"/>
            <w:left w:val="none" w:sz="0" w:space="0" w:color="auto"/>
            <w:bottom w:val="none" w:sz="0" w:space="0" w:color="auto"/>
            <w:right w:val="none" w:sz="0" w:space="0" w:color="auto"/>
          </w:divBdr>
        </w:div>
      </w:divsChild>
    </w:div>
    <w:div w:id="1560166291">
      <w:bodyDiv w:val="1"/>
      <w:marLeft w:val="0"/>
      <w:marRight w:val="0"/>
      <w:marTop w:val="0"/>
      <w:marBottom w:val="0"/>
      <w:divBdr>
        <w:top w:val="none" w:sz="0" w:space="0" w:color="auto"/>
        <w:left w:val="none" w:sz="0" w:space="0" w:color="auto"/>
        <w:bottom w:val="none" w:sz="0" w:space="0" w:color="auto"/>
        <w:right w:val="none" w:sz="0" w:space="0" w:color="auto"/>
      </w:divBdr>
      <w:divsChild>
        <w:div w:id="1063605303">
          <w:marLeft w:val="0"/>
          <w:marRight w:val="0"/>
          <w:marTop w:val="0"/>
          <w:marBottom w:val="0"/>
          <w:divBdr>
            <w:top w:val="none" w:sz="0" w:space="0" w:color="auto"/>
            <w:left w:val="none" w:sz="0" w:space="0" w:color="auto"/>
            <w:bottom w:val="none" w:sz="0" w:space="0" w:color="auto"/>
            <w:right w:val="none" w:sz="0" w:space="0" w:color="auto"/>
          </w:divBdr>
        </w:div>
      </w:divsChild>
    </w:div>
    <w:div w:id="1874539160">
      <w:bodyDiv w:val="1"/>
      <w:marLeft w:val="0"/>
      <w:marRight w:val="0"/>
      <w:marTop w:val="0"/>
      <w:marBottom w:val="0"/>
      <w:divBdr>
        <w:top w:val="none" w:sz="0" w:space="0" w:color="auto"/>
        <w:left w:val="none" w:sz="0" w:space="0" w:color="auto"/>
        <w:bottom w:val="none" w:sz="0" w:space="0" w:color="auto"/>
        <w:right w:val="none" w:sz="0" w:space="0" w:color="auto"/>
      </w:divBdr>
      <w:divsChild>
        <w:div w:id="10725809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sheppard1@lancaster.ac.uk" TargetMode="External"/><Relationship Id="rId13" Type="http://schemas.openxmlformats.org/officeDocument/2006/relationships/hyperlink" Target="mailto:ppr@lancaster.ac.uk" TargetMode="External"/><Relationship Id="rId3" Type="http://schemas.openxmlformats.org/officeDocument/2006/relationships/settings" Target="settings.xml"/><Relationship Id="rId7" Type="http://schemas.openxmlformats.org/officeDocument/2006/relationships/hyperlink" Target="mailto:elcwteaching@lancaster.ac.uk" TargetMode="External"/><Relationship Id="rId12" Type="http://schemas.openxmlformats.org/officeDocument/2006/relationships/hyperlink" Target="mailto:postgraduatelinguistics@lancaster.ac.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a.sedgwick@lancaster.ac.uk" TargetMode="External"/><Relationship Id="rId11" Type="http://schemas.openxmlformats.org/officeDocument/2006/relationships/hyperlink" Target="mailto:lica-pgadmissions@lancaster.ac.uk"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mailto:pglaw@lancaster.ac.uk" TargetMode="External"/><Relationship Id="rId4" Type="http://schemas.openxmlformats.org/officeDocument/2006/relationships/webSettings" Target="webSettings.xml"/><Relationship Id="rId9" Type="http://schemas.openxmlformats.org/officeDocument/2006/relationships/hyperlink" Target="mailto:sga-pg@lancaster.ac.uk" TargetMode="External"/><Relationship Id="rId14" Type="http://schemas.openxmlformats.org/officeDocument/2006/relationships/hyperlink" Target="mailto:pgsociologyqueries@lancaster.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571</Words>
  <Characters>3255</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Peniston-Bird, Corinna</dc:creator>
  <cp:keywords/>
  <dc:description/>
  <cp:lastModifiedBy>Stevens, Peter</cp:lastModifiedBy>
  <cp:revision>2</cp:revision>
  <dcterms:created xsi:type="dcterms:W3CDTF">2024-11-21T11:42:00Z</dcterms:created>
  <dcterms:modified xsi:type="dcterms:W3CDTF">2024-11-21T11:42:00Z</dcterms:modified>
</cp:coreProperties>
</file>