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A5C4A" w14:textId="458E11F8" w:rsidR="00F2065C" w:rsidRPr="00F2065C" w:rsidRDefault="00C64784" w:rsidP="00F2065C">
      <w:pPr>
        <w:spacing w:after="0" w:line="240" w:lineRule="auto"/>
        <w:jc w:val="center"/>
        <w:rPr>
          <w:b/>
          <w:sz w:val="24"/>
          <w:szCs w:val="24"/>
        </w:rPr>
      </w:pPr>
      <w:r>
        <w:rPr>
          <w:b/>
          <w:sz w:val="24"/>
          <w:szCs w:val="24"/>
        </w:rPr>
        <w:t xml:space="preserve">Division of Health Research, </w:t>
      </w:r>
      <w:r w:rsidR="00F2065C" w:rsidRPr="00F2065C">
        <w:rPr>
          <w:b/>
          <w:sz w:val="24"/>
          <w:szCs w:val="24"/>
        </w:rPr>
        <w:t>Faculty of Health and Medicine</w:t>
      </w:r>
    </w:p>
    <w:p w14:paraId="38C594EE" w14:textId="77777777" w:rsidR="00F2065C" w:rsidRPr="00F2065C" w:rsidRDefault="00F2065C" w:rsidP="00F2065C">
      <w:pPr>
        <w:spacing w:after="0" w:line="240" w:lineRule="auto"/>
        <w:jc w:val="center"/>
        <w:rPr>
          <w:b/>
          <w:sz w:val="24"/>
          <w:szCs w:val="24"/>
        </w:rPr>
      </w:pPr>
    </w:p>
    <w:p w14:paraId="68BBD017" w14:textId="17D0CBD5" w:rsidR="00F2065C" w:rsidRPr="00F2065C" w:rsidRDefault="00F2065C" w:rsidP="00F2065C">
      <w:pPr>
        <w:spacing w:after="0" w:line="240" w:lineRule="auto"/>
        <w:jc w:val="center"/>
        <w:rPr>
          <w:b/>
          <w:sz w:val="24"/>
          <w:szCs w:val="24"/>
        </w:rPr>
      </w:pPr>
      <w:r w:rsidRPr="00F2065C">
        <w:rPr>
          <w:b/>
          <w:sz w:val="24"/>
          <w:szCs w:val="24"/>
        </w:rPr>
        <w:t>Co</w:t>
      </w:r>
      <w:r w:rsidR="007F7EBA">
        <w:rPr>
          <w:b/>
          <w:sz w:val="24"/>
          <w:szCs w:val="24"/>
        </w:rPr>
        <w:t>re Principles of Lone Research</w:t>
      </w:r>
      <w:r w:rsidRPr="00F2065C">
        <w:rPr>
          <w:b/>
          <w:sz w:val="24"/>
          <w:szCs w:val="24"/>
        </w:rPr>
        <w:t xml:space="preserve"> Working </w:t>
      </w:r>
    </w:p>
    <w:p w14:paraId="380B9CF3" w14:textId="77777777" w:rsidR="00F2065C" w:rsidRDefault="00F2065C" w:rsidP="00F2065C">
      <w:pPr>
        <w:spacing w:after="0" w:line="240" w:lineRule="auto"/>
        <w:rPr>
          <w:sz w:val="24"/>
          <w:szCs w:val="24"/>
        </w:rPr>
      </w:pPr>
    </w:p>
    <w:p w14:paraId="30707239" w14:textId="64DAD331" w:rsidR="00F2065C" w:rsidRDefault="00F2065C" w:rsidP="00F2065C">
      <w:pPr>
        <w:spacing w:after="0" w:line="240" w:lineRule="auto"/>
        <w:rPr>
          <w:sz w:val="24"/>
          <w:szCs w:val="24"/>
        </w:rPr>
      </w:pPr>
    </w:p>
    <w:p w14:paraId="266533D9" w14:textId="7FE64119" w:rsidR="0070383F" w:rsidRDefault="00F2065C" w:rsidP="0070383F">
      <w:pPr>
        <w:spacing w:after="0" w:line="240" w:lineRule="auto"/>
        <w:rPr>
          <w:sz w:val="24"/>
          <w:szCs w:val="24"/>
        </w:rPr>
      </w:pPr>
      <w:r>
        <w:rPr>
          <w:sz w:val="24"/>
          <w:szCs w:val="24"/>
        </w:rPr>
        <w:t xml:space="preserve">This document </w:t>
      </w:r>
      <w:r w:rsidR="00DA3830">
        <w:rPr>
          <w:sz w:val="24"/>
          <w:szCs w:val="24"/>
        </w:rPr>
        <w:t>has be</w:t>
      </w:r>
      <w:r w:rsidR="00C64784">
        <w:rPr>
          <w:sz w:val="24"/>
          <w:szCs w:val="24"/>
        </w:rPr>
        <w:t>en produced to accompany the DHR</w:t>
      </w:r>
      <w:r w:rsidR="00DA3830">
        <w:rPr>
          <w:sz w:val="24"/>
          <w:szCs w:val="24"/>
        </w:rPr>
        <w:t xml:space="preserve"> Lone Research policy</w:t>
      </w:r>
      <w:r w:rsidR="000048FD">
        <w:rPr>
          <w:sz w:val="24"/>
          <w:szCs w:val="24"/>
        </w:rPr>
        <w:t xml:space="preserve">. </w:t>
      </w:r>
      <w:r w:rsidR="0070383F">
        <w:rPr>
          <w:sz w:val="24"/>
          <w:szCs w:val="24"/>
        </w:rPr>
        <w:t>The key aim of the two documents is to make lone research working practices as safe as possible for memb</w:t>
      </w:r>
      <w:r w:rsidR="00C64784">
        <w:rPr>
          <w:sz w:val="24"/>
          <w:szCs w:val="24"/>
        </w:rPr>
        <w:t>ers of staff and students in DHR</w:t>
      </w:r>
      <w:r w:rsidR="0070383F">
        <w:rPr>
          <w:sz w:val="24"/>
          <w:szCs w:val="24"/>
        </w:rPr>
        <w:t xml:space="preserve">. </w:t>
      </w:r>
    </w:p>
    <w:p w14:paraId="2668C84F" w14:textId="77777777" w:rsidR="007F7EBA" w:rsidRDefault="007F7EBA" w:rsidP="00DA3830">
      <w:pPr>
        <w:spacing w:after="0" w:line="240" w:lineRule="auto"/>
        <w:rPr>
          <w:sz w:val="24"/>
          <w:szCs w:val="24"/>
        </w:rPr>
      </w:pPr>
    </w:p>
    <w:p w14:paraId="3EF296A9" w14:textId="77777777" w:rsidR="00E77A76" w:rsidRDefault="00E77A76" w:rsidP="00E77A76">
      <w:pPr>
        <w:spacing w:after="0" w:line="240" w:lineRule="auto"/>
        <w:rPr>
          <w:sz w:val="24"/>
          <w:szCs w:val="24"/>
        </w:rPr>
      </w:pPr>
      <w:r>
        <w:rPr>
          <w:sz w:val="24"/>
          <w:szCs w:val="24"/>
        </w:rPr>
        <w:t>‘L</w:t>
      </w:r>
      <w:r w:rsidRPr="00584F4A">
        <w:rPr>
          <w:sz w:val="24"/>
          <w:szCs w:val="24"/>
        </w:rPr>
        <w:t>one researching</w:t>
      </w:r>
      <w:r>
        <w:rPr>
          <w:sz w:val="24"/>
          <w:szCs w:val="24"/>
        </w:rPr>
        <w:t>’</w:t>
      </w:r>
      <w:r w:rsidRPr="00584F4A">
        <w:rPr>
          <w:sz w:val="24"/>
          <w:szCs w:val="24"/>
        </w:rPr>
        <w:t xml:space="preserve"> </w:t>
      </w:r>
      <w:r>
        <w:rPr>
          <w:sz w:val="24"/>
          <w:szCs w:val="24"/>
        </w:rPr>
        <w:t>can be distinguished from ‘</w:t>
      </w:r>
      <w:r w:rsidRPr="00584F4A">
        <w:rPr>
          <w:sz w:val="24"/>
          <w:szCs w:val="24"/>
        </w:rPr>
        <w:t>lone working</w:t>
      </w:r>
      <w:r>
        <w:rPr>
          <w:sz w:val="24"/>
          <w:szCs w:val="24"/>
        </w:rPr>
        <w:t xml:space="preserve">’ in a number of ways, as follows: </w:t>
      </w:r>
      <w:r w:rsidRPr="00584F4A">
        <w:rPr>
          <w:sz w:val="24"/>
          <w:szCs w:val="24"/>
        </w:rPr>
        <w:t xml:space="preserve"> </w:t>
      </w:r>
    </w:p>
    <w:p w14:paraId="7B8AB01A" w14:textId="77777777" w:rsidR="00E77A76" w:rsidRDefault="00E77A76" w:rsidP="00E77A76">
      <w:pPr>
        <w:pStyle w:val="ListParagraph"/>
        <w:numPr>
          <w:ilvl w:val="0"/>
          <w:numId w:val="3"/>
        </w:numPr>
        <w:spacing w:after="0" w:line="240" w:lineRule="auto"/>
        <w:rPr>
          <w:sz w:val="24"/>
          <w:szCs w:val="24"/>
        </w:rPr>
      </w:pPr>
      <w:r>
        <w:rPr>
          <w:sz w:val="24"/>
          <w:szCs w:val="24"/>
        </w:rPr>
        <w:t xml:space="preserve">Researchers may not actually be alone, in that there is likely to be a research participant present during fieldwork; </w:t>
      </w:r>
    </w:p>
    <w:p w14:paraId="1292C611" w14:textId="77777777" w:rsidR="00E77A76" w:rsidRDefault="00E77A76" w:rsidP="00E77A76">
      <w:pPr>
        <w:pStyle w:val="ListParagraph"/>
        <w:numPr>
          <w:ilvl w:val="0"/>
          <w:numId w:val="3"/>
        </w:numPr>
        <w:spacing w:after="0" w:line="240" w:lineRule="auto"/>
        <w:rPr>
          <w:sz w:val="24"/>
          <w:szCs w:val="24"/>
        </w:rPr>
      </w:pPr>
      <w:r>
        <w:rPr>
          <w:sz w:val="24"/>
          <w:szCs w:val="24"/>
        </w:rPr>
        <w:t xml:space="preserve">The context of lone researching is where the researcher is remote from their employment base, support structures and collegiality; </w:t>
      </w:r>
    </w:p>
    <w:p w14:paraId="23C52DF4" w14:textId="77777777" w:rsidR="00E77A76" w:rsidRDefault="00E77A76" w:rsidP="00E77A76">
      <w:pPr>
        <w:pStyle w:val="ListParagraph"/>
        <w:numPr>
          <w:ilvl w:val="0"/>
          <w:numId w:val="3"/>
        </w:numPr>
        <w:spacing w:after="0" w:line="240" w:lineRule="auto"/>
        <w:rPr>
          <w:sz w:val="24"/>
          <w:szCs w:val="24"/>
        </w:rPr>
      </w:pPr>
      <w:r>
        <w:rPr>
          <w:sz w:val="24"/>
          <w:szCs w:val="24"/>
        </w:rPr>
        <w:t xml:space="preserve">They are likely to be in unfamiliar surroundings with degrees of unpredictability in their circumstances; </w:t>
      </w:r>
    </w:p>
    <w:p w14:paraId="5E80B0D2" w14:textId="77777777" w:rsidR="00E77A76" w:rsidRPr="00584F4A" w:rsidRDefault="00E77A76" w:rsidP="00E77A76">
      <w:pPr>
        <w:pStyle w:val="ListParagraph"/>
        <w:numPr>
          <w:ilvl w:val="0"/>
          <w:numId w:val="3"/>
        </w:numPr>
        <w:spacing w:after="0" w:line="240" w:lineRule="auto"/>
        <w:rPr>
          <w:sz w:val="24"/>
          <w:szCs w:val="24"/>
        </w:rPr>
      </w:pPr>
      <w:r>
        <w:rPr>
          <w:sz w:val="24"/>
          <w:szCs w:val="24"/>
        </w:rPr>
        <w:t xml:space="preserve">Research participants cannot and should not be relied upon to provide support to researchers, and may in fact pose a threat to researchers or be in need themselves. </w:t>
      </w:r>
    </w:p>
    <w:p w14:paraId="07794CE6" w14:textId="77777777" w:rsidR="00E77A76" w:rsidRDefault="00E77A76" w:rsidP="00F2065C">
      <w:pPr>
        <w:spacing w:after="0" w:line="240" w:lineRule="auto"/>
        <w:rPr>
          <w:sz w:val="24"/>
          <w:szCs w:val="24"/>
        </w:rPr>
      </w:pPr>
    </w:p>
    <w:p w14:paraId="00FD0183" w14:textId="42639637" w:rsidR="00AE1E8D" w:rsidRDefault="0070383F" w:rsidP="00F2065C">
      <w:pPr>
        <w:spacing w:after="0" w:line="240" w:lineRule="auto"/>
        <w:rPr>
          <w:sz w:val="24"/>
          <w:szCs w:val="24"/>
        </w:rPr>
      </w:pPr>
      <w:r>
        <w:rPr>
          <w:sz w:val="24"/>
          <w:szCs w:val="24"/>
        </w:rPr>
        <w:t>This</w:t>
      </w:r>
      <w:r w:rsidR="00DA3830">
        <w:rPr>
          <w:sz w:val="24"/>
          <w:szCs w:val="24"/>
        </w:rPr>
        <w:t xml:space="preserve"> document </w:t>
      </w:r>
      <w:r w:rsidR="00F2065C">
        <w:rPr>
          <w:sz w:val="24"/>
          <w:szCs w:val="24"/>
        </w:rPr>
        <w:t xml:space="preserve">is intended as a </w:t>
      </w:r>
      <w:r w:rsidR="00412229">
        <w:rPr>
          <w:sz w:val="24"/>
          <w:szCs w:val="24"/>
        </w:rPr>
        <w:t xml:space="preserve">guide for </w:t>
      </w:r>
      <w:r w:rsidR="00DA3830">
        <w:rPr>
          <w:sz w:val="24"/>
          <w:szCs w:val="24"/>
        </w:rPr>
        <w:t xml:space="preserve">all </w:t>
      </w:r>
      <w:r w:rsidR="00F2065C">
        <w:rPr>
          <w:sz w:val="24"/>
          <w:szCs w:val="24"/>
        </w:rPr>
        <w:t xml:space="preserve">members of </w:t>
      </w:r>
      <w:r w:rsidR="00C64784">
        <w:rPr>
          <w:sz w:val="24"/>
          <w:szCs w:val="24"/>
        </w:rPr>
        <w:t>DHR</w:t>
      </w:r>
      <w:r w:rsidR="006E3169">
        <w:rPr>
          <w:sz w:val="24"/>
          <w:szCs w:val="24"/>
        </w:rPr>
        <w:t xml:space="preserve"> </w:t>
      </w:r>
      <w:r w:rsidR="00F2065C">
        <w:rPr>
          <w:sz w:val="24"/>
          <w:szCs w:val="24"/>
        </w:rPr>
        <w:t xml:space="preserve">involved in lone research working. </w:t>
      </w:r>
      <w:r w:rsidR="00713070">
        <w:rPr>
          <w:sz w:val="24"/>
          <w:szCs w:val="24"/>
        </w:rPr>
        <w:t xml:space="preserve">This </w:t>
      </w:r>
      <w:r w:rsidR="006E3169">
        <w:rPr>
          <w:sz w:val="24"/>
          <w:szCs w:val="24"/>
        </w:rPr>
        <w:t xml:space="preserve">may include, but is not restricted to, </w:t>
      </w:r>
      <w:r w:rsidR="00713070">
        <w:rPr>
          <w:sz w:val="24"/>
          <w:szCs w:val="24"/>
        </w:rPr>
        <w:t xml:space="preserve">Principal </w:t>
      </w:r>
      <w:r w:rsidR="006E3169">
        <w:rPr>
          <w:sz w:val="24"/>
          <w:szCs w:val="24"/>
        </w:rPr>
        <w:t>Investigators, researchers and research teams, students and their supervisors</w:t>
      </w:r>
      <w:r w:rsidR="005330C8">
        <w:rPr>
          <w:sz w:val="24"/>
          <w:szCs w:val="24"/>
        </w:rPr>
        <w:t xml:space="preserve">, and lone researcher </w:t>
      </w:r>
      <w:r w:rsidR="00D97B6A">
        <w:rPr>
          <w:sz w:val="24"/>
          <w:szCs w:val="24"/>
        </w:rPr>
        <w:t>safety partners</w:t>
      </w:r>
      <w:r w:rsidR="006E3169">
        <w:rPr>
          <w:sz w:val="24"/>
          <w:szCs w:val="24"/>
        </w:rPr>
        <w:t xml:space="preserve">. </w:t>
      </w:r>
    </w:p>
    <w:p w14:paraId="65CCF34D" w14:textId="7B033822" w:rsidR="006E3169" w:rsidRDefault="006E3169" w:rsidP="00F2065C">
      <w:pPr>
        <w:spacing w:after="0" w:line="240" w:lineRule="auto"/>
        <w:rPr>
          <w:sz w:val="24"/>
          <w:szCs w:val="24"/>
        </w:rPr>
      </w:pPr>
    </w:p>
    <w:p w14:paraId="39E4DA84" w14:textId="4A5B043A" w:rsidR="00F2065C" w:rsidRDefault="0005655B" w:rsidP="00F2065C">
      <w:pPr>
        <w:spacing w:after="0" w:line="240" w:lineRule="auto"/>
        <w:rPr>
          <w:sz w:val="24"/>
          <w:szCs w:val="24"/>
        </w:rPr>
      </w:pPr>
      <w:r>
        <w:rPr>
          <w:sz w:val="24"/>
          <w:szCs w:val="24"/>
        </w:rPr>
        <w:t>M</w:t>
      </w:r>
      <w:r w:rsidR="006E3169">
        <w:rPr>
          <w:sz w:val="24"/>
          <w:szCs w:val="24"/>
        </w:rPr>
        <w:t xml:space="preserve">embers of staff and/or students should </w:t>
      </w:r>
      <w:r w:rsidR="00AE1E8D">
        <w:rPr>
          <w:sz w:val="24"/>
          <w:szCs w:val="24"/>
        </w:rPr>
        <w:t xml:space="preserve">work </w:t>
      </w:r>
      <w:r w:rsidR="006E3169">
        <w:rPr>
          <w:sz w:val="24"/>
          <w:szCs w:val="24"/>
        </w:rPr>
        <w:t xml:space="preserve">together to </w:t>
      </w:r>
      <w:r w:rsidR="00AE1E8D">
        <w:rPr>
          <w:sz w:val="24"/>
          <w:szCs w:val="24"/>
        </w:rPr>
        <w:t xml:space="preserve">address </w:t>
      </w:r>
      <w:r w:rsidR="00627A68">
        <w:rPr>
          <w:sz w:val="24"/>
          <w:szCs w:val="24"/>
        </w:rPr>
        <w:t xml:space="preserve">each core principle in relation </w:t>
      </w:r>
      <w:r>
        <w:rPr>
          <w:sz w:val="24"/>
          <w:szCs w:val="24"/>
        </w:rPr>
        <w:t xml:space="preserve">to the </w:t>
      </w:r>
      <w:r w:rsidR="006E3169">
        <w:rPr>
          <w:sz w:val="24"/>
          <w:szCs w:val="24"/>
        </w:rPr>
        <w:t>particular research context. Finally, an implementation plan should be produced, informed by the core principles and tailored to</w:t>
      </w:r>
      <w:r w:rsidR="00627A68">
        <w:rPr>
          <w:sz w:val="24"/>
          <w:szCs w:val="24"/>
        </w:rPr>
        <w:t xml:space="preserve"> the specific context. </w:t>
      </w:r>
      <w:r w:rsidR="00C64784">
        <w:rPr>
          <w:sz w:val="24"/>
          <w:szCs w:val="24"/>
        </w:rPr>
        <w:t>Please refer to the DHR</w:t>
      </w:r>
      <w:r w:rsidR="006E3169">
        <w:rPr>
          <w:sz w:val="24"/>
          <w:szCs w:val="24"/>
        </w:rPr>
        <w:t xml:space="preserve"> Lone Research</w:t>
      </w:r>
      <w:r w:rsidR="005C4532">
        <w:rPr>
          <w:sz w:val="24"/>
          <w:szCs w:val="24"/>
        </w:rPr>
        <w:t>er</w:t>
      </w:r>
      <w:r w:rsidR="006E3169">
        <w:rPr>
          <w:sz w:val="24"/>
          <w:szCs w:val="24"/>
        </w:rPr>
        <w:t xml:space="preserve"> policy for further details and guidance</w:t>
      </w:r>
      <w:r w:rsidR="00DA3830">
        <w:rPr>
          <w:sz w:val="24"/>
          <w:szCs w:val="24"/>
        </w:rPr>
        <w:t xml:space="preserve">. </w:t>
      </w:r>
      <w:r w:rsidR="006E3169">
        <w:rPr>
          <w:sz w:val="24"/>
          <w:szCs w:val="24"/>
        </w:rPr>
        <w:t xml:space="preserve"> </w:t>
      </w:r>
      <w:r w:rsidR="00AE1E8D">
        <w:rPr>
          <w:sz w:val="24"/>
          <w:szCs w:val="24"/>
        </w:rPr>
        <w:t xml:space="preserve"> </w:t>
      </w:r>
    </w:p>
    <w:p w14:paraId="0594E04F" w14:textId="433C6D1E" w:rsidR="005E74E1" w:rsidRDefault="005E74E1">
      <w:pPr>
        <w:rPr>
          <w:sz w:val="24"/>
          <w:szCs w:val="24"/>
        </w:rPr>
      </w:pPr>
    </w:p>
    <w:tbl>
      <w:tblPr>
        <w:tblStyle w:val="TableGrid"/>
        <w:tblW w:w="5000" w:type="pct"/>
        <w:tblLook w:val="04A0" w:firstRow="1" w:lastRow="0" w:firstColumn="1" w:lastColumn="0" w:noHBand="0" w:noVBand="1"/>
      </w:tblPr>
      <w:tblGrid>
        <w:gridCol w:w="1613"/>
        <w:gridCol w:w="2071"/>
        <w:gridCol w:w="2656"/>
        <w:gridCol w:w="3244"/>
        <w:gridCol w:w="5804"/>
      </w:tblGrid>
      <w:tr w:rsidR="00C64784" w14:paraId="31949903" w14:textId="77777777" w:rsidTr="00011856">
        <w:trPr>
          <w:tblHeader/>
        </w:trPr>
        <w:tc>
          <w:tcPr>
            <w:tcW w:w="524" w:type="pct"/>
            <w:shd w:val="clear" w:color="auto" w:fill="F2F2F2" w:themeFill="background1" w:themeFillShade="F2"/>
          </w:tcPr>
          <w:p w14:paraId="4104EF75" w14:textId="6D69508F" w:rsidR="00C64784" w:rsidRPr="00AE1E8D" w:rsidRDefault="00C64784" w:rsidP="00265300">
            <w:pPr>
              <w:rPr>
                <w:b/>
                <w:sz w:val="24"/>
                <w:szCs w:val="24"/>
              </w:rPr>
            </w:pPr>
            <w:r>
              <w:rPr>
                <w:b/>
                <w:sz w:val="24"/>
                <w:szCs w:val="24"/>
              </w:rPr>
              <w:t>Research s</w:t>
            </w:r>
            <w:r w:rsidRPr="00AE1E8D">
              <w:rPr>
                <w:b/>
                <w:sz w:val="24"/>
                <w:szCs w:val="24"/>
              </w:rPr>
              <w:t>tage</w:t>
            </w:r>
          </w:p>
        </w:tc>
        <w:tc>
          <w:tcPr>
            <w:tcW w:w="673" w:type="pct"/>
            <w:shd w:val="clear" w:color="auto" w:fill="F2F2F2" w:themeFill="background1" w:themeFillShade="F2"/>
          </w:tcPr>
          <w:p w14:paraId="7563271B" w14:textId="7CD32DE0" w:rsidR="00C64784" w:rsidRPr="00AE1E8D" w:rsidRDefault="00C64784">
            <w:pPr>
              <w:rPr>
                <w:b/>
                <w:sz w:val="24"/>
                <w:szCs w:val="24"/>
              </w:rPr>
            </w:pPr>
            <w:r w:rsidRPr="00AE1E8D">
              <w:rPr>
                <w:b/>
                <w:sz w:val="24"/>
                <w:szCs w:val="24"/>
              </w:rPr>
              <w:t>Core principle</w:t>
            </w:r>
          </w:p>
        </w:tc>
        <w:tc>
          <w:tcPr>
            <w:tcW w:w="863" w:type="pct"/>
            <w:shd w:val="clear" w:color="auto" w:fill="F2F2F2" w:themeFill="background1" w:themeFillShade="F2"/>
          </w:tcPr>
          <w:p w14:paraId="77E01B36" w14:textId="3657AC20" w:rsidR="00C64784" w:rsidRPr="00AE1E8D" w:rsidRDefault="00C64784">
            <w:pPr>
              <w:rPr>
                <w:b/>
                <w:sz w:val="24"/>
                <w:szCs w:val="24"/>
              </w:rPr>
            </w:pPr>
            <w:r>
              <w:rPr>
                <w:b/>
                <w:sz w:val="24"/>
                <w:szCs w:val="24"/>
              </w:rPr>
              <w:t>R</w:t>
            </w:r>
            <w:r w:rsidRPr="00AE1E8D">
              <w:rPr>
                <w:b/>
                <w:sz w:val="24"/>
                <w:szCs w:val="24"/>
              </w:rPr>
              <w:t>esponsibility</w:t>
            </w:r>
          </w:p>
        </w:tc>
        <w:tc>
          <w:tcPr>
            <w:tcW w:w="1054" w:type="pct"/>
            <w:shd w:val="clear" w:color="auto" w:fill="F2F2F2" w:themeFill="background1" w:themeFillShade="F2"/>
          </w:tcPr>
          <w:p w14:paraId="6B80CFBD" w14:textId="4999AD6B" w:rsidR="00C64784" w:rsidRPr="00AE1E8D" w:rsidRDefault="00C64784">
            <w:pPr>
              <w:rPr>
                <w:b/>
                <w:sz w:val="24"/>
                <w:szCs w:val="24"/>
              </w:rPr>
            </w:pPr>
            <w:r w:rsidRPr="00AE1E8D">
              <w:rPr>
                <w:b/>
                <w:sz w:val="24"/>
                <w:szCs w:val="24"/>
              </w:rPr>
              <w:t xml:space="preserve">Action </w:t>
            </w:r>
          </w:p>
        </w:tc>
        <w:tc>
          <w:tcPr>
            <w:tcW w:w="1886" w:type="pct"/>
            <w:shd w:val="clear" w:color="auto" w:fill="F2F2F2" w:themeFill="background1" w:themeFillShade="F2"/>
          </w:tcPr>
          <w:p w14:paraId="59618EC4" w14:textId="36E40433" w:rsidR="00C64784" w:rsidRPr="00AE1E8D" w:rsidRDefault="00C64784">
            <w:pPr>
              <w:rPr>
                <w:b/>
                <w:sz w:val="24"/>
                <w:szCs w:val="24"/>
              </w:rPr>
            </w:pPr>
            <w:r>
              <w:rPr>
                <w:b/>
                <w:sz w:val="24"/>
                <w:szCs w:val="24"/>
              </w:rPr>
              <w:t>Questions for consideration</w:t>
            </w:r>
          </w:p>
          <w:p w14:paraId="47AE7FDE" w14:textId="318F1691" w:rsidR="00C64784" w:rsidRPr="00AE1E8D" w:rsidRDefault="00C64784">
            <w:pPr>
              <w:rPr>
                <w:b/>
                <w:sz w:val="24"/>
                <w:szCs w:val="24"/>
              </w:rPr>
            </w:pPr>
          </w:p>
        </w:tc>
      </w:tr>
      <w:tr w:rsidR="00C64784" w14:paraId="0CBFC94D" w14:textId="77777777" w:rsidTr="00011856">
        <w:tc>
          <w:tcPr>
            <w:tcW w:w="524" w:type="pct"/>
          </w:tcPr>
          <w:p w14:paraId="2CBEDA96" w14:textId="40E3BCCD" w:rsidR="00C64784" w:rsidRDefault="00C64784" w:rsidP="004F73D6">
            <w:pPr>
              <w:rPr>
                <w:sz w:val="24"/>
                <w:szCs w:val="24"/>
              </w:rPr>
            </w:pPr>
            <w:r>
              <w:rPr>
                <w:sz w:val="24"/>
                <w:szCs w:val="24"/>
              </w:rPr>
              <w:t>Research design</w:t>
            </w:r>
          </w:p>
        </w:tc>
        <w:tc>
          <w:tcPr>
            <w:tcW w:w="673" w:type="pct"/>
          </w:tcPr>
          <w:p w14:paraId="30D485CF" w14:textId="2E873CC2" w:rsidR="00C64784" w:rsidRDefault="00C64784">
            <w:pPr>
              <w:rPr>
                <w:sz w:val="24"/>
                <w:szCs w:val="24"/>
              </w:rPr>
            </w:pPr>
            <w:r>
              <w:rPr>
                <w:sz w:val="24"/>
                <w:szCs w:val="24"/>
              </w:rPr>
              <w:t>Necessity</w:t>
            </w:r>
          </w:p>
        </w:tc>
        <w:tc>
          <w:tcPr>
            <w:tcW w:w="863" w:type="pct"/>
          </w:tcPr>
          <w:p w14:paraId="48114D4E" w14:textId="5014C468" w:rsidR="00C64784" w:rsidRDefault="00C64784">
            <w:pPr>
              <w:rPr>
                <w:sz w:val="24"/>
                <w:szCs w:val="24"/>
              </w:rPr>
            </w:pPr>
            <w:r>
              <w:rPr>
                <w:sz w:val="24"/>
                <w:szCs w:val="24"/>
              </w:rPr>
              <w:t xml:space="preserve">Principal Investigator </w:t>
            </w:r>
          </w:p>
          <w:p w14:paraId="517ABD20" w14:textId="7207A787" w:rsidR="00C64784" w:rsidRDefault="00C64784">
            <w:pPr>
              <w:rPr>
                <w:sz w:val="24"/>
                <w:szCs w:val="24"/>
              </w:rPr>
            </w:pPr>
            <w:r>
              <w:rPr>
                <w:sz w:val="24"/>
                <w:szCs w:val="24"/>
              </w:rPr>
              <w:t xml:space="preserve">Project team </w:t>
            </w:r>
          </w:p>
          <w:p w14:paraId="582A0AB5" w14:textId="13B63E25" w:rsidR="00C64784" w:rsidRDefault="00C64784">
            <w:pPr>
              <w:rPr>
                <w:sz w:val="24"/>
                <w:szCs w:val="24"/>
              </w:rPr>
            </w:pPr>
            <w:r>
              <w:rPr>
                <w:sz w:val="24"/>
                <w:szCs w:val="24"/>
              </w:rPr>
              <w:t xml:space="preserve">Student </w:t>
            </w:r>
          </w:p>
          <w:p w14:paraId="641E1D74" w14:textId="2B9A3740" w:rsidR="00C64784" w:rsidRDefault="00C64784">
            <w:pPr>
              <w:rPr>
                <w:sz w:val="24"/>
                <w:szCs w:val="24"/>
              </w:rPr>
            </w:pPr>
            <w:r>
              <w:rPr>
                <w:sz w:val="24"/>
                <w:szCs w:val="24"/>
              </w:rPr>
              <w:t xml:space="preserve">Supervisor </w:t>
            </w:r>
          </w:p>
        </w:tc>
        <w:tc>
          <w:tcPr>
            <w:tcW w:w="1054" w:type="pct"/>
          </w:tcPr>
          <w:p w14:paraId="55461390" w14:textId="0D6B09E5" w:rsidR="00C64784" w:rsidRPr="004F73D6" w:rsidRDefault="00C64784" w:rsidP="004F73D6">
            <w:pPr>
              <w:rPr>
                <w:sz w:val="24"/>
                <w:szCs w:val="24"/>
              </w:rPr>
            </w:pPr>
            <w:r w:rsidRPr="004F73D6">
              <w:rPr>
                <w:sz w:val="24"/>
                <w:szCs w:val="24"/>
              </w:rPr>
              <w:t xml:space="preserve">Give careful consideration to whether lone </w:t>
            </w:r>
            <w:r>
              <w:rPr>
                <w:sz w:val="24"/>
                <w:szCs w:val="24"/>
              </w:rPr>
              <w:t xml:space="preserve">research </w:t>
            </w:r>
            <w:r w:rsidRPr="004F73D6">
              <w:rPr>
                <w:sz w:val="24"/>
                <w:szCs w:val="24"/>
              </w:rPr>
              <w:t>working is necessary</w:t>
            </w:r>
          </w:p>
          <w:p w14:paraId="725CE160" w14:textId="77777777" w:rsidR="00C64784" w:rsidRDefault="00C64784">
            <w:pPr>
              <w:rPr>
                <w:sz w:val="24"/>
                <w:szCs w:val="24"/>
              </w:rPr>
            </w:pPr>
          </w:p>
        </w:tc>
        <w:tc>
          <w:tcPr>
            <w:tcW w:w="1886" w:type="pct"/>
          </w:tcPr>
          <w:p w14:paraId="1497D60B" w14:textId="7F582F5E" w:rsidR="00C64784" w:rsidRDefault="00C64784" w:rsidP="00DA3830">
            <w:pPr>
              <w:rPr>
                <w:sz w:val="24"/>
                <w:szCs w:val="24"/>
              </w:rPr>
            </w:pPr>
            <w:r>
              <w:rPr>
                <w:sz w:val="24"/>
                <w:szCs w:val="24"/>
              </w:rPr>
              <w:t xml:space="preserve">Is it necessary that the programme of research entail lone research working? </w:t>
            </w:r>
          </w:p>
          <w:p w14:paraId="751E308A" w14:textId="77777777" w:rsidR="00C64784" w:rsidRDefault="00C64784" w:rsidP="00DA3830">
            <w:pPr>
              <w:rPr>
                <w:sz w:val="24"/>
                <w:szCs w:val="24"/>
              </w:rPr>
            </w:pPr>
          </w:p>
          <w:p w14:paraId="262445F8" w14:textId="0B9DAD2F" w:rsidR="00C64784" w:rsidRDefault="00C64784" w:rsidP="00DA3830">
            <w:pPr>
              <w:rPr>
                <w:sz w:val="24"/>
                <w:szCs w:val="24"/>
              </w:rPr>
            </w:pPr>
            <w:r>
              <w:rPr>
                <w:sz w:val="24"/>
                <w:szCs w:val="24"/>
              </w:rPr>
              <w:t xml:space="preserve">Are there alternative ways of gathering the required data? </w:t>
            </w:r>
          </w:p>
          <w:p w14:paraId="703F11D7" w14:textId="0BF01665" w:rsidR="00C64784" w:rsidRDefault="00C64784" w:rsidP="00DA3830">
            <w:pPr>
              <w:rPr>
                <w:sz w:val="24"/>
                <w:szCs w:val="24"/>
              </w:rPr>
            </w:pPr>
            <w:r>
              <w:rPr>
                <w:sz w:val="24"/>
                <w:szCs w:val="24"/>
              </w:rPr>
              <w:t xml:space="preserve"> </w:t>
            </w:r>
          </w:p>
        </w:tc>
      </w:tr>
      <w:tr w:rsidR="00C64784" w14:paraId="2223AED6" w14:textId="77777777" w:rsidTr="00011856">
        <w:tc>
          <w:tcPr>
            <w:tcW w:w="524" w:type="pct"/>
          </w:tcPr>
          <w:p w14:paraId="349A3F3A" w14:textId="0A38187C" w:rsidR="00C64784" w:rsidRDefault="00C64784">
            <w:pPr>
              <w:rPr>
                <w:sz w:val="24"/>
                <w:szCs w:val="24"/>
              </w:rPr>
            </w:pPr>
            <w:r>
              <w:rPr>
                <w:sz w:val="24"/>
                <w:szCs w:val="24"/>
              </w:rPr>
              <w:lastRenderedPageBreak/>
              <w:t>Grant application</w:t>
            </w:r>
          </w:p>
        </w:tc>
        <w:tc>
          <w:tcPr>
            <w:tcW w:w="673" w:type="pct"/>
          </w:tcPr>
          <w:p w14:paraId="3BC5897A" w14:textId="77777777" w:rsidR="00C64784" w:rsidRDefault="00C64784">
            <w:pPr>
              <w:rPr>
                <w:sz w:val="24"/>
                <w:szCs w:val="24"/>
              </w:rPr>
            </w:pPr>
            <w:r w:rsidRPr="002B6B29">
              <w:rPr>
                <w:sz w:val="24"/>
                <w:szCs w:val="24"/>
              </w:rPr>
              <w:t>Costing</w:t>
            </w:r>
          </w:p>
          <w:p w14:paraId="1C786D03" w14:textId="1293663A" w:rsidR="00C64784" w:rsidRPr="002B6B29" w:rsidRDefault="00C64784">
            <w:pPr>
              <w:rPr>
                <w:sz w:val="24"/>
                <w:szCs w:val="24"/>
              </w:rPr>
            </w:pPr>
          </w:p>
        </w:tc>
        <w:tc>
          <w:tcPr>
            <w:tcW w:w="863" w:type="pct"/>
          </w:tcPr>
          <w:p w14:paraId="5EDC6620" w14:textId="55FF2CA2" w:rsidR="00C64784" w:rsidRDefault="00C64784">
            <w:pPr>
              <w:rPr>
                <w:sz w:val="24"/>
                <w:szCs w:val="24"/>
              </w:rPr>
            </w:pPr>
            <w:r>
              <w:rPr>
                <w:sz w:val="24"/>
                <w:szCs w:val="24"/>
              </w:rPr>
              <w:t xml:space="preserve">Principal Investigator </w:t>
            </w:r>
          </w:p>
          <w:p w14:paraId="0F1BFF53" w14:textId="77777777" w:rsidR="00C64784" w:rsidRDefault="00C64784" w:rsidP="00DC6E8B">
            <w:pPr>
              <w:rPr>
                <w:sz w:val="24"/>
                <w:szCs w:val="24"/>
              </w:rPr>
            </w:pPr>
            <w:r>
              <w:rPr>
                <w:sz w:val="24"/>
                <w:szCs w:val="24"/>
              </w:rPr>
              <w:t xml:space="preserve">Student </w:t>
            </w:r>
          </w:p>
          <w:p w14:paraId="4699A356" w14:textId="401EC7E7" w:rsidR="00C64784" w:rsidRDefault="00C64784" w:rsidP="00DC6E8B">
            <w:pPr>
              <w:rPr>
                <w:sz w:val="24"/>
                <w:szCs w:val="24"/>
              </w:rPr>
            </w:pPr>
            <w:r>
              <w:rPr>
                <w:sz w:val="24"/>
                <w:szCs w:val="24"/>
              </w:rPr>
              <w:t>Supervisor</w:t>
            </w:r>
          </w:p>
          <w:p w14:paraId="106F666E" w14:textId="77777777" w:rsidR="00C64784" w:rsidRDefault="00C64784">
            <w:pPr>
              <w:rPr>
                <w:sz w:val="24"/>
                <w:szCs w:val="24"/>
              </w:rPr>
            </w:pPr>
            <w:r>
              <w:rPr>
                <w:sz w:val="24"/>
                <w:szCs w:val="24"/>
              </w:rPr>
              <w:t xml:space="preserve">Research Support Office </w:t>
            </w:r>
          </w:p>
          <w:p w14:paraId="52FAD6DE" w14:textId="77E7BDF5" w:rsidR="00C64784" w:rsidRDefault="00C64784">
            <w:pPr>
              <w:rPr>
                <w:sz w:val="24"/>
                <w:szCs w:val="24"/>
              </w:rPr>
            </w:pPr>
          </w:p>
        </w:tc>
        <w:tc>
          <w:tcPr>
            <w:tcW w:w="1054" w:type="pct"/>
          </w:tcPr>
          <w:p w14:paraId="054DD8C2" w14:textId="002ABD61" w:rsidR="00C64784" w:rsidRPr="002B6B29" w:rsidRDefault="00C64784" w:rsidP="002B6B29">
            <w:pPr>
              <w:rPr>
                <w:sz w:val="24"/>
                <w:szCs w:val="24"/>
              </w:rPr>
            </w:pPr>
            <w:r>
              <w:rPr>
                <w:sz w:val="24"/>
                <w:szCs w:val="24"/>
              </w:rPr>
              <w:t>Calculate the c</w:t>
            </w:r>
            <w:r w:rsidRPr="002B6B29">
              <w:rPr>
                <w:sz w:val="24"/>
                <w:szCs w:val="24"/>
              </w:rPr>
              <w:t xml:space="preserve">ost </w:t>
            </w:r>
            <w:r>
              <w:rPr>
                <w:sz w:val="24"/>
                <w:szCs w:val="24"/>
              </w:rPr>
              <w:t xml:space="preserve">of </w:t>
            </w:r>
            <w:r w:rsidRPr="002B6B29">
              <w:rPr>
                <w:sz w:val="24"/>
                <w:szCs w:val="24"/>
              </w:rPr>
              <w:t xml:space="preserve">lone working resources </w:t>
            </w:r>
            <w:r>
              <w:rPr>
                <w:sz w:val="24"/>
                <w:szCs w:val="24"/>
              </w:rPr>
              <w:t xml:space="preserve">and include in </w:t>
            </w:r>
            <w:r w:rsidRPr="002B6B29">
              <w:rPr>
                <w:sz w:val="24"/>
                <w:szCs w:val="24"/>
              </w:rPr>
              <w:t xml:space="preserve">the </w:t>
            </w:r>
            <w:r>
              <w:rPr>
                <w:sz w:val="24"/>
                <w:szCs w:val="24"/>
              </w:rPr>
              <w:t xml:space="preserve">grant application and/or arrange appropriate resources for required technology if there is no grant funding. </w:t>
            </w:r>
          </w:p>
          <w:p w14:paraId="7C11E720" w14:textId="77777777" w:rsidR="00C64784" w:rsidRDefault="00C64784">
            <w:pPr>
              <w:rPr>
                <w:sz w:val="24"/>
                <w:szCs w:val="24"/>
              </w:rPr>
            </w:pPr>
          </w:p>
        </w:tc>
        <w:tc>
          <w:tcPr>
            <w:tcW w:w="1886" w:type="pct"/>
          </w:tcPr>
          <w:p w14:paraId="355000B0" w14:textId="62887133" w:rsidR="00C64784" w:rsidRDefault="00C64784" w:rsidP="00DA3830">
            <w:pPr>
              <w:rPr>
                <w:sz w:val="24"/>
                <w:szCs w:val="24"/>
              </w:rPr>
            </w:pPr>
            <w:r>
              <w:rPr>
                <w:sz w:val="24"/>
                <w:szCs w:val="24"/>
              </w:rPr>
              <w:t>Having decided that lone research working is a necessary requirement of the research programme, what resources are needed to support this? (e.g. a mobile phone, lone researcher technologies such as SkyGuard; regular training opportunities)</w:t>
            </w:r>
          </w:p>
          <w:p w14:paraId="55DCA6B7" w14:textId="4E809138" w:rsidR="00C64784" w:rsidRDefault="00C64784" w:rsidP="00DA3830">
            <w:pPr>
              <w:rPr>
                <w:sz w:val="24"/>
                <w:szCs w:val="24"/>
              </w:rPr>
            </w:pPr>
          </w:p>
        </w:tc>
      </w:tr>
      <w:tr w:rsidR="00C64784" w14:paraId="37F79FDA" w14:textId="77777777" w:rsidTr="00011856">
        <w:tc>
          <w:tcPr>
            <w:tcW w:w="524" w:type="pct"/>
          </w:tcPr>
          <w:p w14:paraId="4DF71225" w14:textId="7D28D30F" w:rsidR="00C64784" w:rsidRDefault="00C64784">
            <w:pPr>
              <w:rPr>
                <w:sz w:val="24"/>
                <w:szCs w:val="24"/>
              </w:rPr>
            </w:pPr>
            <w:r>
              <w:rPr>
                <w:sz w:val="24"/>
                <w:szCs w:val="24"/>
              </w:rPr>
              <w:t>Ongoing</w:t>
            </w:r>
          </w:p>
        </w:tc>
        <w:tc>
          <w:tcPr>
            <w:tcW w:w="673" w:type="pct"/>
          </w:tcPr>
          <w:p w14:paraId="6EABEBAE" w14:textId="77777777" w:rsidR="00C64784" w:rsidRPr="00AE1E8D" w:rsidRDefault="00C64784" w:rsidP="00AE1E8D">
            <w:pPr>
              <w:rPr>
                <w:sz w:val="24"/>
                <w:szCs w:val="24"/>
              </w:rPr>
            </w:pPr>
            <w:r w:rsidRPr="00AE1E8D">
              <w:rPr>
                <w:sz w:val="24"/>
                <w:szCs w:val="24"/>
              </w:rPr>
              <w:t>Training</w:t>
            </w:r>
          </w:p>
          <w:p w14:paraId="1A7FFD72" w14:textId="77777777" w:rsidR="00C64784" w:rsidRDefault="00C64784">
            <w:pPr>
              <w:rPr>
                <w:sz w:val="24"/>
                <w:szCs w:val="24"/>
              </w:rPr>
            </w:pPr>
          </w:p>
        </w:tc>
        <w:tc>
          <w:tcPr>
            <w:tcW w:w="863" w:type="pct"/>
          </w:tcPr>
          <w:p w14:paraId="21518CC9" w14:textId="450F1019" w:rsidR="00C64784" w:rsidRDefault="00C64784" w:rsidP="00AE1E8D">
            <w:pPr>
              <w:rPr>
                <w:sz w:val="24"/>
                <w:szCs w:val="24"/>
              </w:rPr>
            </w:pPr>
            <w:r>
              <w:rPr>
                <w:sz w:val="24"/>
                <w:szCs w:val="24"/>
              </w:rPr>
              <w:t>Principal Investigator</w:t>
            </w:r>
          </w:p>
          <w:p w14:paraId="40F88F7C" w14:textId="7460C52C" w:rsidR="00C64784" w:rsidRDefault="00C64784" w:rsidP="00DC6E8B">
            <w:pPr>
              <w:rPr>
                <w:sz w:val="24"/>
                <w:szCs w:val="24"/>
              </w:rPr>
            </w:pPr>
            <w:r>
              <w:rPr>
                <w:sz w:val="24"/>
                <w:szCs w:val="24"/>
              </w:rPr>
              <w:t>Researcher</w:t>
            </w:r>
          </w:p>
          <w:p w14:paraId="3F791E53" w14:textId="7C6EF636" w:rsidR="00C64784" w:rsidRDefault="00C64784" w:rsidP="00DC6E8B">
            <w:pPr>
              <w:rPr>
                <w:sz w:val="24"/>
                <w:szCs w:val="24"/>
              </w:rPr>
            </w:pPr>
            <w:r>
              <w:rPr>
                <w:sz w:val="24"/>
                <w:szCs w:val="24"/>
              </w:rPr>
              <w:t xml:space="preserve">Project team </w:t>
            </w:r>
          </w:p>
          <w:p w14:paraId="40C2CDCC" w14:textId="77777777" w:rsidR="00C64784" w:rsidRDefault="00C64784" w:rsidP="00DC6E8B">
            <w:pPr>
              <w:rPr>
                <w:sz w:val="24"/>
                <w:szCs w:val="24"/>
              </w:rPr>
            </w:pPr>
            <w:r>
              <w:rPr>
                <w:sz w:val="24"/>
                <w:szCs w:val="24"/>
              </w:rPr>
              <w:t xml:space="preserve">Student </w:t>
            </w:r>
          </w:p>
          <w:p w14:paraId="0C5DE374" w14:textId="77777777" w:rsidR="00C64784" w:rsidRDefault="00C64784" w:rsidP="00DC6E8B">
            <w:pPr>
              <w:rPr>
                <w:sz w:val="24"/>
                <w:szCs w:val="24"/>
              </w:rPr>
            </w:pPr>
            <w:r>
              <w:rPr>
                <w:sz w:val="24"/>
                <w:szCs w:val="24"/>
              </w:rPr>
              <w:t xml:space="preserve">Supervisor </w:t>
            </w:r>
          </w:p>
          <w:p w14:paraId="3B2AB663" w14:textId="1AA56ABB" w:rsidR="00C64784" w:rsidRDefault="00C64784" w:rsidP="00C64784">
            <w:pPr>
              <w:rPr>
                <w:sz w:val="24"/>
                <w:szCs w:val="24"/>
              </w:rPr>
            </w:pPr>
          </w:p>
        </w:tc>
        <w:tc>
          <w:tcPr>
            <w:tcW w:w="1054" w:type="pct"/>
          </w:tcPr>
          <w:p w14:paraId="7EE1E74E" w14:textId="439EF6FD" w:rsidR="00C64784" w:rsidRDefault="00C64784" w:rsidP="00AE1E8D">
            <w:pPr>
              <w:rPr>
                <w:sz w:val="24"/>
                <w:szCs w:val="24"/>
              </w:rPr>
            </w:pPr>
            <w:r>
              <w:rPr>
                <w:sz w:val="24"/>
                <w:szCs w:val="24"/>
              </w:rPr>
              <w:t>Identify the training needs of all members of staff and students involved in the research programme relating to lone research working</w:t>
            </w:r>
          </w:p>
          <w:p w14:paraId="5EFA39AB" w14:textId="77777777" w:rsidR="00C64784" w:rsidRDefault="00C64784" w:rsidP="00AE1E8D">
            <w:pPr>
              <w:rPr>
                <w:sz w:val="24"/>
                <w:szCs w:val="24"/>
              </w:rPr>
            </w:pPr>
          </w:p>
          <w:p w14:paraId="676AEE91" w14:textId="718C3B23" w:rsidR="00C64784" w:rsidRDefault="00C64784" w:rsidP="00AE1E8D">
            <w:pPr>
              <w:rPr>
                <w:sz w:val="24"/>
                <w:szCs w:val="24"/>
              </w:rPr>
            </w:pPr>
            <w:r>
              <w:rPr>
                <w:sz w:val="24"/>
                <w:szCs w:val="24"/>
              </w:rPr>
              <w:t>Each member to e</w:t>
            </w:r>
            <w:r w:rsidRPr="00AE1E8D">
              <w:rPr>
                <w:sz w:val="24"/>
                <w:szCs w:val="24"/>
              </w:rPr>
              <w:t xml:space="preserve">ngage in regular lone </w:t>
            </w:r>
            <w:r>
              <w:rPr>
                <w:sz w:val="24"/>
                <w:szCs w:val="24"/>
              </w:rPr>
              <w:t xml:space="preserve">researcher </w:t>
            </w:r>
            <w:r w:rsidRPr="00AE1E8D">
              <w:rPr>
                <w:sz w:val="24"/>
                <w:szCs w:val="24"/>
              </w:rPr>
              <w:t xml:space="preserve">training </w:t>
            </w:r>
          </w:p>
          <w:p w14:paraId="774F99A7" w14:textId="4A842AF5" w:rsidR="00C64784" w:rsidRDefault="00C64784" w:rsidP="00DC6E8B">
            <w:pPr>
              <w:rPr>
                <w:b/>
                <w:sz w:val="24"/>
                <w:szCs w:val="24"/>
              </w:rPr>
            </w:pPr>
          </w:p>
          <w:p w14:paraId="4427E853" w14:textId="2B7214E8" w:rsidR="00C64784" w:rsidRPr="00AE1E8D" w:rsidRDefault="00C64784" w:rsidP="00AE1E8D">
            <w:pPr>
              <w:rPr>
                <w:sz w:val="24"/>
                <w:szCs w:val="24"/>
              </w:rPr>
            </w:pPr>
            <w:r w:rsidRPr="004236EF">
              <w:rPr>
                <w:sz w:val="24"/>
                <w:szCs w:val="24"/>
              </w:rPr>
              <w:t xml:space="preserve">Review </w:t>
            </w:r>
            <w:r>
              <w:rPr>
                <w:sz w:val="24"/>
                <w:szCs w:val="24"/>
              </w:rPr>
              <w:t xml:space="preserve">training outcomes in the PDR process and team meetings </w:t>
            </w:r>
          </w:p>
          <w:p w14:paraId="70A3C1BD" w14:textId="77777777" w:rsidR="00C64784" w:rsidRDefault="00C64784">
            <w:pPr>
              <w:rPr>
                <w:sz w:val="24"/>
                <w:szCs w:val="24"/>
              </w:rPr>
            </w:pPr>
          </w:p>
        </w:tc>
        <w:tc>
          <w:tcPr>
            <w:tcW w:w="1886" w:type="pct"/>
          </w:tcPr>
          <w:p w14:paraId="75333FF9" w14:textId="77777777" w:rsidR="00C64784" w:rsidRDefault="00C64784">
            <w:pPr>
              <w:rPr>
                <w:sz w:val="24"/>
                <w:szCs w:val="24"/>
              </w:rPr>
            </w:pPr>
            <w:r>
              <w:rPr>
                <w:sz w:val="24"/>
                <w:szCs w:val="24"/>
              </w:rPr>
              <w:t xml:space="preserve">What are the training needs of the members of staff and students involved in the research programme relating to lone research working? </w:t>
            </w:r>
          </w:p>
          <w:p w14:paraId="4EE1B997" w14:textId="77777777" w:rsidR="00C64784" w:rsidRDefault="00C64784">
            <w:pPr>
              <w:rPr>
                <w:sz w:val="24"/>
                <w:szCs w:val="24"/>
              </w:rPr>
            </w:pPr>
          </w:p>
          <w:p w14:paraId="599B032C" w14:textId="114B53A0" w:rsidR="00C64784" w:rsidRDefault="00C64784" w:rsidP="004236EF">
            <w:pPr>
              <w:rPr>
                <w:sz w:val="24"/>
                <w:szCs w:val="24"/>
              </w:rPr>
            </w:pPr>
            <w:r>
              <w:rPr>
                <w:sz w:val="24"/>
                <w:szCs w:val="24"/>
              </w:rPr>
              <w:t xml:space="preserve">What training would address these needs? Can this be costed into the grant application? </w:t>
            </w:r>
          </w:p>
          <w:p w14:paraId="11D3D6A0" w14:textId="5F70F736" w:rsidR="00C64784" w:rsidRDefault="00C64784" w:rsidP="004236EF">
            <w:pPr>
              <w:rPr>
                <w:sz w:val="24"/>
                <w:szCs w:val="24"/>
              </w:rPr>
            </w:pPr>
          </w:p>
          <w:p w14:paraId="0BC8C7E2" w14:textId="745C21E3" w:rsidR="00C64784" w:rsidRDefault="00C64784" w:rsidP="004236EF">
            <w:pPr>
              <w:rPr>
                <w:sz w:val="24"/>
                <w:szCs w:val="24"/>
              </w:rPr>
            </w:pPr>
            <w:r>
              <w:rPr>
                <w:sz w:val="24"/>
                <w:szCs w:val="24"/>
              </w:rPr>
              <w:t>Is there training required for any lone researcher technology e.g. Skyguard.</w:t>
            </w:r>
          </w:p>
          <w:p w14:paraId="5EAC6447" w14:textId="77777777" w:rsidR="00C64784" w:rsidRDefault="00C64784" w:rsidP="004236EF">
            <w:pPr>
              <w:rPr>
                <w:sz w:val="24"/>
                <w:szCs w:val="24"/>
              </w:rPr>
            </w:pPr>
          </w:p>
          <w:p w14:paraId="304A357F" w14:textId="48E56359" w:rsidR="00C64784" w:rsidRDefault="00C64784" w:rsidP="004236EF">
            <w:pPr>
              <w:rPr>
                <w:sz w:val="24"/>
                <w:szCs w:val="24"/>
              </w:rPr>
            </w:pPr>
            <w:r>
              <w:rPr>
                <w:sz w:val="24"/>
                <w:szCs w:val="24"/>
              </w:rPr>
              <w:t>What are the team’s ongoing training needs in relation to lone research working? Could this be a regular agenda item in team meetings?</w:t>
            </w:r>
          </w:p>
          <w:p w14:paraId="554C5E54" w14:textId="42F446BA" w:rsidR="00C64784" w:rsidRDefault="00C64784" w:rsidP="004236EF">
            <w:pPr>
              <w:rPr>
                <w:sz w:val="24"/>
                <w:szCs w:val="24"/>
              </w:rPr>
            </w:pPr>
          </w:p>
        </w:tc>
      </w:tr>
      <w:tr w:rsidR="00C64784" w14:paraId="718F2A23" w14:textId="77777777" w:rsidTr="00011856">
        <w:tc>
          <w:tcPr>
            <w:tcW w:w="524" w:type="pct"/>
          </w:tcPr>
          <w:p w14:paraId="31BC2D5C" w14:textId="01AF79DB" w:rsidR="00C64784" w:rsidRDefault="00C64784">
            <w:pPr>
              <w:rPr>
                <w:sz w:val="24"/>
                <w:szCs w:val="24"/>
              </w:rPr>
            </w:pPr>
            <w:r>
              <w:rPr>
                <w:sz w:val="24"/>
                <w:szCs w:val="24"/>
              </w:rPr>
              <w:t xml:space="preserve">Research Ethics approval </w:t>
            </w:r>
          </w:p>
        </w:tc>
        <w:tc>
          <w:tcPr>
            <w:tcW w:w="673" w:type="pct"/>
          </w:tcPr>
          <w:p w14:paraId="4915F325" w14:textId="39E95C44" w:rsidR="00C64784" w:rsidRPr="00DC6E8B" w:rsidRDefault="00C64784">
            <w:pPr>
              <w:rPr>
                <w:sz w:val="24"/>
                <w:szCs w:val="24"/>
              </w:rPr>
            </w:pPr>
            <w:r w:rsidRPr="00DC6E8B">
              <w:rPr>
                <w:sz w:val="24"/>
                <w:szCs w:val="24"/>
              </w:rPr>
              <w:t>Risk assessment (prior to</w:t>
            </w:r>
            <w:r>
              <w:rPr>
                <w:sz w:val="24"/>
                <w:szCs w:val="24"/>
              </w:rPr>
              <w:t xml:space="preserve"> lone research working</w:t>
            </w:r>
            <w:r w:rsidRPr="00DC6E8B">
              <w:rPr>
                <w:sz w:val="24"/>
                <w:szCs w:val="24"/>
              </w:rPr>
              <w:t>)</w:t>
            </w:r>
          </w:p>
          <w:p w14:paraId="1B2500FC" w14:textId="15A07E32" w:rsidR="00C64784" w:rsidRDefault="00C64784">
            <w:pPr>
              <w:rPr>
                <w:sz w:val="24"/>
                <w:szCs w:val="24"/>
              </w:rPr>
            </w:pPr>
          </w:p>
        </w:tc>
        <w:tc>
          <w:tcPr>
            <w:tcW w:w="863" w:type="pct"/>
          </w:tcPr>
          <w:p w14:paraId="27874DDE" w14:textId="63F9C37A" w:rsidR="00C64784" w:rsidRDefault="00C64784" w:rsidP="00DC6E8B">
            <w:pPr>
              <w:rPr>
                <w:sz w:val="24"/>
                <w:szCs w:val="24"/>
              </w:rPr>
            </w:pPr>
            <w:r>
              <w:rPr>
                <w:sz w:val="24"/>
                <w:szCs w:val="24"/>
              </w:rPr>
              <w:t xml:space="preserve">Principal Investigator </w:t>
            </w:r>
          </w:p>
          <w:p w14:paraId="2F5856E6" w14:textId="7965BF19" w:rsidR="00C64784" w:rsidRDefault="00C64784" w:rsidP="00DC6E8B">
            <w:pPr>
              <w:rPr>
                <w:sz w:val="24"/>
                <w:szCs w:val="24"/>
              </w:rPr>
            </w:pPr>
            <w:r>
              <w:rPr>
                <w:sz w:val="24"/>
                <w:szCs w:val="24"/>
              </w:rPr>
              <w:t>Researcher</w:t>
            </w:r>
          </w:p>
          <w:p w14:paraId="4F611087" w14:textId="255D071A" w:rsidR="00C64784" w:rsidRDefault="00C64784" w:rsidP="00DC6E8B">
            <w:pPr>
              <w:rPr>
                <w:sz w:val="24"/>
                <w:szCs w:val="24"/>
              </w:rPr>
            </w:pPr>
            <w:r>
              <w:rPr>
                <w:sz w:val="24"/>
                <w:szCs w:val="24"/>
              </w:rPr>
              <w:t xml:space="preserve">Project team </w:t>
            </w:r>
          </w:p>
          <w:p w14:paraId="4533484A" w14:textId="77777777" w:rsidR="00C64784" w:rsidRDefault="00C64784" w:rsidP="00DC6E8B">
            <w:pPr>
              <w:rPr>
                <w:sz w:val="24"/>
                <w:szCs w:val="24"/>
              </w:rPr>
            </w:pPr>
            <w:r>
              <w:rPr>
                <w:sz w:val="24"/>
                <w:szCs w:val="24"/>
              </w:rPr>
              <w:t xml:space="preserve">Student </w:t>
            </w:r>
          </w:p>
          <w:p w14:paraId="0C80B52B" w14:textId="3E0E1CA8" w:rsidR="00C64784" w:rsidRDefault="00C64784">
            <w:pPr>
              <w:rPr>
                <w:sz w:val="24"/>
                <w:szCs w:val="24"/>
              </w:rPr>
            </w:pPr>
            <w:r>
              <w:rPr>
                <w:sz w:val="24"/>
                <w:szCs w:val="24"/>
              </w:rPr>
              <w:t xml:space="preserve">Supervisor </w:t>
            </w:r>
          </w:p>
          <w:p w14:paraId="3E6E398A" w14:textId="4CC334D3" w:rsidR="00C64784" w:rsidRDefault="00C64784">
            <w:pPr>
              <w:rPr>
                <w:sz w:val="24"/>
                <w:szCs w:val="24"/>
              </w:rPr>
            </w:pPr>
            <w:r>
              <w:rPr>
                <w:sz w:val="24"/>
                <w:szCs w:val="24"/>
              </w:rPr>
              <w:t>FHM REC</w:t>
            </w:r>
          </w:p>
          <w:p w14:paraId="5CDCDD0F" w14:textId="2364AB84" w:rsidR="00C64784" w:rsidRDefault="00C64784">
            <w:pPr>
              <w:rPr>
                <w:sz w:val="24"/>
                <w:szCs w:val="24"/>
              </w:rPr>
            </w:pPr>
          </w:p>
          <w:p w14:paraId="6814B4CD" w14:textId="77777777" w:rsidR="00C64784" w:rsidRDefault="00C64784">
            <w:pPr>
              <w:rPr>
                <w:sz w:val="24"/>
                <w:szCs w:val="24"/>
              </w:rPr>
            </w:pPr>
          </w:p>
          <w:p w14:paraId="75A37FDC" w14:textId="5E916FF3" w:rsidR="00C64784" w:rsidRDefault="00C64784">
            <w:pPr>
              <w:rPr>
                <w:sz w:val="24"/>
                <w:szCs w:val="24"/>
              </w:rPr>
            </w:pPr>
          </w:p>
        </w:tc>
        <w:tc>
          <w:tcPr>
            <w:tcW w:w="1054" w:type="pct"/>
          </w:tcPr>
          <w:p w14:paraId="3AB3FD73" w14:textId="36402A48" w:rsidR="00C64784" w:rsidRPr="00DC6E8B" w:rsidRDefault="00C64784" w:rsidP="00DC6E8B">
            <w:pPr>
              <w:rPr>
                <w:sz w:val="24"/>
                <w:szCs w:val="24"/>
              </w:rPr>
            </w:pPr>
            <w:r w:rsidRPr="00DC6E8B">
              <w:rPr>
                <w:sz w:val="24"/>
                <w:szCs w:val="24"/>
              </w:rPr>
              <w:lastRenderedPageBreak/>
              <w:t xml:space="preserve">Conduct a thorough risk assessment prior to lone </w:t>
            </w:r>
            <w:r>
              <w:rPr>
                <w:sz w:val="24"/>
                <w:szCs w:val="24"/>
              </w:rPr>
              <w:t xml:space="preserve">research working. Complete the DHR Risk Assessment proforma. </w:t>
            </w:r>
          </w:p>
          <w:p w14:paraId="6A43245E" w14:textId="77777777" w:rsidR="00C64784" w:rsidRDefault="00C64784">
            <w:pPr>
              <w:rPr>
                <w:sz w:val="24"/>
                <w:szCs w:val="24"/>
              </w:rPr>
            </w:pPr>
          </w:p>
          <w:p w14:paraId="1C6D2398" w14:textId="33374447" w:rsidR="00C64784" w:rsidRDefault="00C64784" w:rsidP="004236EF">
            <w:pPr>
              <w:rPr>
                <w:sz w:val="24"/>
                <w:szCs w:val="24"/>
              </w:rPr>
            </w:pPr>
          </w:p>
        </w:tc>
        <w:tc>
          <w:tcPr>
            <w:tcW w:w="1886" w:type="pct"/>
          </w:tcPr>
          <w:p w14:paraId="05597159" w14:textId="745B7759" w:rsidR="00C64784" w:rsidRDefault="00C64784">
            <w:pPr>
              <w:rPr>
                <w:sz w:val="24"/>
                <w:szCs w:val="24"/>
              </w:rPr>
            </w:pPr>
            <w:r>
              <w:rPr>
                <w:sz w:val="24"/>
                <w:szCs w:val="24"/>
              </w:rPr>
              <w:t xml:space="preserve">What are the specific risks associated with the lone research working context? </w:t>
            </w:r>
          </w:p>
          <w:p w14:paraId="212E8D24" w14:textId="03C9244E" w:rsidR="00C64784" w:rsidRDefault="00C64784">
            <w:pPr>
              <w:rPr>
                <w:sz w:val="24"/>
                <w:szCs w:val="24"/>
              </w:rPr>
            </w:pPr>
          </w:p>
          <w:p w14:paraId="56826514" w14:textId="4441B103" w:rsidR="00C64784" w:rsidRDefault="00C64784">
            <w:pPr>
              <w:rPr>
                <w:sz w:val="24"/>
                <w:szCs w:val="24"/>
              </w:rPr>
            </w:pPr>
            <w:r>
              <w:rPr>
                <w:sz w:val="24"/>
                <w:szCs w:val="24"/>
              </w:rPr>
              <w:t xml:space="preserve">What situations might arise for the lone researcher and how as a team do you think these could these be managed? </w:t>
            </w:r>
          </w:p>
          <w:p w14:paraId="2730895F" w14:textId="5DC118D6" w:rsidR="003000DB" w:rsidRDefault="003000DB">
            <w:pPr>
              <w:rPr>
                <w:sz w:val="24"/>
                <w:szCs w:val="24"/>
              </w:rPr>
            </w:pPr>
          </w:p>
          <w:p w14:paraId="53E2C1ED" w14:textId="66319031" w:rsidR="003000DB" w:rsidRDefault="003000DB">
            <w:pPr>
              <w:rPr>
                <w:sz w:val="24"/>
                <w:szCs w:val="24"/>
              </w:rPr>
            </w:pPr>
            <w:r>
              <w:rPr>
                <w:sz w:val="24"/>
                <w:szCs w:val="24"/>
              </w:rPr>
              <w:lastRenderedPageBreak/>
              <w:t xml:space="preserve">Can consideration be given to the timing (within office hours, if possible) and location (with mobile phone signal, not remote areas) of lone researching where commensurate with the project. </w:t>
            </w:r>
          </w:p>
          <w:p w14:paraId="16540E7C" w14:textId="31BC7201" w:rsidR="00C64784" w:rsidRDefault="00C64784">
            <w:pPr>
              <w:rPr>
                <w:sz w:val="24"/>
                <w:szCs w:val="24"/>
              </w:rPr>
            </w:pPr>
          </w:p>
          <w:p w14:paraId="256E6ABB" w14:textId="1160099D" w:rsidR="00C64784" w:rsidRDefault="00C64784">
            <w:pPr>
              <w:rPr>
                <w:sz w:val="24"/>
                <w:szCs w:val="24"/>
              </w:rPr>
            </w:pPr>
            <w:r>
              <w:rPr>
                <w:sz w:val="24"/>
                <w:szCs w:val="24"/>
              </w:rPr>
              <w:t>W</w:t>
            </w:r>
            <w:r w:rsidRPr="00713070">
              <w:rPr>
                <w:sz w:val="24"/>
                <w:szCs w:val="24"/>
              </w:rPr>
              <w:t xml:space="preserve">hat </w:t>
            </w:r>
            <w:r>
              <w:rPr>
                <w:sz w:val="24"/>
                <w:szCs w:val="24"/>
              </w:rPr>
              <w:t xml:space="preserve">might the researcher </w:t>
            </w:r>
            <w:r w:rsidRPr="00713070">
              <w:rPr>
                <w:sz w:val="24"/>
                <w:szCs w:val="24"/>
              </w:rPr>
              <w:t xml:space="preserve">do if </w:t>
            </w:r>
            <w:r>
              <w:rPr>
                <w:sz w:val="24"/>
                <w:szCs w:val="24"/>
              </w:rPr>
              <w:t xml:space="preserve">s/he </w:t>
            </w:r>
            <w:r w:rsidRPr="00713070">
              <w:rPr>
                <w:sz w:val="24"/>
                <w:szCs w:val="24"/>
              </w:rPr>
              <w:t>sense</w:t>
            </w:r>
            <w:r>
              <w:rPr>
                <w:sz w:val="24"/>
                <w:szCs w:val="24"/>
              </w:rPr>
              <w:t>s</w:t>
            </w:r>
            <w:r w:rsidRPr="00713070">
              <w:rPr>
                <w:sz w:val="24"/>
                <w:szCs w:val="24"/>
              </w:rPr>
              <w:t xml:space="preserve"> that something is wrong</w:t>
            </w:r>
            <w:r>
              <w:rPr>
                <w:sz w:val="24"/>
                <w:szCs w:val="24"/>
              </w:rPr>
              <w:t xml:space="preserve"> while engaged in lone research work? </w:t>
            </w:r>
          </w:p>
          <w:p w14:paraId="21FB3DAF" w14:textId="5F5239C2" w:rsidR="00C64784" w:rsidRDefault="00C64784">
            <w:pPr>
              <w:rPr>
                <w:sz w:val="24"/>
                <w:szCs w:val="24"/>
              </w:rPr>
            </w:pPr>
          </w:p>
        </w:tc>
      </w:tr>
      <w:tr w:rsidR="00C64784" w14:paraId="5ECD14BB" w14:textId="77777777" w:rsidTr="00011856">
        <w:tc>
          <w:tcPr>
            <w:tcW w:w="524" w:type="pct"/>
          </w:tcPr>
          <w:p w14:paraId="1C506486" w14:textId="6950C29B" w:rsidR="00C64784" w:rsidRDefault="00C64784">
            <w:pPr>
              <w:rPr>
                <w:sz w:val="24"/>
                <w:szCs w:val="24"/>
              </w:rPr>
            </w:pPr>
            <w:r>
              <w:rPr>
                <w:sz w:val="24"/>
                <w:szCs w:val="24"/>
              </w:rPr>
              <w:lastRenderedPageBreak/>
              <w:t xml:space="preserve">Research Ethics approval </w:t>
            </w:r>
          </w:p>
        </w:tc>
        <w:tc>
          <w:tcPr>
            <w:tcW w:w="673" w:type="pct"/>
          </w:tcPr>
          <w:p w14:paraId="532D1A0E" w14:textId="30859A9D" w:rsidR="00C64784" w:rsidRDefault="00C64784">
            <w:pPr>
              <w:rPr>
                <w:sz w:val="24"/>
                <w:szCs w:val="24"/>
              </w:rPr>
            </w:pPr>
            <w:r>
              <w:rPr>
                <w:sz w:val="24"/>
                <w:szCs w:val="24"/>
              </w:rPr>
              <w:t xml:space="preserve">Checking in and out </w:t>
            </w:r>
          </w:p>
        </w:tc>
        <w:tc>
          <w:tcPr>
            <w:tcW w:w="863" w:type="pct"/>
          </w:tcPr>
          <w:p w14:paraId="4A8F6035" w14:textId="77777777" w:rsidR="00C64784" w:rsidRDefault="00C64784" w:rsidP="00E02248">
            <w:pPr>
              <w:rPr>
                <w:sz w:val="24"/>
                <w:szCs w:val="24"/>
              </w:rPr>
            </w:pPr>
            <w:r>
              <w:rPr>
                <w:sz w:val="24"/>
                <w:szCs w:val="24"/>
              </w:rPr>
              <w:t xml:space="preserve">Principal Investigator </w:t>
            </w:r>
          </w:p>
          <w:p w14:paraId="796AB6C7" w14:textId="77777777" w:rsidR="00C64784" w:rsidRDefault="00C64784" w:rsidP="00E02248">
            <w:pPr>
              <w:rPr>
                <w:sz w:val="24"/>
                <w:szCs w:val="24"/>
              </w:rPr>
            </w:pPr>
            <w:r>
              <w:rPr>
                <w:sz w:val="24"/>
                <w:szCs w:val="24"/>
              </w:rPr>
              <w:t>Researcher</w:t>
            </w:r>
          </w:p>
          <w:p w14:paraId="0DF2F538" w14:textId="77777777" w:rsidR="00C64784" w:rsidRDefault="00C64784" w:rsidP="00E02248">
            <w:pPr>
              <w:rPr>
                <w:sz w:val="24"/>
                <w:szCs w:val="24"/>
              </w:rPr>
            </w:pPr>
            <w:r>
              <w:rPr>
                <w:sz w:val="24"/>
                <w:szCs w:val="24"/>
              </w:rPr>
              <w:t xml:space="preserve">Project team </w:t>
            </w:r>
          </w:p>
          <w:p w14:paraId="3CB621D0" w14:textId="77777777" w:rsidR="00C64784" w:rsidRDefault="00C64784" w:rsidP="00E02248">
            <w:pPr>
              <w:rPr>
                <w:sz w:val="24"/>
                <w:szCs w:val="24"/>
              </w:rPr>
            </w:pPr>
            <w:r>
              <w:rPr>
                <w:sz w:val="24"/>
                <w:szCs w:val="24"/>
              </w:rPr>
              <w:t xml:space="preserve">Student </w:t>
            </w:r>
          </w:p>
          <w:p w14:paraId="323BF271" w14:textId="225DEDE9" w:rsidR="00C64784" w:rsidRDefault="00C64784" w:rsidP="00E02248">
            <w:pPr>
              <w:rPr>
                <w:sz w:val="24"/>
                <w:szCs w:val="24"/>
              </w:rPr>
            </w:pPr>
            <w:r>
              <w:rPr>
                <w:sz w:val="24"/>
                <w:szCs w:val="24"/>
              </w:rPr>
              <w:t xml:space="preserve">Supervisor </w:t>
            </w:r>
          </w:p>
          <w:p w14:paraId="087CB58D" w14:textId="160535F6" w:rsidR="00C64784" w:rsidRDefault="00C64784" w:rsidP="00E02248">
            <w:pPr>
              <w:rPr>
                <w:sz w:val="24"/>
                <w:szCs w:val="24"/>
              </w:rPr>
            </w:pPr>
            <w:r>
              <w:rPr>
                <w:sz w:val="24"/>
                <w:szCs w:val="24"/>
              </w:rPr>
              <w:t xml:space="preserve">Lone researching safety partner </w:t>
            </w:r>
          </w:p>
          <w:p w14:paraId="044D7FD4" w14:textId="77777777" w:rsidR="00C64784" w:rsidRDefault="00C64784">
            <w:pPr>
              <w:rPr>
                <w:sz w:val="24"/>
                <w:szCs w:val="24"/>
              </w:rPr>
            </w:pPr>
          </w:p>
        </w:tc>
        <w:tc>
          <w:tcPr>
            <w:tcW w:w="1054" w:type="pct"/>
          </w:tcPr>
          <w:p w14:paraId="0DEC3CBF" w14:textId="77777777" w:rsidR="00C64784" w:rsidRDefault="00C64784" w:rsidP="00DC6E8B">
            <w:pPr>
              <w:rPr>
                <w:sz w:val="24"/>
                <w:szCs w:val="24"/>
              </w:rPr>
            </w:pPr>
            <w:r w:rsidRPr="00E72D20">
              <w:rPr>
                <w:sz w:val="24"/>
                <w:szCs w:val="24"/>
              </w:rPr>
              <w:t>Establish a clear procedure for checking in an</w:t>
            </w:r>
            <w:r>
              <w:rPr>
                <w:sz w:val="24"/>
                <w:szCs w:val="24"/>
              </w:rPr>
              <w:t>d out of the research activity</w:t>
            </w:r>
          </w:p>
          <w:p w14:paraId="362995B3" w14:textId="77777777" w:rsidR="00C64784" w:rsidRDefault="00C64784" w:rsidP="00DC6E8B">
            <w:pPr>
              <w:rPr>
                <w:sz w:val="24"/>
                <w:szCs w:val="24"/>
              </w:rPr>
            </w:pPr>
          </w:p>
          <w:p w14:paraId="2C2D9B58" w14:textId="77777777" w:rsidR="00C64784" w:rsidRDefault="00C64784" w:rsidP="001F4DC8">
            <w:pPr>
              <w:rPr>
                <w:sz w:val="24"/>
                <w:szCs w:val="24"/>
              </w:rPr>
            </w:pPr>
          </w:p>
        </w:tc>
        <w:tc>
          <w:tcPr>
            <w:tcW w:w="1886" w:type="pct"/>
          </w:tcPr>
          <w:p w14:paraId="386E691A" w14:textId="77777777" w:rsidR="00C64784" w:rsidRDefault="00C64784" w:rsidP="001F4DC8">
            <w:pPr>
              <w:rPr>
                <w:sz w:val="24"/>
                <w:szCs w:val="24"/>
              </w:rPr>
            </w:pPr>
            <w:r>
              <w:rPr>
                <w:sz w:val="24"/>
                <w:szCs w:val="24"/>
              </w:rPr>
              <w:t>What will be the procedure for the lone researcher when checking in and out of an activity?</w:t>
            </w:r>
          </w:p>
          <w:p w14:paraId="14A8A29C" w14:textId="53C4CCAD" w:rsidR="00C64784" w:rsidRDefault="00C64784" w:rsidP="001F4DC8">
            <w:pPr>
              <w:rPr>
                <w:sz w:val="24"/>
                <w:szCs w:val="24"/>
              </w:rPr>
            </w:pPr>
          </w:p>
          <w:p w14:paraId="43DD2A2D" w14:textId="10CA7C41" w:rsidR="00C64784" w:rsidRDefault="00C64784" w:rsidP="00E02248">
            <w:pPr>
              <w:rPr>
                <w:sz w:val="24"/>
                <w:szCs w:val="24"/>
              </w:rPr>
            </w:pPr>
            <w:r>
              <w:rPr>
                <w:sz w:val="24"/>
                <w:szCs w:val="24"/>
              </w:rPr>
              <w:t xml:space="preserve">Will lone working technology be used? DHR currently has access to SkyGuard technology, and its appropriate use is encouraged. </w:t>
            </w:r>
          </w:p>
          <w:p w14:paraId="3FECF1AC" w14:textId="77777777" w:rsidR="00C64784" w:rsidRDefault="00C64784" w:rsidP="001F4DC8">
            <w:pPr>
              <w:rPr>
                <w:sz w:val="24"/>
                <w:szCs w:val="24"/>
              </w:rPr>
            </w:pPr>
          </w:p>
          <w:p w14:paraId="4C2A3577" w14:textId="407C4EE4" w:rsidR="00C64784" w:rsidRDefault="00C64784" w:rsidP="001F4DC8">
            <w:pPr>
              <w:rPr>
                <w:sz w:val="24"/>
                <w:szCs w:val="24"/>
              </w:rPr>
            </w:pPr>
            <w:r>
              <w:rPr>
                <w:sz w:val="24"/>
                <w:szCs w:val="24"/>
              </w:rPr>
              <w:t>Will there be a lone researcher safety partner? Who is this person, how have they been briefed, and are there any GDPR/Security concerns for them?</w:t>
            </w:r>
          </w:p>
          <w:p w14:paraId="3605B546" w14:textId="02EDD653" w:rsidR="00C64784" w:rsidRDefault="00C64784" w:rsidP="001F4DC8">
            <w:pPr>
              <w:rPr>
                <w:sz w:val="24"/>
                <w:szCs w:val="24"/>
              </w:rPr>
            </w:pPr>
          </w:p>
          <w:p w14:paraId="0C515501" w14:textId="052FC7AC" w:rsidR="00C64784" w:rsidRDefault="00C64784" w:rsidP="001F4DC8">
            <w:pPr>
              <w:rPr>
                <w:sz w:val="24"/>
                <w:szCs w:val="24"/>
              </w:rPr>
            </w:pPr>
            <w:r>
              <w:rPr>
                <w:sz w:val="24"/>
                <w:szCs w:val="24"/>
              </w:rPr>
              <w:t xml:space="preserve">How will information be shared between the researcher and safety partner? </w:t>
            </w:r>
            <w:r w:rsidR="00011856">
              <w:rPr>
                <w:sz w:val="24"/>
                <w:szCs w:val="24"/>
              </w:rPr>
              <w:t>How does this meet any GDPR/Information Security requirements for access to/d</w:t>
            </w:r>
            <w:r w:rsidR="003000DB">
              <w:rPr>
                <w:sz w:val="24"/>
                <w:szCs w:val="24"/>
              </w:rPr>
              <w:t>estruction of confidential data?</w:t>
            </w:r>
            <w:bookmarkStart w:id="0" w:name="_GoBack"/>
            <w:bookmarkEnd w:id="0"/>
            <w:r w:rsidR="00011856">
              <w:rPr>
                <w:sz w:val="24"/>
                <w:szCs w:val="24"/>
              </w:rPr>
              <w:t xml:space="preserve"> </w:t>
            </w:r>
          </w:p>
          <w:p w14:paraId="3254289E" w14:textId="61A70B7D" w:rsidR="00C64784" w:rsidRDefault="00C64784" w:rsidP="001F4DC8">
            <w:pPr>
              <w:rPr>
                <w:sz w:val="24"/>
                <w:szCs w:val="24"/>
              </w:rPr>
            </w:pPr>
          </w:p>
          <w:p w14:paraId="6070AF4C" w14:textId="4FD8591F" w:rsidR="00C64784" w:rsidRDefault="00C64784" w:rsidP="001F4DC8">
            <w:pPr>
              <w:rPr>
                <w:sz w:val="24"/>
                <w:szCs w:val="24"/>
              </w:rPr>
            </w:pPr>
            <w:r>
              <w:rPr>
                <w:sz w:val="24"/>
                <w:szCs w:val="24"/>
              </w:rPr>
              <w:t xml:space="preserve">What method of communication will be used while the researcher is lone working? If mobile phone technology is to be used, has the signal been checked, the phone charged? How can the researcher alert the Lone </w:t>
            </w:r>
            <w:r>
              <w:rPr>
                <w:sz w:val="24"/>
                <w:szCs w:val="24"/>
              </w:rPr>
              <w:lastRenderedPageBreak/>
              <w:t>Researcher Safety Partner</w:t>
            </w:r>
            <w:r w:rsidR="00011856">
              <w:rPr>
                <w:sz w:val="24"/>
                <w:szCs w:val="24"/>
              </w:rPr>
              <w:t xml:space="preserve"> quickly (e.g. use of an agreed code word). What is the agreed timescale for the research safety partner if there is no check-out logged?</w:t>
            </w:r>
          </w:p>
          <w:p w14:paraId="1E6DC55A" w14:textId="65F2CC3F" w:rsidR="00C64784" w:rsidRDefault="00C64784" w:rsidP="001F4DC8">
            <w:pPr>
              <w:rPr>
                <w:sz w:val="24"/>
                <w:szCs w:val="24"/>
              </w:rPr>
            </w:pPr>
          </w:p>
          <w:p w14:paraId="2E9277BC" w14:textId="1F3F3C9F" w:rsidR="00C64784" w:rsidRDefault="00C64784" w:rsidP="001F4DC8">
            <w:pPr>
              <w:rPr>
                <w:sz w:val="24"/>
                <w:szCs w:val="24"/>
              </w:rPr>
            </w:pPr>
            <w:r>
              <w:rPr>
                <w:sz w:val="24"/>
                <w:szCs w:val="24"/>
              </w:rPr>
              <w:t xml:space="preserve">DHR has access to SkyGuard technology held in DHR office. Where possible and available, this is to be used to support lone researchers. </w:t>
            </w:r>
          </w:p>
          <w:p w14:paraId="6CAD42B4" w14:textId="2FBB86EE" w:rsidR="00C64784" w:rsidRDefault="00C64784" w:rsidP="00E02248">
            <w:pPr>
              <w:rPr>
                <w:sz w:val="24"/>
                <w:szCs w:val="24"/>
              </w:rPr>
            </w:pPr>
          </w:p>
        </w:tc>
      </w:tr>
      <w:tr w:rsidR="00011856" w14:paraId="08C93CC1" w14:textId="77777777" w:rsidTr="00011856">
        <w:tc>
          <w:tcPr>
            <w:tcW w:w="524" w:type="pct"/>
          </w:tcPr>
          <w:p w14:paraId="4C9FB74D" w14:textId="2252FE4F" w:rsidR="00011856" w:rsidRDefault="00011856">
            <w:pPr>
              <w:rPr>
                <w:sz w:val="24"/>
                <w:szCs w:val="24"/>
              </w:rPr>
            </w:pPr>
            <w:r>
              <w:rPr>
                <w:sz w:val="24"/>
                <w:szCs w:val="24"/>
              </w:rPr>
              <w:lastRenderedPageBreak/>
              <w:t>Before Fieldwork Commences</w:t>
            </w:r>
          </w:p>
        </w:tc>
        <w:tc>
          <w:tcPr>
            <w:tcW w:w="673" w:type="pct"/>
          </w:tcPr>
          <w:p w14:paraId="2647F01F" w14:textId="4245571B" w:rsidR="00011856" w:rsidRDefault="00011856">
            <w:pPr>
              <w:rPr>
                <w:sz w:val="24"/>
                <w:szCs w:val="24"/>
              </w:rPr>
            </w:pPr>
            <w:r>
              <w:rPr>
                <w:sz w:val="24"/>
                <w:szCs w:val="24"/>
              </w:rPr>
              <w:t>Creation of an implementation plan</w:t>
            </w:r>
          </w:p>
        </w:tc>
        <w:tc>
          <w:tcPr>
            <w:tcW w:w="863" w:type="pct"/>
          </w:tcPr>
          <w:p w14:paraId="30E34350" w14:textId="77777777" w:rsidR="00011856" w:rsidRDefault="00011856" w:rsidP="00011856">
            <w:pPr>
              <w:rPr>
                <w:sz w:val="24"/>
                <w:szCs w:val="24"/>
              </w:rPr>
            </w:pPr>
            <w:r>
              <w:rPr>
                <w:sz w:val="24"/>
                <w:szCs w:val="24"/>
              </w:rPr>
              <w:t xml:space="preserve">Principal Investigator </w:t>
            </w:r>
          </w:p>
          <w:p w14:paraId="199A2A28" w14:textId="77777777" w:rsidR="00011856" w:rsidRDefault="00011856" w:rsidP="00011856">
            <w:pPr>
              <w:rPr>
                <w:sz w:val="24"/>
                <w:szCs w:val="24"/>
              </w:rPr>
            </w:pPr>
            <w:r>
              <w:rPr>
                <w:sz w:val="24"/>
                <w:szCs w:val="24"/>
              </w:rPr>
              <w:t>Researcher</w:t>
            </w:r>
          </w:p>
          <w:p w14:paraId="4A500F0E" w14:textId="77777777" w:rsidR="00011856" w:rsidRDefault="00011856" w:rsidP="00011856">
            <w:pPr>
              <w:rPr>
                <w:sz w:val="24"/>
                <w:szCs w:val="24"/>
              </w:rPr>
            </w:pPr>
            <w:r>
              <w:rPr>
                <w:sz w:val="24"/>
                <w:szCs w:val="24"/>
              </w:rPr>
              <w:t xml:space="preserve">Project team </w:t>
            </w:r>
          </w:p>
          <w:p w14:paraId="7C5E73B5" w14:textId="77777777" w:rsidR="00011856" w:rsidRDefault="00011856" w:rsidP="00011856">
            <w:pPr>
              <w:rPr>
                <w:sz w:val="24"/>
                <w:szCs w:val="24"/>
              </w:rPr>
            </w:pPr>
            <w:r>
              <w:rPr>
                <w:sz w:val="24"/>
                <w:szCs w:val="24"/>
              </w:rPr>
              <w:t xml:space="preserve">Student </w:t>
            </w:r>
          </w:p>
          <w:p w14:paraId="4E89EEF9" w14:textId="77777777" w:rsidR="00011856" w:rsidRDefault="00011856" w:rsidP="00011856">
            <w:pPr>
              <w:rPr>
                <w:sz w:val="24"/>
                <w:szCs w:val="24"/>
              </w:rPr>
            </w:pPr>
            <w:r>
              <w:rPr>
                <w:sz w:val="24"/>
                <w:szCs w:val="24"/>
              </w:rPr>
              <w:t xml:space="preserve">Supervisor </w:t>
            </w:r>
          </w:p>
          <w:p w14:paraId="1CA1A8FD" w14:textId="77777777" w:rsidR="00011856" w:rsidRDefault="00011856" w:rsidP="00011856">
            <w:pPr>
              <w:rPr>
                <w:sz w:val="24"/>
                <w:szCs w:val="24"/>
              </w:rPr>
            </w:pPr>
            <w:r>
              <w:rPr>
                <w:sz w:val="24"/>
                <w:szCs w:val="24"/>
              </w:rPr>
              <w:t xml:space="preserve">Lone researcher safety partner </w:t>
            </w:r>
          </w:p>
          <w:p w14:paraId="30D3A55C" w14:textId="77777777" w:rsidR="00011856" w:rsidRDefault="00011856" w:rsidP="00E02248">
            <w:pPr>
              <w:rPr>
                <w:sz w:val="24"/>
                <w:szCs w:val="24"/>
              </w:rPr>
            </w:pPr>
          </w:p>
        </w:tc>
        <w:tc>
          <w:tcPr>
            <w:tcW w:w="1054" w:type="pct"/>
          </w:tcPr>
          <w:p w14:paraId="427B9AEE" w14:textId="4F9CE970" w:rsidR="00011856" w:rsidRPr="00E72D20" w:rsidRDefault="00011856" w:rsidP="00DC6E8B">
            <w:pPr>
              <w:rPr>
                <w:sz w:val="24"/>
                <w:szCs w:val="24"/>
              </w:rPr>
            </w:pPr>
            <w:r>
              <w:rPr>
                <w:sz w:val="24"/>
                <w:szCs w:val="24"/>
              </w:rPr>
              <w:t xml:space="preserve">Implementation plan created, and appropriately logged. </w:t>
            </w:r>
          </w:p>
        </w:tc>
        <w:tc>
          <w:tcPr>
            <w:tcW w:w="1886" w:type="pct"/>
          </w:tcPr>
          <w:p w14:paraId="1AF37481" w14:textId="30FE8FBE" w:rsidR="00011856" w:rsidRDefault="00011856" w:rsidP="001F4DC8">
            <w:pPr>
              <w:rPr>
                <w:sz w:val="24"/>
                <w:szCs w:val="24"/>
              </w:rPr>
            </w:pPr>
            <w:r>
              <w:rPr>
                <w:sz w:val="24"/>
                <w:szCs w:val="24"/>
              </w:rPr>
              <w:t>Where will the implementation plan be logged so that those who may need access to it can do so in a timely manner (e.g. paper copies, stored in secure LU Box file)</w:t>
            </w:r>
          </w:p>
        </w:tc>
      </w:tr>
      <w:tr w:rsidR="00C64784" w14:paraId="6D354203" w14:textId="77777777" w:rsidTr="00011856">
        <w:tc>
          <w:tcPr>
            <w:tcW w:w="524" w:type="pct"/>
          </w:tcPr>
          <w:p w14:paraId="310DAC7C" w14:textId="02E21B41" w:rsidR="00C64784" w:rsidRDefault="00C64784">
            <w:pPr>
              <w:rPr>
                <w:sz w:val="24"/>
                <w:szCs w:val="24"/>
              </w:rPr>
            </w:pPr>
            <w:r>
              <w:rPr>
                <w:sz w:val="24"/>
                <w:szCs w:val="24"/>
              </w:rPr>
              <w:t xml:space="preserve">Fieldwork </w:t>
            </w:r>
          </w:p>
        </w:tc>
        <w:tc>
          <w:tcPr>
            <w:tcW w:w="673" w:type="pct"/>
          </w:tcPr>
          <w:p w14:paraId="427DCBF7" w14:textId="1E70251B" w:rsidR="00C64784" w:rsidRPr="00713070" w:rsidRDefault="00C64784">
            <w:pPr>
              <w:rPr>
                <w:sz w:val="24"/>
                <w:szCs w:val="24"/>
              </w:rPr>
            </w:pPr>
            <w:r w:rsidRPr="00713070">
              <w:rPr>
                <w:sz w:val="24"/>
                <w:szCs w:val="24"/>
              </w:rPr>
              <w:t>Risk assessment (ongoing</w:t>
            </w:r>
            <w:r>
              <w:rPr>
                <w:sz w:val="24"/>
                <w:szCs w:val="24"/>
              </w:rPr>
              <w:t xml:space="preserve"> throughout the period of lone research working</w:t>
            </w:r>
            <w:r w:rsidRPr="00713070">
              <w:rPr>
                <w:sz w:val="24"/>
                <w:szCs w:val="24"/>
              </w:rPr>
              <w:t>)</w:t>
            </w:r>
          </w:p>
          <w:p w14:paraId="749EE4D0" w14:textId="01AC1A68" w:rsidR="00C64784" w:rsidRDefault="00C64784">
            <w:pPr>
              <w:rPr>
                <w:sz w:val="24"/>
                <w:szCs w:val="24"/>
              </w:rPr>
            </w:pPr>
          </w:p>
        </w:tc>
        <w:tc>
          <w:tcPr>
            <w:tcW w:w="863" w:type="pct"/>
          </w:tcPr>
          <w:p w14:paraId="4A0C836E" w14:textId="77777777" w:rsidR="00C64784" w:rsidRDefault="00C64784" w:rsidP="005330C8">
            <w:pPr>
              <w:rPr>
                <w:sz w:val="24"/>
                <w:szCs w:val="24"/>
              </w:rPr>
            </w:pPr>
            <w:r>
              <w:rPr>
                <w:sz w:val="24"/>
                <w:szCs w:val="24"/>
              </w:rPr>
              <w:t xml:space="preserve">Principal Investigator </w:t>
            </w:r>
          </w:p>
          <w:p w14:paraId="5D1AF065" w14:textId="77777777" w:rsidR="00C64784" w:rsidRDefault="00C64784" w:rsidP="005330C8">
            <w:pPr>
              <w:rPr>
                <w:sz w:val="24"/>
                <w:szCs w:val="24"/>
              </w:rPr>
            </w:pPr>
            <w:r>
              <w:rPr>
                <w:sz w:val="24"/>
                <w:szCs w:val="24"/>
              </w:rPr>
              <w:t>Researcher</w:t>
            </w:r>
          </w:p>
          <w:p w14:paraId="6D853FEF" w14:textId="77777777" w:rsidR="00C64784" w:rsidRDefault="00C64784" w:rsidP="005330C8">
            <w:pPr>
              <w:rPr>
                <w:sz w:val="24"/>
                <w:szCs w:val="24"/>
              </w:rPr>
            </w:pPr>
            <w:r>
              <w:rPr>
                <w:sz w:val="24"/>
                <w:szCs w:val="24"/>
              </w:rPr>
              <w:t xml:space="preserve">Project team </w:t>
            </w:r>
          </w:p>
          <w:p w14:paraId="2BF2AD96" w14:textId="77777777" w:rsidR="00C64784" w:rsidRDefault="00C64784" w:rsidP="005330C8">
            <w:pPr>
              <w:rPr>
                <w:sz w:val="24"/>
                <w:szCs w:val="24"/>
              </w:rPr>
            </w:pPr>
            <w:r>
              <w:rPr>
                <w:sz w:val="24"/>
                <w:szCs w:val="24"/>
              </w:rPr>
              <w:t xml:space="preserve">Student </w:t>
            </w:r>
          </w:p>
          <w:p w14:paraId="17FA0D6A" w14:textId="77777777" w:rsidR="00C64784" w:rsidRDefault="00C64784" w:rsidP="005330C8">
            <w:pPr>
              <w:rPr>
                <w:sz w:val="24"/>
                <w:szCs w:val="24"/>
              </w:rPr>
            </w:pPr>
            <w:r>
              <w:rPr>
                <w:sz w:val="24"/>
                <w:szCs w:val="24"/>
              </w:rPr>
              <w:t xml:space="preserve">Supervisor </w:t>
            </w:r>
          </w:p>
          <w:p w14:paraId="6EE15EA4" w14:textId="7BD551A3" w:rsidR="00C64784" w:rsidRDefault="00C64784" w:rsidP="005330C8">
            <w:pPr>
              <w:rPr>
                <w:sz w:val="24"/>
                <w:szCs w:val="24"/>
              </w:rPr>
            </w:pPr>
            <w:r>
              <w:rPr>
                <w:sz w:val="24"/>
                <w:szCs w:val="24"/>
              </w:rPr>
              <w:t xml:space="preserve">Lone researcher safety partner </w:t>
            </w:r>
          </w:p>
          <w:p w14:paraId="0EBD029E" w14:textId="77777777" w:rsidR="00C64784" w:rsidRDefault="00C64784">
            <w:pPr>
              <w:rPr>
                <w:sz w:val="24"/>
                <w:szCs w:val="24"/>
              </w:rPr>
            </w:pPr>
          </w:p>
        </w:tc>
        <w:tc>
          <w:tcPr>
            <w:tcW w:w="1054" w:type="pct"/>
          </w:tcPr>
          <w:p w14:paraId="2F3FC97B" w14:textId="0499894E" w:rsidR="00C64784" w:rsidRPr="00713070" w:rsidRDefault="00C64784" w:rsidP="00713070">
            <w:pPr>
              <w:rPr>
                <w:sz w:val="24"/>
                <w:szCs w:val="24"/>
              </w:rPr>
            </w:pPr>
            <w:r w:rsidRPr="00713070">
              <w:rPr>
                <w:sz w:val="24"/>
                <w:szCs w:val="24"/>
              </w:rPr>
              <w:t xml:space="preserve">Continue to assess the risks during </w:t>
            </w:r>
            <w:r>
              <w:rPr>
                <w:sz w:val="24"/>
                <w:szCs w:val="24"/>
              </w:rPr>
              <w:t xml:space="preserve">the process of </w:t>
            </w:r>
            <w:r w:rsidRPr="00713070">
              <w:rPr>
                <w:sz w:val="24"/>
                <w:szCs w:val="24"/>
              </w:rPr>
              <w:t xml:space="preserve">lone </w:t>
            </w:r>
            <w:r>
              <w:rPr>
                <w:sz w:val="24"/>
                <w:szCs w:val="24"/>
              </w:rPr>
              <w:t>researcher working</w:t>
            </w:r>
          </w:p>
          <w:p w14:paraId="041A0F0A" w14:textId="77777777" w:rsidR="00C64784" w:rsidRDefault="00C64784">
            <w:pPr>
              <w:rPr>
                <w:sz w:val="24"/>
                <w:szCs w:val="24"/>
              </w:rPr>
            </w:pPr>
          </w:p>
        </w:tc>
        <w:tc>
          <w:tcPr>
            <w:tcW w:w="1886" w:type="pct"/>
          </w:tcPr>
          <w:p w14:paraId="63D93848" w14:textId="77777777" w:rsidR="00C64784" w:rsidRDefault="00C64784" w:rsidP="00E02248">
            <w:pPr>
              <w:rPr>
                <w:sz w:val="24"/>
                <w:szCs w:val="24"/>
              </w:rPr>
            </w:pPr>
            <w:r>
              <w:rPr>
                <w:sz w:val="24"/>
                <w:szCs w:val="24"/>
              </w:rPr>
              <w:t xml:space="preserve">What risks have been identified for the lone researcher as fieldwork has been underway? </w:t>
            </w:r>
          </w:p>
          <w:p w14:paraId="52C35F2F" w14:textId="44790333" w:rsidR="00C64784" w:rsidRDefault="00C64784" w:rsidP="00E02248">
            <w:pPr>
              <w:rPr>
                <w:sz w:val="24"/>
                <w:szCs w:val="24"/>
              </w:rPr>
            </w:pPr>
          </w:p>
          <w:p w14:paraId="717CA5FF" w14:textId="2F8760E7" w:rsidR="00C64784" w:rsidRDefault="00C64784" w:rsidP="00E02248">
            <w:pPr>
              <w:rPr>
                <w:sz w:val="24"/>
                <w:szCs w:val="24"/>
              </w:rPr>
            </w:pPr>
            <w:r>
              <w:rPr>
                <w:sz w:val="24"/>
                <w:szCs w:val="24"/>
              </w:rPr>
              <w:t xml:space="preserve">How have these been managed and addressed? </w:t>
            </w:r>
            <w:r w:rsidR="00011856">
              <w:rPr>
                <w:sz w:val="24"/>
                <w:szCs w:val="24"/>
              </w:rPr>
              <w:t>Has any accident/near miss been noted and reported?</w:t>
            </w:r>
          </w:p>
          <w:p w14:paraId="19748009" w14:textId="6434B8BF" w:rsidR="00C64784" w:rsidRDefault="00C64784" w:rsidP="00E02248">
            <w:pPr>
              <w:rPr>
                <w:sz w:val="24"/>
                <w:szCs w:val="24"/>
              </w:rPr>
            </w:pPr>
          </w:p>
          <w:p w14:paraId="03381941" w14:textId="77777777" w:rsidR="00C64784" w:rsidRDefault="00C64784" w:rsidP="00E02248">
            <w:pPr>
              <w:rPr>
                <w:sz w:val="24"/>
                <w:szCs w:val="24"/>
              </w:rPr>
            </w:pPr>
            <w:r>
              <w:rPr>
                <w:sz w:val="24"/>
                <w:szCs w:val="24"/>
              </w:rPr>
              <w:t xml:space="preserve">Is there any learning which can be used to improve future lone research working? </w:t>
            </w:r>
          </w:p>
          <w:p w14:paraId="76BFA97A" w14:textId="4057AE7E" w:rsidR="00C64784" w:rsidRDefault="00C64784" w:rsidP="00E02248">
            <w:pPr>
              <w:rPr>
                <w:sz w:val="24"/>
                <w:szCs w:val="24"/>
              </w:rPr>
            </w:pPr>
          </w:p>
        </w:tc>
      </w:tr>
      <w:tr w:rsidR="00C64784" w14:paraId="358D1C1D" w14:textId="77777777" w:rsidTr="00011856">
        <w:tc>
          <w:tcPr>
            <w:tcW w:w="524" w:type="pct"/>
          </w:tcPr>
          <w:p w14:paraId="1206347B" w14:textId="4A8C469F" w:rsidR="00C64784" w:rsidRDefault="00011856" w:rsidP="00713070">
            <w:pPr>
              <w:rPr>
                <w:sz w:val="24"/>
                <w:szCs w:val="24"/>
              </w:rPr>
            </w:pPr>
            <w:r>
              <w:rPr>
                <w:sz w:val="24"/>
                <w:szCs w:val="24"/>
              </w:rPr>
              <w:t>Research E</w:t>
            </w:r>
            <w:r w:rsidR="00C64784">
              <w:rPr>
                <w:sz w:val="24"/>
                <w:szCs w:val="24"/>
              </w:rPr>
              <w:t xml:space="preserve">thics approval </w:t>
            </w:r>
          </w:p>
        </w:tc>
        <w:tc>
          <w:tcPr>
            <w:tcW w:w="673" w:type="pct"/>
          </w:tcPr>
          <w:p w14:paraId="6E24BC21" w14:textId="77777777" w:rsidR="00C64784" w:rsidRPr="00713070" w:rsidRDefault="00C64784" w:rsidP="00713070">
            <w:pPr>
              <w:rPr>
                <w:sz w:val="24"/>
                <w:szCs w:val="24"/>
              </w:rPr>
            </w:pPr>
            <w:r w:rsidRPr="00713070">
              <w:rPr>
                <w:sz w:val="24"/>
                <w:szCs w:val="24"/>
              </w:rPr>
              <w:t>Emergency procedure and response</w:t>
            </w:r>
          </w:p>
          <w:p w14:paraId="13180BB5" w14:textId="470D8E9B" w:rsidR="00C64784" w:rsidRDefault="00C64784" w:rsidP="00713070">
            <w:pPr>
              <w:rPr>
                <w:sz w:val="24"/>
                <w:szCs w:val="24"/>
              </w:rPr>
            </w:pPr>
          </w:p>
        </w:tc>
        <w:tc>
          <w:tcPr>
            <w:tcW w:w="863" w:type="pct"/>
          </w:tcPr>
          <w:p w14:paraId="1DD5BB7A" w14:textId="77777777" w:rsidR="00C64784" w:rsidRDefault="00C64784" w:rsidP="00EE2CE8">
            <w:pPr>
              <w:rPr>
                <w:sz w:val="24"/>
                <w:szCs w:val="24"/>
              </w:rPr>
            </w:pPr>
            <w:r>
              <w:rPr>
                <w:sz w:val="24"/>
                <w:szCs w:val="24"/>
              </w:rPr>
              <w:t xml:space="preserve">Principal Investigator </w:t>
            </w:r>
          </w:p>
          <w:p w14:paraId="2B8603AC" w14:textId="77777777" w:rsidR="00C64784" w:rsidRDefault="00C64784" w:rsidP="00EE2CE8">
            <w:pPr>
              <w:rPr>
                <w:sz w:val="24"/>
                <w:szCs w:val="24"/>
              </w:rPr>
            </w:pPr>
            <w:r>
              <w:rPr>
                <w:sz w:val="24"/>
                <w:szCs w:val="24"/>
              </w:rPr>
              <w:t>Researcher</w:t>
            </w:r>
          </w:p>
          <w:p w14:paraId="4F47BAD8" w14:textId="77777777" w:rsidR="00C64784" w:rsidRDefault="00C64784" w:rsidP="00EE2CE8">
            <w:pPr>
              <w:rPr>
                <w:sz w:val="24"/>
                <w:szCs w:val="24"/>
              </w:rPr>
            </w:pPr>
            <w:r>
              <w:rPr>
                <w:sz w:val="24"/>
                <w:szCs w:val="24"/>
              </w:rPr>
              <w:t xml:space="preserve">Project team </w:t>
            </w:r>
          </w:p>
          <w:p w14:paraId="0DD7D6C0" w14:textId="77777777" w:rsidR="00C64784" w:rsidRDefault="00C64784" w:rsidP="00EE2CE8">
            <w:pPr>
              <w:rPr>
                <w:sz w:val="24"/>
                <w:szCs w:val="24"/>
              </w:rPr>
            </w:pPr>
            <w:r>
              <w:rPr>
                <w:sz w:val="24"/>
                <w:szCs w:val="24"/>
              </w:rPr>
              <w:t xml:space="preserve">Student </w:t>
            </w:r>
          </w:p>
          <w:p w14:paraId="2C5634E8" w14:textId="77777777" w:rsidR="00C64784" w:rsidRDefault="00C64784" w:rsidP="00EE2CE8">
            <w:pPr>
              <w:rPr>
                <w:sz w:val="24"/>
                <w:szCs w:val="24"/>
              </w:rPr>
            </w:pPr>
            <w:r>
              <w:rPr>
                <w:sz w:val="24"/>
                <w:szCs w:val="24"/>
              </w:rPr>
              <w:lastRenderedPageBreak/>
              <w:t xml:space="preserve">Supervisor </w:t>
            </w:r>
          </w:p>
          <w:p w14:paraId="1C85DB00" w14:textId="77777777" w:rsidR="00C64784" w:rsidRDefault="00C64784" w:rsidP="00713070">
            <w:pPr>
              <w:rPr>
                <w:sz w:val="24"/>
                <w:szCs w:val="24"/>
              </w:rPr>
            </w:pPr>
          </w:p>
        </w:tc>
        <w:tc>
          <w:tcPr>
            <w:tcW w:w="1054" w:type="pct"/>
          </w:tcPr>
          <w:p w14:paraId="18356053" w14:textId="0078E18A" w:rsidR="00C64784" w:rsidRDefault="00C64784" w:rsidP="00713070">
            <w:pPr>
              <w:rPr>
                <w:sz w:val="24"/>
                <w:szCs w:val="24"/>
              </w:rPr>
            </w:pPr>
            <w:r w:rsidRPr="00713070">
              <w:rPr>
                <w:sz w:val="24"/>
                <w:szCs w:val="24"/>
              </w:rPr>
              <w:lastRenderedPageBreak/>
              <w:t>Establish a clear em</w:t>
            </w:r>
            <w:r>
              <w:rPr>
                <w:sz w:val="24"/>
                <w:szCs w:val="24"/>
              </w:rPr>
              <w:t xml:space="preserve">ergency procedure and response </w:t>
            </w:r>
          </w:p>
          <w:p w14:paraId="562F43F9" w14:textId="0ED839FD" w:rsidR="00C64784" w:rsidRPr="00713070" w:rsidRDefault="00C64784" w:rsidP="00713070">
            <w:pPr>
              <w:rPr>
                <w:sz w:val="24"/>
                <w:szCs w:val="24"/>
              </w:rPr>
            </w:pPr>
          </w:p>
        </w:tc>
        <w:tc>
          <w:tcPr>
            <w:tcW w:w="1886" w:type="pct"/>
          </w:tcPr>
          <w:p w14:paraId="05BC1EF1" w14:textId="31A601F1" w:rsidR="00C64784" w:rsidRDefault="00C64784" w:rsidP="00FF5781">
            <w:pPr>
              <w:rPr>
                <w:sz w:val="24"/>
                <w:szCs w:val="24"/>
              </w:rPr>
            </w:pPr>
            <w:r>
              <w:rPr>
                <w:sz w:val="24"/>
                <w:szCs w:val="24"/>
              </w:rPr>
              <w:t xml:space="preserve">What is the agreed emergency procedure and response while the researcher is lone working? </w:t>
            </w:r>
            <w:r w:rsidR="00011856">
              <w:rPr>
                <w:sz w:val="24"/>
                <w:szCs w:val="24"/>
              </w:rPr>
              <w:t xml:space="preserve">Who is aware of this procedure? Who needs to know any emergency </w:t>
            </w:r>
            <w:r w:rsidR="00011856">
              <w:rPr>
                <w:sz w:val="24"/>
                <w:szCs w:val="24"/>
              </w:rPr>
              <w:lastRenderedPageBreak/>
              <w:t>contact details, and where are these safely stored so they can be accessed appropriately?</w:t>
            </w:r>
          </w:p>
          <w:p w14:paraId="63B1FEC4" w14:textId="77777777" w:rsidR="00C64784" w:rsidRDefault="00C64784" w:rsidP="00FF5781">
            <w:pPr>
              <w:rPr>
                <w:sz w:val="24"/>
                <w:szCs w:val="24"/>
              </w:rPr>
            </w:pPr>
          </w:p>
          <w:p w14:paraId="178B11B1" w14:textId="61A1D444" w:rsidR="00C64784" w:rsidRDefault="00C64784" w:rsidP="00FF5781">
            <w:pPr>
              <w:rPr>
                <w:sz w:val="24"/>
                <w:szCs w:val="24"/>
              </w:rPr>
            </w:pPr>
            <w:r>
              <w:rPr>
                <w:sz w:val="24"/>
                <w:szCs w:val="24"/>
              </w:rPr>
              <w:t>Does this rely on anticipated timings and/or a pre-agreed code word?</w:t>
            </w:r>
            <w:r w:rsidR="00011856">
              <w:rPr>
                <w:sz w:val="24"/>
                <w:szCs w:val="24"/>
              </w:rPr>
              <w:t xml:space="preserve"> Who holds these timings/code word? </w:t>
            </w:r>
          </w:p>
          <w:p w14:paraId="461E836D" w14:textId="7D80C1C6" w:rsidR="00C64784" w:rsidRDefault="00C64784" w:rsidP="00FF5781">
            <w:pPr>
              <w:rPr>
                <w:sz w:val="24"/>
                <w:szCs w:val="24"/>
              </w:rPr>
            </w:pPr>
          </w:p>
          <w:p w14:paraId="6039C852" w14:textId="7F23F231" w:rsidR="00C64784" w:rsidRDefault="00C64784" w:rsidP="00FF5781">
            <w:pPr>
              <w:rPr>
                <w:sz w:val="24"/>
                <w:szCs w:val="24"/>
              </w:rPr>
            </w:pPr>
            <w:r>
              <w:rPr>
                <w:sz w:val="24"/>
                <w:szCs w:val="24"/>
              </w:rPr>
              <w:t xml:space="preserve">What are the limitations of the agreed emergency procedure and response and how might these be minimised? </w:t>
            </w:r>
            <w:r w:rsidR="00011856">
              <w:rPr>
                <w:sz w:val="24"/>
                <w:szCs w:val="24"/>
              </w:rPr>
              <w:t xml:space="preserve"> What is the escalation procedure if required?</w:t>
            </w:r>
          </w:p>
          <w:p w14:paraId="6E4F9167" w14:textId="52BE0E5C" w:rsidR="00C64784" w:rsidRDefault="00C64784" w:rsidP="00FF5781">
            <w:pPr>
              <w:rPr>
                <w:sz w:val="24"/>
                <w:szCs w:val="24"/>
              </w:rPr>
            </w:pPr>
          </w:p>
        </w:tc>
      </w:tr>
      <w:tr w:rsidR="00C64784" w14:paraId="19D5A042" w14:textId="77777777" w:rsidTr="00011856">
        <w:tc>
          <w:tcPr>
            <w:tcW w:w="524" w:type="pct"/>
          </w:tcPr>
          <w:p w14:paraId="017C5DA1" w14:textId="21D9A4E4" w:rsidR="00C64784" w:rsidRDefault="00C64784" w:rsidP="00713070">
            <w:pPr>
              <w:rPr>
                <w:sz w:val="24"/>
                <w:szCs w:val="24"/>
              </w:rPr>
            </w:pPr>
            <w:r>
              <w:rPr>
                <w:sz w:val="24"/>
                <w:szCs w:val="24"/>
              </w:rPr>
              <w:lastRenderedPageBreak/>
              <w:t>Fieldwork</w:t>
            </w:r>
          </w:p>
        </w:tc>
        <w:tc>
          <w:tcPr>
            <w:tcW w:w="673" w:type="pct"/>
          </w:tcPr>
          <w:p w14:paraId="545557AB" w14:textId="77777777" w:rsidR="00C64784" w:rsidRPr="00713070" w:rsidRDefault="00C64784" w:rsidP="00713070">
            <w:pPr>
              <w:rPr>
                <w:sz w:val="24"/>
                <w:szCs w:val="24"/>
              </w:rPr>
            </w:pPr>
            <w:r w:rsidRPr="00713070">
              <w:rPr>
                <w:sz w:val="24"/>
                <w:szCs w:val="24"/>
              </w:rPr>
              <w:t>Debrief</w:t>
            </w:r>
          </w:p>
          <w:p w14:paraId="1B209BD8" w14:textId="77777777" w:rsidR="00C64784" w:rsidRDefault="00C64784" w:rsidP="00713070">
            <w:pPr>
              <w:rPr>
                <w:sz w:val="24"/>
                <w:szCs w:val="24"/>
              </w:rPr>
            </w:pPr>
          </w:p>
        </w:tc>
        <w:tc>
          <w:tcPr>
            <w:tcW w:w="863" w:type="pct"/>
          </w:tcPr>
          <w:p w14:paraId="023861C1" w14:textId="77777777" w:rsidR="00C64784" w:rsidRDefault="00C64784" w:rsidP="00EE2CE8">
            <w:pPr>
              <w:rPr>
                <w:sz w:val="24"/>
                <w:szCs w:val="24"/>
              </w:rPr>
            </w:pPr>
            <w:r>
              <w:rPr>
                <w:sz w:val="24"/>
                <w:szCs w:val="24"/>
              </w:rPr>
              <w:t xml:space="preserve">Principal Investigator </w:t>
            </w:r>
          </w:p>
          <w:p w14:paraId="480AE8CD" w14:textId="77777777" w:rsidR="00C64784" w:rsidRDefault="00C64784" w:rsidP="00EE2CE8">
            <w:pPr>
              <w:rPr>
                <w:sz w:val="24"/>
                <w:szCs w:val="24"/>
              </w:rPr>
            </w:pPr>
            <w:r>
              <w:rPr>
                <w:sz w:val="24"/>
                <w:szCs w:val="24"/>
              </w:rPr>
              <w:t>Researcher</w:t>
            </w:r>
          </w:p>
          <w:p w14:paraId="6591E973" w14:textId="77777777" w:rsidR="00C64784" w:rsidRDefault="00C64784" w:rsidP="00EE2CE8">
            <w:pPr>
              <w:rPr>
                <w:sz w:val="24"/>
                <w:szCs w:val="24"/>
              </w:rPr>
            </w:pPr>
            <w:r>
              <w:rPr>
                <w:sz w:val="24"/>
                <w:szCs w:val="24"/>
              </w:rPr>
              <w:t xml:space="preserve">Project team </w:t>
            </w:r>
          </w:p>
          <w:p w14:paraId="29B5BD9D" w14:textId="77777777" w:rsidR="00C64784" w:rsidRDefault="00C64784" w:rsidP="00EE2CE8">
            <w:pPr>
              <w:rPr>
                <w:sz w:val="24"/>
                <w:szCs w:val="24"/>
              </w:rPr>
            </w:pPr>
            <w:r>
              <w:rPr>
                <w:sz w:val="24"/>
                <w:szCs w:val="24"/>
              </w:rPr>
              <w:t xml:space="preserve">Student </w:t>
            </w:r>
          </w:p>
          <w:p w14:paraId="3C380BE6" w14:textId="77777777" w:rsidR="00C64784" w:rsidRDefault="00C64784" w:rsidP="00EE2CE8">
            <w:pPr>
              <w:rPr>
                <w:sz w:val="24"/>
                <w:szCs w:val="24"/>
              </w:rPr>
            </w:pPr>
            <w:r>
              <w:rPr>
                <w:sz w:val="24"/>
                <w:szCs w:val="24"/>
              </w:rPr>
              <w:t xml:space="preserve">Supervisor </w:t>
            </w:r>
          </w:p>
          <w:p w14:paraId="4D076358" w14:textId="77777777" w:rsidR="00C64784" w:rsidRDefault="00C64784" w:rsidP="00713070">
            <w:pPr>
              <w:rPr>
                <w:sz w:val="24"/>
                <w:szCs w:val="24"/>
              </w:rPr>
            </w:pPr>
          </w:p>
        </w:tc>
        <w:tc>
          <w:tcPr>
            <w:tcW w:w="1054" w:type="pct"/>
          </w:tcPr>
          <w:p w14:paraId="2F7AFCF3" w14:textId="431313A9" w:rsidR="00C64784" w:rsidRDefault="00C64784" w:rsidP="00EE2CE8">
            <w:pPr>
              <w:rPr>
                <w:sz w:val="24"/>
                <w:szCs w:val="24"/>
              </w:rPr>
            </w:pPr>
            <w:r>
              <w:rPr>
                <w:sz w:val="24"/>
                <w:szCs w:val="24"/>
              </w:rPr>
              <w:t xml:space="preserve">Provide regular opportunities for / participate in regular debriefs following lone research working </w:t>
            </w:r>
          </w:p>
        </w:tc>
        <w:tc>
          <w:tcPr>
            <w:tcW w:w="1886" w:type="pct"/>
          </w:tcPr>
          <w:p w14:paraId="232E7980" w14:textId="77777777" w:rsidR="00C64784" w:rsidRDefault="00C64784" w:rsidP="00EE2CE8">
            <w:pPr>
              <w:rPr>
                <w:sz w:val="24"/>
                <w:szCs w:val="24"/>
              </w:rPr>
            </w:pPr>
            <w:r>
              <w:rPr>
                <w:sz w:val="24"/>
                <w:szCs w:val="24"/>
              </w:rPr>
              <w:t xml:space="preserve">Has the researcher had to deal with any difficult situations while undertaking lone research working? </w:t>
            </w:r>
          </w:p>
          <w:p w14:paraId="4CAD7B8A" w14:textId="366943DC" w:rsidR="00C64784" w:rsidRDefault="00C64784" w:rsidP="00EE2CE8">
            <w:pPr>
              <w:rPr>
                <w:sz w:val="24"/>
                <w:szCs w:val="24"/>
              </w:rPr>
            </w:pPr>
          </w:p>
          <w:p w14:paraId="52FAF74C" w14:textId="56376EBC" w:rsidR="00C64784" w:rsidRDefault="00C64784" w:rsidP="00EE2CE8">
            <w:pPr>
              <w:rPr>
                <w:sz w:val="24"/>
                <w:szCs w:val="24"/>
              </w:rPr>
            </w:pPr>
            <w:r>
              <w:rPr>
                <w:sz w:val="24"/>
                <w:szCs w:val="24"/>
              </w:rPr>
              <w:t xml:space="preserve">Has this had an impact on the researcher? </w:t>
            </w:r>
          </w:p>
          <w:p w14:paraId="27A00D72" w14:textId="7F5D29E2" w:rsidR="00C64784" w:rsidRDefault="00C64784" w:rsidP="00EE2CE8">
            <w:pPr>
              <w:rPr>
                <w:sz w:val="24"/>
                <w:szCs w:val="24"/>
              </w:rPr>
            </w:pPr>
          </w:p>
          <w:p w14:paraId="341CB093" w14:textId="587E33E8" w:rsidR="00C64784" w:rsidRDefault="00C64784" w:rsidP="00EE2CE8">
            <w:pPr>
              <w:rPr>
                <w:sz w:val="24"/>
                <w:szCs w:val="24"/>
              </w:rPr>
            </w:pPr>
            <w:r>
              <w:rPr>
                <w:sz w:val="24"/>
                <w:szCs w:val="24"/>
              </w:rPr>
              <w:t xml:space="preserve">Is it clear how and with whom the researcher can engage in a debrief? </w:t>
            </w:r>
          </w:p>
          <w:p w14:paraId="090BF253" w14:textId="77777777" w:rsidR="00C64784" w:rsidRDefault="00C64784" w:rsidP="00EE2CE8">
            <w:pPr>
              <w:rPr>
                <w:sz w:val="24"/>
                <w:szCs w:val="24"/>
              </w:rPr>
            </w:pPr>
          </w:p>
          <w:p w14:paraId="5E3DE819" w14:textId="4E92E62D" w:rsidR="00C64784" w:rsidRDefault="00C64784" w:rsidP="00EE2CE8">
            <w:pPr>
              <w:rPr>
                <w:sz w:val="24"/>
                <w:szCs w:val="24"/>
              </w:rPr>
            </w:pPr>
            <w:r>
              <w:rPr>
                <w:sz w:val="24"/>
                <w:szCs w:val="24"/>
              </w:rPr>
              <w:t xml:space="preserve">Is there any learning which can be used to improve future lone research working? </w:t>
            </w:r>
          </w:p>
          <w:p w14:paraId="7495323F" w14:textId="770B7BC5" w:rsidR="00011856" w:rsidRDefault="00011856" w:rsidP="00EE2CE8">
            <w:pPr>
              <w:rPr>
                <w:sz w:val="24"/>
                <w:szCs w:val="24"/>
              </w:rPr>
            </w:pPr>
          </w:p>
          <w:p w14:paraId="0E9829D5" w14:textId="1D3F681A" w:rsidR="00011856" w:rsidRDefault="00011856" w:rsidP="00EE2CE8">
            <w:pPr>
              <w:rPr>
                <w:sz w:val="24"/>
                <w:szCs w:val="24"/>
              </w:rPr>
            </w:pPr>
            <w:r>
              <w:rPr>
                <w:sz w:val="24"/>
                <w:szCs w:val="24"/>
              </w:rPr>
              <w:t>Does an accident/near miss incident form have to be completed?</w:t>
            </w:r>
          </w:p>
          <w:p w14:paraId="1C46CD7F" w14:textId="00EE0F3B" w:rsidR="00C64784" w:rsidRDefault="00C64784" w:rsidP="00EE2CE8">
            <w:pPr>
              <w:rPr>
                <w:sz w:val="24"/>
                <w:szCs w:val="24"/>
              </w:rPr>
            </w:pPr>
          </w:p>
        </w:tc>
      </w:tr>
    </w:tbl>
    <w:p w14:paraId="0092CAFC" w14:textId="1FEFBD8A" w:rsidR="005E74E1" w:rsidRDefault="005E74E1">
      <w:pPr>
        <w:rPr>
          <w:sz w:val="24"/>
          <w:szCs w:val="24"/>
        </w:rPr>
      </w:pPr>
    </w:p>
    <w:p w14:paraId="5C6D8108" w14:textId="1EB94B01" w:rsidR="00E77A76" w:rsidRPr="00E77A76" w:rsidRDefault="00E77A76">
      <w:pPr>
        <w:rPr>
          <w:b/>
          <w:sz w:val="24"/>
          <w:szCs w:val="24"/>
        </w:rPr>
      </w:pPr>
      <w:r w:rsidRPr="00E77A76">
        <w:rPr>
          <w:b/>
          <w:sz w:val="24"/>
          <w:szCs w:val="24"/>
        </w:rPr>
        <w:t xml:space="preserve">Acknowledgements </w:t>
      </w:r>
    </w:p>
    <w:p w14:paraId="7EE6BBAD" w14:textId="68C1518A" w:rsidR="00E77A76" w:rsidRDefault="00E77A76" w:rsidP="00E77A76">
      <w:pPr>
        <w:pStyle w:val="Default"/>
        <w:jc w:val="both"/>
        <w:rPr>
          <w:rFonts w:asciiTheme="minorHAnsi" w:hAnsiTheme="minorHAnsi" w:cstheme="minorHAnsi"/>
        </w:rPr>
      </w:pPr>
      <w:r>
        <w:rPr>
          <w:rFonts w:asciiTheme="minorHAnsi" w:hAnsiTheme="minorHAnsi" w:cstheme="minorHAnsi"/>
        </w:rPr>
        <w:lastRenderedPageBreak/>
        <w:t xml:space="preserve">This Core Principles document has been developed in collaboration with the </w:t>
      </w:r>
      <w:r w:rsidRPr="00FE2E97">
        <w:rPr>
          <w:rFonts w:asciiTheme="minorHAnsi" w:hAnsiTheme="minorHAnsi" w:cstheme="minorHAnsi"/>
        </w:rPr>
        <w:t>Faculty Research Career and Development (RCAD) group</w:t>
      </w:r>
      <w:r>
        <w:rPr>
          <w:rFonts w:asciiTheme="minorHAnsi" w:hAnsiTheme="minorHAnsi" w:cstheme="minorHAnsi"/>
        </w:rPr>
        <w:t xml:space="preserve">, whose members undertake a variety of research activities across the Faculty. </w:t>
      </w:r>
      <w:r w:rsidRPr="00FE2E97">
        <w:rPr>
          <w:rFonts w:asciiTheme="minorHAnsi" w:hAnsiTheme="minorHAnsi" w:cstheme="minorHAnsi"/>
        </w:rPr>
        <w:t xml:space="preserve">This </w:t>
      </w:r>
      <w:r>
        <w:rPr>
          <w:rFonts w:asciiTheme="minorHAnsi" w:hAnsiTheme="minorHAnsi" w:cstheme="minorHAnsi"/>
        </w:rPr>
        <w:t xml:space="preserve">collaboration </w:t>
      </w:r>
      <w:r w:rsidRPr="00FE2E97">
        <w:rPr>
          <w:rFonts w:asciiTheme="minorHAnsi" w:hAnsiTheme="minorHAnsi" w:cstheme="minorHAnsi"/>
        </w:rPr>
        <w:t>was made possible by support and funding from the Associate Dean for Research (Professor Roger Pickup), the FHM Faculty Research Committee, and the DHR Research Committee.</w:t>
      </w:r>
    </w:p>
    <w:p w14:paraId="2ABDFFE1" w14:textId="77777777" w:rsidR="00E77A76" w:rsidRPr="00410016" w:rsidRDefault="00E77A76">
      <w:pPr>
        <w:rPr>
          <w:sz w:val="24"/>
          <w:szCs w:val="24"/>
        </w:rPr>
      </w:pPr>
    </w:p>
    <w:sectPr w:rsidR="00E77A76" w:rsidRPr="00410016" w:rsidSect="00011856">
      <w:headerReference w:type="default" r:id="rId7"/>
      <w:footerReference w:type="default" r:id="rId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5D634" w14:textId="77777777" w:rsidR="00404117" w:rsidRDefault="00404117" w:rsidP="00F2065C">
      <w:pPr>
        <w:spacing w:after="0" w:line="240" w:lineRule="auto"/>
      </w:pPr>
      <w:r>
        <w:separator/>
      </w:r>
    </w:p>
  </w:endnote>
  <w:endnote w:type="continuationSeparator" w:id="0">
    <w:p w14:paraId="76FB8008" w14:textId="77777777" w:rsidR="00404117" w:rsidRDefault="00404117" w:rsidP="00F2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071975"/>
      <w:docPartObj>
        <w:docPartGallery w:val="Page Numbers (Bottom of Page)"/>
        <w:docPartUnique/>
      </w:docPartObj>
    </w:sdtPr>
    <w:sdtEndPr>
      <w:rPr>
        <w:noProof/>
      </w:rPr>
    </w:sdtEndPr>
    <w:sdtContent>
      <w:p w14:paraId="75A483CB" w14:textId="79151DF9" w:rsidR="003360D4" w:rsidRDefault="003360D4">
        <w:pPr>
          <w:pStyle w:val="Footer"/>
          <w:jc w:val="center"/>
        </w:pPr>
        <w:r>
          <w:fldChar w:fldCharType="begin"/>
        </w:r>
        <w:r>
          <w:instrText xml:space="preserve"> PAGE   \* MERGEFORMAT </w:instrText>
        </w:r>
        <w:r>
          <w:fldChar w:fldCharType="separate"/>
        </w:r>
        <w:r w:rsidR="003000DB">
          <w:rPr>
            <w:noProof/>
          </w:rPr>
          <w:t>6</w:t>
        </w:r>
        <w:r>
          <w:rPr>
            <w:noProof/>
          </w:rPr>
          <w:fldChar w:fldCharType="end"/>
        </w:r>
      </w:p>
    </w:sdtContent>
  </w:sdt>
  <w:p w14:paraId="7135D952" w14:textId="77777777" w:rsidR="003360D4" w:rsidRDefault="00336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5A019" w14:textId="77777777" w:rsidR="00404117" w:rsidRDefault="00404117" w:rsidP="00F2065C">
      <w:pPr>
        <w:spacing w:after="0" w:line="240" w:lineRule="auto"/>
      </w:pPr>
      <w:r>
        <w:separator/>
      </w:r>
    </w:p>
  </w:footnote>
  <w:footnote w:type="continuationSeparator" w:id="0">
    <w:p w14:paraId="40885E7C" w14:textId="77777777" w:rsidR="00404117" w:rsidRDefault="00404117" w:rsidP="00F20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2CF9" w14:textId="6A4D285E" w:rsidR="00F2065C" w:rsidRDefault="00F2065C">
    <w:pPr>
      <w:spacing w:line="264" w:lineRule="auto"/>
    </w:pPr>
    <w:r>
      <w:rPr>
        <w:noProof/>
        <w:color w:val="000000"/>
        <w:lang w:eastAsia="en-GB"/>
      </w:rPr>
      <mc:AlternateContent>
        <mc:Choice Requires="wps">
          <w:drawing>
            <wp:anchor distT="0" distB="0" distL="114300" distR="114300" simplePos="0" relativeHeight="251659264" behindDoc="0" locked="0" layoutInCell="1" allowOverlap="1" wp14:anchorId="57EC0BB2" wp14:editId="15899132">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F7608D7"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938953 [1614]" strokeweight="1.25pt">
              <w10:wrap anchorx="page" anchory="page"/>
            </v:rect>
          </w:pict>
        </mc:Fallback>
      </mc:AlternateContent>
    </w:r>
  </w:p>
  <w:p w14:paraId="2D2F2E9F" w14:textId="77777777" w:rsidR="00F2065C" w:rsidRDefault="00F20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44658"/>
    <w:multiLevelType w:val="hybridMultilevel"/>
    <w:tmpl w:val="DEE45ABC"/>
    <w:lvl w:ilvl="0" w:tplc="48F07FCC">
      <w:start w:val="1"/>
      <w:numFmt w:val="decimal"/>
      <w:lvlText w:val="%1."/>
      <w:lvlJc w:val="left"/>
      <w:pPr>
        <w:tabs>
          <w:tab w:val="num" w:pos="720"/>
        </w:tabs>
        <w:ind w:left="720" w:hanging="360"/>
      </w:pPr>
    </w:lvl>
    <w:lvl w:ilvl="1" w:tplc="51DCD77C" w:tentative="1">
      <w:start w:val="1"/>
      <w:numFmt w:val="decimal"/>
      <w:lvlText w:val="%2."/>
      <w:lvlJc w:val="left"/>
      <w:pPr>
        <w:tabs>
          <w:tab w:val="num" w:pos="1440"/>
        </w:tabs>
        <w:ind w:left="1440" w:hanging="360"/>
      </w:pPr>
    </w:lvl>
    <w:lvl w:ilvl="2" w:tplc="3E64E0B4" w:tentative="1">
      <w:start w:val="1"/>
      <w:numFmt w:val="decimal"/>
      <w:lvlText w:val="%3."/>
      <w:lvlJc w:val="left"/>
      <w:pPr>
        <w:tabs>
          <w:tab w:val="num" w:pos="2160"/>
        </w:tabs>
        <w:ind w:left="2160" w:hanging="360"/>
      </w:pPr>
    </w:lvl>
    <w:lvl w:ilvl="3" w:tplc="E31C3D52" w:tentative="1">
      <w:start w:val="1"/>
      <w:numFmt w:val="decimal"/>
      <w:lvlText w:val="%4."/>
      <w:lvlJc w:val="left"/>
      <w:pPr>
        <w:tabs>
          <w:tab w:val="num" w:pos="2880"/>
        </w:tabs>
        <w:ind w:left="2880" w:hanging="360"/>
      </w:pPr>
    </w:lvl>
    <w:lvl w:ilvl="4" w:tplc="E5DE0890" w:tentative="1">
      <w:start w:val="1"/>
      <w:numFmt w:val="decimal"/>
      <w:lvlText w:val="%5."/>
      <w:lvlJc w:val="left"/>
      <w:pPr>
        <w:tabs>
          <w:tab w:val="num" w:pos="3600"/>
        </w:tabs>
        <w:ind w:left="3600" w:hanging="360"/>
      </w:pPr>
    </w:lvl>
    <w:lvl w:ilvl="5" w:tplc="BC800BAC" w:tentative="1">
      <w:start w:val="1"/>
      <w:numFmt w:val="decimal"/>
      <w:lvlText w:val="%6."/>
      <w:lvlJc w:val="left"/>
      <w:pPr>
        <w:tabs>
          <w:tab w:val="num" w:pos="4320"/>
        </w:tabs>
        <w:ind w:left="4320" w:hanging="360"/>
      </w:pPr>
    </w:lvl>
    <w:lvl w:ilvl="6" w:tplc="3948D5AC" w:tentative="1">
      <w:start w:val="1"/>
      <w:numFmt w:val="decimal"/>
      <w:lvlText w:val="%7."/>
      <w:lvlJc w:val="left"/>
      <w:pPr>
        <w:tabs>
          <w:tab w:val="num" w:pos="5040"/>
        </w:tabs>
        <w:ind w:left="5040" w:hanging="360"/>
      </w:pPr>
    </w:lvl>
    <w:lvl w:ilvl="7" w:tplc="A65C82EE" w:tentative="1">
      <w:start w:val="1"/>
      <w:numFmt w:val="decimal"/>
      <w:lvlText w:val="%8."/>
      <w:lvlJc w:val="left"/>
      <w:pPr>
        <w:tabs>
          <w:tab w:val="num" w:pos="5760"/>
        </w:tabs>
        <w:ind w:left="5760" w:hanging="360"/>
      </w:pPr>
    </w:lvl>
    <w:lvl w:ilvl="8" w:tplc="5546D8A8" w:tentative="1">
      <w:start w:val="1"/>
      <w:numFmt w:val="decimal"/>
      <w:lvlText w:val="%9."/>
      <w:lvlJc w:val="left"/>
      <w:pPr>
        <w:tabs>
          <w:tab w:val="num" w:pos="6480"/>
        </w:tabs>
        <w:ind w:left="6480" w:hanging="360"/>
      </w:pPr>
    </w:lvl>
  </w:abstractNum>
  <w:abstractNum w:abstractNumId="1" w15:restartNumberingAfterBreak="0">
    <w:nsid w:val="1C5A7110"/>
    <w:multiLevelType w:val="hybridMultilevel"/>
    <w:tmpl w:val="6316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B11CC"/>
    <w:multiLevelType w:val="hybridMultilevel"/>
    <w:tmpl w:val="C2500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F3"/>
    <w:rsid w:val="000048FD"/>
    <w:rsid w:val="00011856"/>
    <w:rsid w:val="0005655B"/>
    <w:rsid w:val="001958A2"/>
    <w:rsid w:val="001F4DC8"/>
    <w:rsid w:val="002363E4"/>
    <w:rsid w:val="002569F3"/>
    <w:rsid w:val="00265300"/>
    <w:rsid w:val="00280CCE"/>
    <w:rsid w:val="002B6B29"/>
    <w:rsid w:val="003000DB"/>
    <w:rsid w:val="003360D4"/>
    <w:rsid w:val="00341012"/>
    <w:rsid w:val="00404117"/>
    <w:rsid w:val="00410016"/>
    <w:rsid w:val="00412229"/>
    <w:rsid w:val="00417769"/>
    <w:rsid w:val="004236EF"/>
    <w:rsid w:val="004F73D6"/>
    <w:rsid w:val="00521731"/>
    <w:rsid w:val="005330C8"/>
    <w:rsid w:val="00540A03"/>
    <w:rsid w:val="005941D4"/>
    <w:rsid w:val="005C4532"/>
    <w:rsid w:val="005E74E1"/>
    <w:rsid w:val="005E7F24"/>
    <w:rsid w:val="005F7020"/>
    <w:rsid w:val="00627A68"/>
    <w:rsid w:val="006949F4"/>
    <w:rsid w:val="006E3169"/>
    <w:rsid w:val="0070383F"/>
    <w:rsid w:val="00713070"/>
    <w:rsid w:val="007144AF"/>
    <w:rsid w:val="007179F2"/>
    <w:rsid w:val="00732421"/>
    <w:rsid w:val="007A2D65"/>
    <w:rsid w:val="007D5149"/>
    <w:rsid w:val="007F7EBA"/>
    <w:rsid w:val="00871FF2"/>
    <w:rsid w:val="008B0B75"/>
    <w:rsid w:val="008C6D11"/>
    <w:rsid w:val="008D357E"/>
    <w:rsid w:val="008F3EFC"/>
    <w:rsid w:val="00902C79"/>
    <w:rsid w:val="00964A6B"/>
    <w:rsid w:val="00A300C2"/>
    <w:rsid w:val="00A33965"/>
    <w:rsid w:val="00A62246"/>
    <w:rsid w:val="00A801B2"/>
    <w:rsid w:val="00A9624E"/>
    <w:rsid w:val="00AE1B6D"/>
    <w:rsid w:val="00AE1E8D"/>
    <w:rsid w:val="00B848ED"/>
    <w:rsid w:val="00C64784"/>
    <w:rsid w:val="00C67798"/>
    <w:rsid w:val="00D1033F"/>
    <w:rsid w:val="00D15832"/>
    <w:rsid w:val="00D9499E"/>
    <w:rsid w:val="00D97B6A"/>
    <w:rsid w:val="00DA3830"/>
    <w:rsid w:val="00DC6E8B"/>
    <w:rsid w:val="00E02248"/>
    <w:rsid w:val="00E72D20"/>
    <w:rsid w:val="00E77A76"/>
    <w:rsid w:val="00EB1D97"/>
    <w:rsid w:val="00EE2CE8"/>
    <w:rsid w:val="00F2065C"/>
    <w:rsid w:val="00F90BCF"/>
    <w:rsid w:val="00F94074"/>
    <w:rsid w:val="00FF5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126D"/>
  <w15:chartTrackingRefBased/>
  <w15:docId w15:val="{2D500906-F354-469A-B36E-15905F70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8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9F3"/>
    <w:pPr>
      <w:ind w:left="720"/>
      <w:contextualSpacing/>
    </w:pPr>
  </w:style>
  <w:style w:type="character" w:styleId="CommentReference">
    <w:name w:val="annotation reference"/>
    <w:basedOn w:val="DefaultParagraphFont"/>
    <w:uiPriority w:val="99"/>
    <w:semiHidden/>
    <w:unhideWhenUsed/>
    <w:rsid w:val="002569F3"/>
    <w:rPr>
      <w:sz w:val="16"/>
      <w:szCs w:val="16"/>
    </w:rPr>
  </w:style>
  <w:style w:type="paragraph" w:styleId="CommentText">
    <w:name w:val="annotation text"/>
    <w:basedOn w:val="Normal"/>
    <w:link w:val="CommentTextChar"/>
    <w:uiPriority w:val="99"/>
    <w:semiHidden/>
    <w:unhideWhenUsed/>
    <w:rsid w:val="002569F3"/>
    <w:pPr>
      <w:spacing w:line="240" w:lineRule="auto"/>
    </w:pPr>
    <w:rPr>
      <w:sz w:val="20"/>
      <w:szCs w:val="20"/>
    </w:rPr>
  </w:style>
  <w:style w:type="character" w:customStyle="1" w:styleId="CommentTextChar">
    <w:name w:val="Comment Text Char"/>
    <w:basedOn w:val="DefaultParagraphFont"/>
    <w:link w:val="CommentText"/>
    <w:uiPriority w:val="99"/>
    <w:semiHidden/>
    <w:rsid w:val="002569F3"/>
    <w:rPr>
      <w:sz w:val="20"/>
      <w:szCs w:val="20"/>
    </w:rPr>
  </w:style>
  <w:style w:type="paragraph" w:styleId="BalloonText">
    <w:name w:val="Balloon Text"/>
    <w:basedOn w:val="Normal"/>
    <w:link w:val="BalloonTextChar"/>
    <w:uiPriority w:val="99"/>
    <w:semiHidden/>
    <w:unhideWhenUsed/>
    <w:rsid w:val="002569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9F3"/>
    <w:rPr>
      <w:rFonts w:ascii="Segoe UI" w:hAnsi="Segoe UI" w:cs="Segoe UI"/>
      <w:sz w:val="18"/>
      <w:szCs w:val="18"/>
    </w:rPr>
  </w:style>
  <w:style w:type="table" w:styleId="TableGrid">
    <w:name w:val="Table Grid"/>
    <w:basedOn w:val="TableNormal"/>
    <w:uiPriority w:val="59"/>
    <w:rsid w:val="00B8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0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65C"/>
  </w:style>
  <w:style w:type="paragraph" w:styleId="Footer">
    <w:name w:val="footer"/>
    <w:basedOn w:val="Normal"/>
    <w:link w:val="FooterChar"/>
    <w:uiPriority w:val="99"/>
    <w:unhideWhenUsed/>
    <w:rsid w:val="00F20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65C"/>
  </w:style>
  <w:style w:type="paragraph" w:styleId="CommentSubject">
    <w:name w:val="annotation subject"/>
    <w:basedOn w:val="CommentText"/>
    <w:next w:val="CommentText"/>
    <w:link w:val="CommentSubjectChar"/>
    <w:uiPriority w:val="99"/>
    <w:semiHidden/>
    <w:unhideWhenUsed/>
    <w:rsid w:val="005C4532"/>
    <w:rPr>
      <w:b/>
      <w:bCs/>
    </w:rPr>
  </w:style>
  <w:style w:type="character" w:customStyle="1" w:styleId="CommentSubjectChar">
    <w:name w:val="Comment Subject Char"/>
    <w:basedOn w:val="CommentTextChar"/>
    <w:link w:val="CommentSubject"/>
    <w:uiPriority w:val="99"/>
    <w:semiHidden/>
    <w:rsid w:val="005C4532"/>
    <w:rPr>
      <w:b/>
      <w:bCs/>
      <w:sz w:val="20"/>
      <w:szCs w:val="20"/>
    </w:rPr>
  </w:style>
  <w:style w:type="paragraph" w:customStyle="1" w:styleId="Default">
    <w:name w:val="Default"/>
    <w:rsid w:val="00E77A7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62205">
      <w:bodyDiv w:val="1"/>
      <w:marLeft w:val="0"/>
      <w:marRight w:val="0"/>
      <w:marTop w:val="0"/>
      <w:marBottom w:val="0"/>
      <w:divBdr>
        <w:top w:val="none" w:sz="0" w:space="0" w:color="auto"/>
        <w:left w:val="none" w:sz="0" w:space="0" w:color="auto"/>
        <w:bottom w:val="none" w:sz="0" w:space="0" w:color="auto"/>
        <w:right w:val="none" w:sz="0" w:space="0" w:color="auto"/>
      </w:divBdr>
      <w:divsChild>
        <w:div w:id="1583181385">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Varey, Sandra</dc:creator>
  <cp:keywords/>
  <dc:description/>
  <cp:lastModifiedBy>Walshe, Catherine</cp:lastModifiedBy>
  <cp:revision>3</cp:revision>
  <dcterms:created xsi:type="dcterms:W3CDTF">2019-03-10T14:35:00Z</dcterms:created>
  <dcterms:modified xsi:type="dcterms:W3CDTF">2019-03-10T15:44:00Z</dcterms:modified>
</cp:coreProperties>
</file>