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1941" w14:textId="7736F5C3" w:rsidR="4AB7C731" w:rsidRPr="00CB036D" w:rsidRDefault="0051385D" w:rsidP="00CB036D">
      <w:pPr>
        <w:pStyle w:val="Heading1"/>
      </w:pPr>
      <w:r w:rsidRPr="00CB036D">
        <w:t xml:space="preserve">Call for Applications: </w:t>
      </w:r>
      <w:r w:rsidR="0015610D" w:rsidRPr="00CB036D">
        <w:t>Reducing Structural Bias in Data Science &amp; AI</w:t>
      </w:r>
      <w:r w:rsidR="7BFDE965" w:rsidRPr="00CB036D">
        <w:t xml:space="preserve"> </w:t>
      </w:r>
      <w:r w:rsidRPr="00CB036D">
        <w:t>Grant</w:t>
      </w:r>
    </w:p>
    <w:p w14:paraId="63639154" w14:textId="77777777" w:rsidR="0015610D" w:rsidRDefault="00827E77" w:rsidP="00C56FCB">
      <w:pPr>
        <w:spacing w:before="120" w:after="120"/>
        <w:contextualSpacing/>
        <w:outlineLvl w:val="2"/>
        <w:rPr>
          <w:rFonts w:ascii="Calibri" w:hAnsi="Calibri" w:cs="Calibri"/>
        </w:rPr>
      </w:pPr>
      <w:r w:rsidRPr="0D327D49">
        <w:rPr>
          <w:rFonts w:ascii="Calibri" w:hAnsi="Calibri" w:cs="Calibri"/>
        </w:rPr>
        <w:t>Data Science</w:t>
      </w:r>
      <w:r w:rsidR="005904C8">
        <w:rPr>
          <w:rFonts w:ascii="Calibri" w:hAnsi="Calibri" w:cs="Calibri"/>
        </w:rPr>
        <w:t xml:space="preserve"> and AI @ Lancaster</w:t>
      </w:r>
      <w:r w:rsidRPr="0D327D49">
        <w:rPr>
          <w:rFonts w:ascii="Calibri" w:hAnsi="Calibri" w:cs="Calibri"/>
        </w:rPr>
        <w:t xml:space="preserve"> </w:t>
      </w:r>
      <w:r w:rsidR="005904C8">
        <w:rPr>
          <w:rFonts w:ascii="Calibri" w:hAnsi="Calibri" w:cs="Calibri"/>
        </w:rPr>
        <w:t>(</w:t>
      </w:r>
      <w:r w:rsidRPr="0D327D49">
        <w:rPr>
          <w:rFonts w:ascii="Calibri" w:hAnsi="Calibri" w:cs="Calibri"/>
        </w:rPr>
        <w:t>DS</w:t>
      </w:r>
      <w:r w:rsidR="005904C8">
        <w:rPr>
          <w:rFonts w:ascii="Calibri" w:hAnsi="Calibri" w:cs="Calibri"/>
        </w:rPr>
        <w:t>A</w:t>
      </w:r>
      <w:r w:rsidRPr="0D327D49">
        <w:rPr>
          <w:rFonts w:ascii="Calibri" w:hAnsi="Calibri" w:cs="Calibri"/>
        </w:rPr>
        <w:t>I</w:t>
      </w:r>
      <w:r w:rsidR="000002C0">
        <w:rPr>
          <w:rFonts w:ascii="Calibri" w:hAnsi="Calibri" w:cs="Calibri"/>
        </w:rPr>
        <w:t>L</w:t>
      </w:r>
      <w:r w:rsidRPr="0D327D49">
        <w:rPr>
          <w:rFonts w:ascii="Calibri" w:hAnsi="Calibri" w:cs="Calibri"/>
        </w:rPr>
        <w:t xml:space="preserve">) is delighted to announce </w:t>
      </w:r>
      <w:r w:rsidR="000002C0">
        <w:rPr>
          <w:rFonts w:ascii="Calibri" w:hAnsi="Calibri" w:cs="Calibri"/>
        </w:rPr>
        <w:t>a 2026 call for applications to</w:t>
      </w:r>
      <w:r w:rsidRPr="0D327D49">
        <w:rPr>
          <w:rFonts w:ascii="Calibri" w:hAnsi="Calibri" w:cs="Calibri"/>
        </w:rPr>
        <w:t xml:space="preserve"> the Reducing Structural Bias in Data Science</w:t>
      </w:r>
      <w:r w:rsidR="0015610D">
        <w:rPr>
          <w:rFonts w:ascii="Calibri" w:hAnsi="Calibri" w:cs="Calibri"/>
        </w:rPr>
        <w:t xml:space="preserve"> &amp; AI</w:t>
      </w:r>
      <w:r w:rsidRPr="0D327D49">
        <w:rPr>
          <w:rFonts w:ascii="Calibri" w:hAnsi="Calibri" w:cs="Calibri"/>
        </w:rPr>
        <w:t xml:space="preserve"> Grant. </w:t>
      </w:r>
    </w:p>
    <w:p w14:paraId="7881CC11" w14:textId="77777777" w:rsidR="0015610D" w:rsidRDefault="0015610D" w:rsidP="00C56FCB">
      <w:pPr>
        <w:spacing w:before="120" w:after="120"/>
        <w:contextualSpacing/>
        <w:outlineLvl w:val="2"/>
        <w:rPr>
          <w:rFonts w:ascii="Calibri" w:hAnsi="Calibri" w:cs="Calibri"/>
        </w:rPr>
      </w:pPr>
    </w:p>
    <w:p w14:paraId="42253DC9" w14:textId="7D290999" w:rsidR="0075500E" w:rsidRDefault="00827E77" w:rsidP="00C56FCB">
      <w:pPr>
        <w:spacing w:before="120" w:after="120"/>
        <w:contextualSpacing/>
        <w:outlineLvl w:val="2"/>
        <w:rPr>
          <w:rFonts w:ascii="Calibri" w:hAnsi="Calibri" w:cs="Calibri"/>
        </w:rPr>
      </w:pPr>
      <w:r w:rsidRPr="0D327D49">
        <w:rPr>
          <w:rFonts w:ascii="Calibri" w:hAnsi="Calibri" w:cs="Calibri"/>
        </w:rPr>
        <w:t xml:space="preserve">This grant supports research, engagement, and innovation that confronts structural bias in AI and data science, particularly the kinds of bias that negatively impact underrepresented groups. </w:t>
      </w:r>
      <w:r w:rsidR="00C56FCB" w:rsidRPr="0D327D49">
        <w:rPr>
          <w:rFonts w:ascii="Calibri" w:hAnsi="Calibri" w:cs="Calibri"/>
        </w:rPr>
        <w:t>Despite the transformative potential of AI and data-driven technologies, these systems often reflect and reinforce the biases embedded in the data, methods, and structures that produce them</w:t>
      </w:r>
      <w:r w:rsidR="6752F4EE" w:rsidRPr="0D327D49">
        <w:rPr>
          <w:rFonts w:ascii="Calibri" w:hAnsi="Calibri" w:cs="Calibri"/>
        </w:rPr>
        <w:t xml:space="preserve">, and in their anticipated </w:t>
      </w:r>
      <w:r w:rsidR="00EA57B4">
        <w:rPr>
          <w:rFonts w:ascii="Calibri" w:hAnsi="Calibri" w:cs="Calibri"/>
        </w:rPr>
        <w:t>us</w:t>
      </w:r>
      <w:r w:rsidR="003173A7">
        <w:rPr>
          <w:rFonts w:ascii="Calibri" w:hAnsi="Calibri" w:cs="Calibri"/>
        </w:rPr>
        <w:t>age and users</w:t>
      </w:r>
      <w:r w:rsidR="00EA57B4">
        <w:rPr>
          <w:rFonts w:ascii="Calibri" w:hAnsi="Calibri" w:cs="Calibri"/>
        </w:rPr>
        <w:t>.</w:t>
      </w:r>
      <w:r w:rsidR="00C56FCB" w:rsidRPr="0D327D49">
        <w:rPr>
          <w:rFonts w:ascii="Calibri" w:hAnsi="Calibri" w:cs="Calibri"/>
        </w:rPr>
        <w:t xml:space="preserve"> </w:t>
      </w:r>
      <w:r w:rsidR="4979DBD2" w:rsidRPr="0D327D49">
        <w:rPr>
          <w:rFonts w:ascii="Calibri" w:hAnsi="Calibri" w:cs="Calibri"/>
        </w:rPr>
        <w:t xml:space="preserve">AI models are often </w:t>
      </w:r>
      <w:r w:rsidR="5718C679" w:rsidRPr="0D327D49">
        <w:rPr>
          <w:rFonts w:ascii="Calibri" w:hAnsi="Calibri" w:cs="Calibri"/>
        </w:rPr>
        <w:t>based</w:t>
      </w:r>
      <w:r w:rsidR="4979DBD2" w:rsidRPr="0D327D49">
        <w:rPr>
          <w:rFonts w:ascii="Calibri" w:hAnsi="Calibri" w:cs="Calibri"/>
        </w:rPr>
        <w:t xml:space="preserve"> on data volunteered by specific sections of society, </w:t>
      </w:r>
      <w:r w:rsidR="41BFFDE8" w:rsidRPr="0D327D49">
        <w:rPr>
          <w:rFonts w:ascii="Calibri" w:hAnsi="Calibri" w:cs="Calibri"/>
        </w:rPr>
        <w:t xml:space="preserve">as opposed to carefully designed scientific studies.  This </w:t>
      </w:r>
      <w:r w:rsidR="4979DBD2" w:rsidRPr="0D327D49">
        <w:rPr>
          <w:rFonts w:ascii="Calibri" w:hAnsi="Calibri" w:cs="Calibri"/>
        </w:rPr>
        <w:t>mean</w:t>
      </w:r>
      <w:r w:rsidR="782066B2" w:rsidRPr="0D327D49">
        <w:rPr>
          <w:rFonts w:ascii="Calibri" w:hAnsi="Calibri" w:cs="Calibri"/>
        </w:rPr>
        <w:t>s</w:t>
      </w:r>
      <w:r w:rsidR="4979DBD2" w:rsidRPr="0D327D49">
        <w:rPr>
          <w:rFonts w:ascii="Calibri" w:hAnsi="Calibri" w:cs="Calibri"/>
        </w:rPr>
        <w:t xml:space="preserve"> that AI results might be less appropriate</w:t>
      </w:r>
      <w:r w:rsidR="5AAAFCBC" w:rsidRPr="0D327D49">
        <w:rPr>
          <w:rFonts w:ascii="Calibri" w:hAnsi="Calibri" w:cs="Calibri"/>
        </w:rPr>
        <w:t xml:space="preserve"> for</w:t>
      </w:r>
      <w:r w:rsidR="00B67D70" w:rsidRPr="0D327D49">
        <w:rPr>
          <w:rFonts w:ascii="Calibri" w:hAnsi="Calibri" w:cs="Calibri"/>
        </w:rPr>
        <w:t>,</w:t>
      </w:r>
      <w:r w:rsidR="4979DBD2" w:rsidRPr="0D327D49">
        <w:rPr>
          <w:rFonts w:ascii="Calibri" w:hAnsi="Calibri" w:cs="Calibri"/>
        </w:rPr>
        <w:t xml:space="preserve"> or even harmful to</w:t>
      </w:r>
      <w:r w:rsidR="102B4B14" w:rsidRPr="0D327D49">
        <w:rPr>
          <w:rFonts w:ascii="Calibri" w:hAnsi="Calibri" w:cs="Calibri"/>
        </w:rPr>
        <w:t>,</w:t>
      </w:r>
      <w:r w:rsidR="4979DBD2" w:rsidRPr="0D327D49">
        <w:rPr>
          <w:rFonts w:ascii="Calibri" w:hAnsi="Calibri" w:cs="Calibri"/>
        </w:rPr>
        <w:t xml:space="preserve"> underrepresented or marginalised groups</w:t>
      </w:r>
      <w:r w:rsidR="00C56FCB" w:rsidRPr="0D327D49">
        <w:rPr>
          <w:rFonts w:ascii="Calibri" w:hAnsi="Calibri" w:cs="Calibri"/>
        </w:rPr>
        <w:t xml:space="preserve">. </w:t>
      </w:r>
    </w:p>
    <w:p w14:paraId="489560FA" w14:textId="77777777" w:rsidR="0075500E" w:rsidRDefault="0075500E" w:rsidP="00C56FCB">
      <w:pPr>
        <w:spacing w:before="120" w:after="120"/>
        <w:contextualSpacing/>
        <w:outlineLvl w:val="2"/>
        <w:rPr>
          <w:rFonts w:ascii="Calibri" w:hAnsi="Calibri" w:cs="Calibri"/>
        </w:rPr>
      </w:pPr>
    </w:p>
    <w:p w14:paraId="0075006D" w14:textId="29C01293" w:rsidR="00C56FCB" w:rsidRPr="00C56FCB" w:rsidRDefault="00C56FCB" w:rsidP="00C56FCB">
      <w:pPr>
        <w:spacing w:before="120" w:after="120"/>
        <w:contextualSpacing/>
        <w:outlineLvl w:val="2"/>
        <w:rPr>
          <w:rFonts w:ascii="Calibri" w:hAnsi="Calibri" w:cs="Calibri"/>
        </w:rPr>
      </w:pPr>
      <w:r w:rsidRPr="0D327D49">
        <w:rPr>
          <w:rFonts w:ascii="Calibri" w:hAnsi="Calibri" w:cs="Calibri"/>
        </w:rPr>
        <w:t xml:space="preserve">This </w:t>
      </w:r>
      <w:r w:rsidR="791DB064" w:rsidRPr="0D327D49">
        <w:rPr>
          <w:rFonts w:ascii="Calibri" w:hAnsi="Calibri" w:cs="Calibri"/>
        </w:rPr>
        <w:t xml:space="preserve">funding opportunity </w:t>
      </w:r>
      <w:r w:rsidRPr="0D327D49">
        <w:rPr>
          <w:rFonts w:ascii="Calibri" w:hAnsi="Calibri" w:cs="Calibri"/>
        </w:rPr>
        <w:t>seeks to support researchers and practitioners working to tackle these challenges head-on.</w:t>
      </w:r>
    </w:p>
    <w:p w14:paraId="69D9A3FB" w14:textId="77777777" w:rsidR="00C56FCB" w:rsidRDefault="00C56FCB" w:rsidP="00C56FCB">
      <w:pPr>
        <w:spacing w:before="120" w:after="120"/>
        <w:contextualSpacing/>
        <w:outlineLvl w:val="2"/>
        <w:rPr>
          <w:rFonts w:ascii="Calibri" w:hAnsi="Calibri" w:cs="Calibri"/>
          <w:b/>
          <w:bCs/>
        </w:rPr>
      </w:pPr>
    </w:p>
    <w:p w14:paraId="62D5A804" w14:textId="193FF267" w:rsidR="0051385D" w:rsidRPr="00CB036D" w:rsidRDefault="007A7A46" w:rsidP="00CB036D">
      <w:pPr>
        <w:pStyle w:val="Heading2"/>
        <w:rPr>
          <w:color w:val="3A3A3A" w:themeColor="background2" w:themeShade="40"/>
        </w:rPr>
      </w:pPr>
      <w:r w:rsidRPr="00CB036D">
        <w:rPr>
          <w:color w:val="3A3A3A" w:themeColor="background2" w:themeShade="40"/>
        </w:rPr>
        <w:t>ELIGIBILITY &amp; SCOPE</w:t>
      </w:r>
    </w:p>
    <w:p w14:paraId="207CFC13" w14:textId="478BC02D" w:rsidR="4AB7C731" w:rsidRDefault="4AB7C731" w:rsidP="4AB7C731">
      <w:pPr>
        <w:spacing w:before="120" w:after="120"/>
        <w:contextualSpacing/>
        <w:outlineLvl w:val="2"/>
        <w:rPr>
          <w:rFonts w:ascii="Calibri" w:hAnsi="Calibri" w:cs="Calibri"/>
          <w:b/>
          <w:bCs/>
          <w:sz w:val="12"/>
          <w:szCs w:val="12"/>
        </w:rPr>
      </w:pPr>
    </w:p>
    <w:p w14:paraId="70FBFCF4" w14:textId="46857DAF" w:rsidR="00C56FCB" w:rsidRDefault="0051385D" w:rsidP="00C56FCB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0D327D49">
        <w:rPr>
          <w:rFonts w:ascii="Calibri" w:hAnsi="Calibri" w:cs="Calibri"/>
        </w:rPr>
        <w:t>Open to DS</w:t>
      </w:r>
      <w:r w:rsidR="003C6046">
        <w:rPr>
          <w:rFonts w:ascii="Calibri" w:hAnsi="Calibri" w:cs="Calibri"/>
        </w:rPr>
        <w:t>AIL</w:t>
      </w:r>
      <w:r w:rsidRPr="0D327D49">
        <w:rPr>
          <w:rFonts w:ascii="Calibri" w:hAnsi="Calibri" w:cs="Calibri"/>
        </w:rPr>
        <w:t xml:space="preserve"> members</w:t>
      </w:r>
      <w:r w:rsidR="009E03B5" w:rsidRPr="0D327D49">
        <w:rPr>
          <w:rFonts w:ascii="Calibri" w:hAnsi="Calibri" w:cs="Calibri"/>
        </w:rPr>
        <w:t xml:space="preserve"> (</w:t>
      </w:r>
      <w:hyperlink r:id="rId10">
        <w:r w:rsidR="009E03B5" w:rsidRPr="0D327D49">
          <w:rPr>
            <w:rStyle w:val="Hyperlink"/>
            <w:rFonts w:ascii="Calibri" w:hAnsi="Calibri" w:cs="Calibri"/>
          </w:rPr>
          <w:t>click here to join</w:t>
        </w:r>
      </w:hyperlink>
      <w:r w:rsidR="009E03B5" w:rsidRPr="0D327D49">
        <w:rPr>
          <w:rFonts w:ascii="Calibri" w:hAnsi="Calibri" w:cs="Calibri"/>
        </w:rPr>
        <w:t>)</w:t>
      </w:r>
      <w:r w:rsidRPr="0D327D49">
        <w:rPr>
          <w:rFonts w:ascii="Calibri" w:hAnsi="Calibri" w:cs="Calibri"/>
        </w:rPr>
        <w:t xml:space="preserve"> at any career stage </w:t>
      </w:r>
      <w:r w:rsidR="00C56FCB" w:rsidRPr="0D327D49">
        <w:rPr>
          <w:rFonts w:ascii="Calibri" w:hAnsi="Calibri" w:cs="Calibri"/>
        </w:rPr>
        <w:t xml:space="preserve">across </w:t>
      </w:r>
      <w:r w:rsidR="21E552DE" w:rsidRPr="0D327D49">
        <w:rPr>
          <w:rFonts w:ascii="Calibri" w:hAnsi="Calibri" w:cs="Calibri"/>
        </w:rPr>
        <w:t xml:space="preserve">all </w:t>
      </w:r>
      <w:r w:rsidR="00C56FCB" w:rsidRPr="0D327D49">
        <w:rPr>
          <w:rFonts w:ascii="Calibri" w:hAnsi="Calibri" w:cs="Calibri"/>
        </w:rPr>
        <w:t>disciplines</w:t>
      </w:r>
      <w:r w:rsidRPr="0D327D49">
        <w:rPr>
          <w:rFonts w:ascii="Calibri" w:hAnsi="Calibri" w:cs="Calibri"/>
        </w:rPr>
        <w:t>.</w:t>
      </w:r>
    </w:p>
    <w:p w14:paraId="7DC68AC5" w14:textId="0F7E07C0" w:rsidR="00C56FCB" w:rsidRPr="00C56FCB" w:rsidRDefault="00C56FCB" w:rsidP="00C56FCB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00C56FCB">
        <w:rPr>
          <w:rFonts w:ascii="Calibri" w:hAnsi="Calibri" w:cs="Calibri"/>
        </w:rPr>
        <w:t>This funding opportunity is intended to:</w:t>
      </w:r>
    </w:p>
    <w:p w14:paraId="44C690D7" w14:textId="00A06C7C" w:rsidR="00C56FCB" w:rsidRPr="00C56FCB" w:rsidRDefault="00C56FCB" w:rsidP="00C56FCB">
      <w:pPr>
        <w:numPr>
          <w:ilvl w:val="1"/>
          <w:numId w:val="1"/>
        </w:numPr>
        <w:spacing w:before="120" w:after="120"/>
        <w:contextualSpacing/>
        <w:outlineLvl w:val="2"/>
        <w:rPr>
          <w:rFonts w:ascii="Calibri" w:hAnsi="Calibri" w:cs="Calibri"/>
        </w:rPr>
      </w:pPr>
      <w:r w:rsidRPr="59BE1C3E">
        <w:rPr>
          <w:rFonts w:ascii="Calibri" w:hAnsi="Calibri" w:cs="Calibri"/>
        </w:rPr>
        <w:t xml:space="preserve">Support </w:t>
      </w:r>
      <w:r w:rsidRPr="59BE1C3E">
        <w:rPr>
          <w:rFonts w:ascii="Calibri" w:hAnsi="Calibri" w:cs="Calibri"/>
          <w:b/>
          <w:bCs/>
        </w:rPr>
        <w:t>innovative research</w:t>
      </w:r>
      <w:r w:rsidRPr="59BE1C3E">
        <w:rPr>
          <w:rFonts w:ascii="Calibri" w:hAnsi="Calibri" w:cs="Calibri"/>
        </w:rPr>
        <w:t xml:space="preserve"> that identifies, measures, or mitigates structural bias</w:t>
      </w:r>
      <w:r w:rsidR="7483405C" w:rsidRPr="59BE1C3E">
        <w:rPr>
          <w:rFonts w:ascii="Calibri" w:hAnsi="Calibri" w:cs="Calibri"/>
        </w:rPr>
        <w:t xml:space="preserve"> towards underrepresented and/or underserved groups</w:t>
      </w:r>
      <w:r w:rsidRPr="59BE1C3E">
        <w:rPr>
          <w:rFonts w:ascii="Calibri" w:hAnsi="Calibri" w:cs="Calibri"/>
        </w:rPr>
        <w:t xml:space="preserve"> in data science</w:t>
      </w:r>
      <w:r w:rsidR="003C6046">
        <w:rPr>
          <w:rFonts w:ascii="Calibri" w:hAnsi="Calibri" w:cs="Calibri"/>
        </w:rPr>
        <w:t xml:space="preserve">, AI and </w:t>
      </w:r>
      <w:r w:rsidR="3950A3A0" w:rsidRPr="59BE1C3E">
        <w:rPr>
          <w:rFonts w:ascii="Calibri" w:hAnsi="Calibri" w:cs="Calibri"/>
        </w:rPr>
        <w:t>adjacent disciplines</w:t>
      </w:r>
      <w:r w:rsidRPr="59BE1C3E">
        <w:rPr>
          <w:rFonts w:ascii="Calibri" w:hAnsi="Calibri" w:cs="Calibri"/>
        </w:rPr>
        <w:t>.</w:t>
      </w:r>
    </w:p>
    <w:p w14:paraId="10AF69E4" w14:textId="77777777" w:rsidR="00C56FCB" w:rsidRPr="00CA1717" w:rsidRDefault="00C56FCB" w:rsidP="64B96385">
      <w:pPr>
        <w:numPr>
          <w:ilvl w:val="1"/>
          <w:numId w:val="1"/>
        </w:numPr>
        <w:spacing w:before="120" w:after="120"/>
        <w:contextualSpacing/>
        <w:outlineLvl w:val="2"/>
        <w:rPr>
          <w:rFonts w:ascii="Calibri" w:hAnsi="Calibri" w:cs="Calibri"/>
        </w:rPr>
      </w:pPr>
      <w:r w:rsidRPr="00CA1717">
        <w:rPr>
          <w:rFonts w:ascii="Calibri" w:hAnsi="Calibri" w:cs="Calibri"/>
        </w:rPr>
        <w:t xml:space="preserve">Provide </w:t>
      </w:r>
      <w:r w:rsidRPr="00CA1717">
        <w:rPr>
          <w:rFonts w:ascii="Calibri" w:hAnsi="Calibri" w:cs="Calibri"/>
          <w:b/>
          <w:bCs/>
        </w:rPr>
        <w:t>seed funding</w:t>
      </w:r>
      <w:r w:rsidRPr="00CA1717">
        <w:rPr>
          <w:rFonts w:ascii="Calibri" w:hAnsi="Calibri" w:cs="Calibri"/>
        </w:rPr>
        <w:t xml:space="preserve"> for early-stage projects with the potential to lead to larger-scale funding or </w:t>
      </w:r>
      <w:r w:rsidRPr="00CA1717">
        <w:rPr>
          <w:rFonts w:ascii="Calibri" w:eastAsiaTheme="minorEastAsia" w:hAnsi="Calibri" w:cs="Calibri"/>
        </w:rPr>
        <w:t>institutional</w:t>
      </w:r>
      <w:r w:rsidRPr="00CA1717">
        <w:rPr>
          <w:rFonts w:ascii="Calibri" w:hAnsi="Calibri" w:cs="Calibri"/>
        </w:rPr>
        <w:t xml:space="preserve"> change.</w:t>
      </w:r>
    </w:p>
    <w:p w14:paraId="347E04E1" w14:textId="5A32A9E6" w:rsidR="00C56FCB" w:rsidRPr="00C56FCB" w:rsidRDefault="00C56FCB" w:rsidP="00C56FCB">
      <w:pPr>
        <w:numPr>
          <w:ilvl w:val="1"/>
          <w:numId w:val="1"/>
        </w:numPr>
        <w:spacing w:before="120" w:after="120"/>
        <w:contextualSpacing/>
        <w:outlineLvl w:val="2"/>
        <w:rPr>
          <w:rFonts w:ascii="Calibri" w:hAnsi="Calibri" w:cs="Calibri"/>
        </w:rPr>
      </w:pPr>
      <w:r w:rsidRPr="0D327D49">
        <w:rPr>
          <w:rFonts w:ascii="Calibri" w:hAnsi="Calibri" w:cs="Calibri"/>
        </w:rPr>
        <w:t xml:space="preserve">Enable the development of </w:t>
      </w:r>
      <w:r w:rsidRPr="0D327D49">
        <w:rPr>
          <w:rFonts w:ascii="Calibri" w:hAnsi="Calibri" w:cs="Calibri"/>
          <w:b/>
          <w:bCs/>
        </w:rPr>
        <w:t>responsible data science</w:t>
      </w:r>
      <w:r w:rsidR="00CA1717">
        <w:rPr>
          <w:rFonts w:ascii="Calibri" w:hAnsi="Calibri" w:cs="Calibri"/>
          <w:b/>
          <w:bCs/>
        </w:rPr>
        <w:t xml:space="preserve"> and AI</w:t>
      </w:r>
      <w:r w:rsidRPr="0D327D49">
        <w:rPr>
          <w:rFonts w:ascii="Calibri" w:hAnsi="Calibri" w:cs="Calibri"/>
          <w:b/>
          <w:bCs/>
        </w:rPr>
        <w:t xml:space="preserve"> strategies</w:t>
      </w:r>
      <w:r w:rsidRPr="0D327D49">
        <w:rPr>
          <w:rFonts w:ascii="Calibri" w:hAnsi="Calibri" w:cs="Calibri"/>
        </w:rPr>
        <w:t>.</w:t>
      </w:r>
    </w:p>
    <w:p w14:paraId="618DF64A" w14:textId="77777777" w:rsidR="00C56FCB" w:rsidRPr="00C56FCB" w:rsidRDefault="00C56FCB" w:rsidP="00C56FCB">
      <w:pPr>
        <w:numPr>
          <w:ilvl w:val="1"/>
          <w:numId w:val="1"/>
        </w:numPr>
        <w:spacing w:before="120" w:after="120"/>
        <w:contextualSpacing/>
        <w:outlineLvl w:val="2"/>
        <w:rPr>
          <w:rFonts w:ascii="Calibri" w:hAnsi="Calibri" w:cs="Calibri"/>
        </w:rPr>
      </w:pPr>
      <w:r w:rsidRPr="00C56FCB">
        <w:rPr>
          <w:rFonts w:ascii="Calibri" w:hAnsi="Calibri" w:cs="Calibri"/>
        </w:rPr>
        <w:t xml:space="preserve">Foster </w:t>
      </w:r>
      <w:r w:rsidRPr="00C56FCB">
        <w:rPr>
          <w:rFonts w:ascii="Calibri" w:hAnsi="Calibri" w:cs="Calibri"/>
          <w:b/>
          <w:bCs/>
        </w:rPr>
        <w:t>interdisciplinary collaborations</w:t>
      </w:r>
      <w:r w:rsidRPr="00C56FCB">
        <w:rPr>
          <w:rFonts w:ascii="Calibri" w:hAnsi="Calibri" w:cs="Calibri"/>
        </w:rPr>
        <w:t xml:space="preserve"> and community engagement that centre equity, inclusion, and justice in technical work.</w:t>
      </w:r>
    </w:p>
    <w:p w14:paraId="52656566" w14:textId="343E20BC" w:rsidR="00C56FCB" w:rsidRPr="00C56FCB" w:rsidRDefault="00C56FCB" w:rsidP="007A7A46">
      <w:pPr>
        <w:numPr>
          <w:ilvl w:val="0"/>
          <w:numId w:val="1"/>
        </w:numPr>
        <w:spacing w:before="120" w:after="120"/>
        <w:contextualSpacing/>
        <w:rPr>
          <w:rStyle w:val="normaltextrun"/>
          <w:rFonts w:ascii="Calibri" w:hAnsi="Calibri" w:cs="Calibri"/>
        </w:rPr>
      </w:pPr>
      <w:r w:rsidRPr="00C56FCB">
        <w:rPr>
          <w:rFonts w:ascii="Calibri" w:hAnsi="Calibri" w:cs="Calibri"/>
        </w:rPr>
        <w:t>Funds can be used for personnel, data acquisition, community engagement, workshop organi</w:t>
      </w:r>
      <w:r w:rsidR="00BD0A10">
        <w:rPr>
          <w:rFonts w:ascii="Calibri" w:hAnsi="Calibri" w:cs="Calibri"/>
        </w:rPr>
        <w:t>s</w:t>
      </w:r>
      <w:r w:rsidRPr="00C56FCB">
        <w:rPr>
          <w:rFonts w:ascii="Calibri" w:hAnsi="Calibri" w:cs="Calibri"/>
        </w:rPr>
        <w:t>ation, exploratory research, and other relevant activities.</w:t>
      </w:r>
    </w:p>
    <w:p w14:paraId="78442498" w14:textId="3DA086EF" w:rsidR="005536EC" w:rsidRPr="005536EC" w:rsidRDefault="005536EC" w:rsidP="007A7A46">
      <w:pPr>
        <w:numPr>
          <w:ilvl w:val="0"/>
          <w:numId w:val="1"/>
        </w:numPr>
        <w:spacing w:before="120" w:after="120"/>
        <w:contextualSpacing/>
        <w:rPr>
          <w:rStyle w:val="eop"/>
          <w:rFonts w:ascii="Calibri" w:hAnsi="Calibri" w:cs="Calibri"/>
        </w:rPr>
      </w:pPr>
      <w:r w:rsidRPr="4597255D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Up to three applications will be awarded in this round.</w:t>
      </w:r>
      <w:r w:rsidRPr="4597255D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1A7BB409" w14:textId="76E7C145" w:rsidR="008A4176" w:rsidRDefault="008A4176" w:rsidP="007A7A46">
      <w:pPr>
        <w:numPr>
          <w:ilvl w:val="0"/>
          <w:numId w:val="1"/>
        </w:numPr>
        <w:spacing w:before="120" w:after="120"/>
        <w:contextualSpacing/>
        <w:rPr>
          <w:rFonts w:ascii="Calibri" w:hAnsi="Calibri" w:cs="Calibri"/>
        </w:rPr>
      </w:pPr>
      <w:r w:rsidRPr="64B96385">
        <w:rPr>
          <w:rFonts w:ascii="Calibri" w:hAnsi="Calibri" w:cs="Calibri"/>
        </w:rPr>
        <w:t xml:space="preserve">Activities supported through the award must be completed, with all associated spending completed by </w:t>
      </w:r>
      <w:r w:rsidR="19E4ECDB" w:rsidRPr="64B96385">
        <w:rPr>
          <w:rFonts w:ascii="Calibri" w:hAnsi="Calibri" w:cs="Calibri"/>
        </w:rPr>
        <w:t>31</w:t>
      </w:r>
      <w:r w:rsidR="19E4ECDB" w:rsidRPr="64B96385">
        <w:rPr>
          <w:rFonts w:ascii="Calibri" w:hAnsi="Calibri" w:cs="Calibri"/>
          <w:vertAlign w:val="superscript"/>
        </w:rPr>
        <w:t>st</w:t>
      </w:r>
      <w:r w:rsidR="19E4ECDB" w:rsidRPr="64B96385">
        <w:rPr>
          <w:rFonts w:ascii="Calibri" w:hAnsi="Calibri" w:cs="Calibri"/>
        </w:rPr>
        <w:t xml:space="preserve"> </w:t>
      </w:r>
      <w:r w:rsidR="0304C303" w:rsidRPr="64B96385">
        <w:rPr>
          <w:rFonts w:ascii="Calibri" w:hAnsi="Calibri" w:cs="Calibri"/>
        </w:rPr>
        <w:t>J</w:t>
      </w:r>
      <w:r w:rsidR="4E68132D" w:rsidRPr="64B96385">
        <w:rPr>
          <w:rFonts w:ascii="Calibri" w:hAnsi="Calibri" w:cs="Calibri"/>
        </w:rPr>
        <w:t>uly</w:t>
      </w:r>
      <w:r w:rsidR="00D942A4" w:rsidRPr="64B96385">
        <w:rPr>
          <w:rFonts w:ascii="Calibri" w:hAnsi="Calibri" w:cs="Calibri"/>
        </w:rPr>
        <w:t xml:space="preserve"> 202</w:t>
      </w:r>
      <w:r w:rsidR="00453E7E">
        <w:rPr>
          <w:rFonts w:ascii="Calibri" w:hAnsi="Calibri" w:cs="Calibri"/>
        </w:rPr>
        <w:t>7</w:t>
      </w:r>
      <w:r w:rsidR="5D24C8E9" w:rsidRPr="64B96385">
        <w:rPr>
          <w:rFonts w:ascii="Calibri" w:hAnsi="Calibri" w:cs="Calibri"/>
        </w:rPr>
        <w:t>.</w:t>
      </w:r>
    </w:p>
    <w:p w14:paraId="7E647B6A" w14:textId="77777777" w:rsidR="007A7A46" w:rsidRPr="0051385D" w:rsidRDefault="007A7A46" w:rsidP="007A7A46">
      <w:pPr>
        <w:spacing w:before="120" w:after="120"/>
        <w:ind w:left="720"/>
        <w:contextualSpacing/>
        <w:rPr>
          <w:rFonts w:ascii="Calibri" w:hAnsi="Calibri" w:cs="Calibri"/>
        </w:rPr>
      </w:pPr>
    </w:p>
    <w:p w14:paraId="2890C0A0" w14:textId="623FCB50" w:rsidR="0051385D" w:rsidRPr="0051385D" w:rsidRDefault="007A7A46" w:rsidP="00CB036D">
      <w:pPr>
        <w:pStyle w:val="Heading2"/>
        <w:rPr>
          <w:color w:val="3A3A3A" w:themeColor="background2" w:themeShade="40"/>
        </w:rPr>
      </w:pPr>
      <w:r w:rsidRPr="4AB7C731">
        <w:rPr>
          <w:color w:val="3A3A3A" w:themeColor="background2" w:themeShade="40"/>
        </w:rPr>
        <w:t>APPLICATION DETAILS</w:t>
      </w:r>
    </w:p>
    <w:p w14:paraId="16B02298" w14:textId="38D78999" w:rsidR="4AB7C731" w:rsidRDefault="4AB7C731" w:rsidP="4AB7C731">
      <w:pPr>
        <w:spacing w:before="120" w:after="120"/>
        <w:contextualSpacing/>
        <w:outlineLvl w:val="2"/>
        <w:rPr>
          <w:rFonts w:ascii="Calibri" w:hAnsi="Calibri" w:cs="Calibri"/>
          <w:b/>
          <w:bCs/>
          <w:sz w:val="12"/>
          <w:szCs w:val="12"/>
        </w:rPr>
      </w:pPr>
    </w:p>
    <w:p w14:paraId="543A7E9C" w14:textId="054B405D" w:rsidR="0051385D" w:rsidRPr="0051385D" w:rsidRDefault="0051385D" w:rsidP="007A7A4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0051385D">
        <w:rPr>
          <w:rFonts w:ascii="Calibri" w:hAnsi="Calibri" w:cs="Calibri"/>
        </w:rPr>
        <w:t>Submit a</w:t>
      </w:r>
      <w:r w:rsidR="007A7A46">
        <w:rPr>
          <w:rFonts w:ascii="Calibri" w:hAnsi="Calibri" w:cs="Calibri"/>
        </w:rPr>
        <w:t xml:space="preserve"> completed application form (form below)</w:t>
      </w:r>
      <w:r w:rsidRPr="0051385D">
        <w:rPr>
          <w:rFonts w:ascii="Calibri" w:hAnsi="Calibri" w:cs="Calibri"/>
        </w:rPr>
        <w:t>.</w:t>
      </w:r>
    </w:p>
    <w:p w14:paraId="64F3D95A" w14:textId="7927811D" w:rsidR="007A7A46" w:rsidRPr="00627B99" w:rsidRDefault="0051385D" w:rsidP="007A7A4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64B96385">
        <w:rPr>
          <w:rFonts w:ascii="Calibri" w:hAnsi="Calibri" w:cs="Calibri"/>
        </w:rPr>
        <w:t xml:space="preserve">Deadline: </w:t>
      </w:r>
      <w:r w:rsidR="00627B99" w:rsidRPr="64B96385">
        <w:rPr>
          <w:rFonts w:ascii="Calibri" w:hAnsi="Calibri" w:cs="Calibri"/>
        </w:rPr>
        <w:t>1</w:t>
      </w:r>
      <w:r w:rsidR="00453E7E">
        <w:rPr>
          <w:rFonts w:ascii="Calibri" w:hAnsi="Calibri" w:cs="Calibri"/>
        </w:rPr>
        <w:t>5</w:t>
      </w:r>
      <w:r w:rsidR="00627B99" w:rsidRPr="64B96385">
        <w:rPr>
          <w:rFonts w:ascii="Calibri" w:hAnsi="Calibri" w:cs="Calibri"/>
        </w:rPr>
        <w:t xml:space="preserve">:00, </w:t>
      </w:r>
      <w:r w:rsidR="0082364C">
        <w:rPr>
          <w:rFonts w:ascii="Calibri" w:hAnsi="Calibri" w:cs="Calibri"/>
        </w:rPr>
        <w:t xml:space="preserve">Friday </w:t>
      </w:r>
      <w:r w:rsidR="74D554C4" w:rsidRPr="64B96385">
        <w:rPr>
          <w:rFonts w:ascii="Calibri" w:hAnsi="Calibri" w:cs="Calibri"/>
        </w:rPr>
        <w:t>1</w:t>
      </w:r>
      <w:r w:rsidR="00453E7E">
        <w:rPr>
          <w:rFonts w:ascii="Calibri" w:hAnsi="Calibri" w:cs="Calibri"/>
        </w:rPr>
        <w:t>3</w:t>
      </w:r>
      <w:r w:rsidR="74D554C4" w:rsidRPr="64B96385">
        <w:rPr>
          <w:rFonts w:ascii="Calibri" w:hAnsi="Calibri" w:cs="Calibri"/>
          <w:vertAlign w:val="superscript"/>
        </w:rPr>
        <w:t>th</w:t>
      </w:r>
      <w:r w:rsidR="74D554C4" w:rsidRPr="64B96385">
        <w:rPr>
          <w:rFonts w:ascii="Calibri" w:hAnsi="Calibri" w:cs="Calibri"/>
        </w:rPr>
        <w:t xml:space="preserve"> </w:t>
      </w:r>
      <w:r w:rsidR="2D64E7B5" w:rsidRPr="64B96385">
        <w:rPr>
          <w:rFonts w:ascii="Calibri" w:hAnsi="Calibri" w:cs="Calibri"/>
        </w:rPr>
        <w:t>Nov</w:t>
      </w:r>
      <w:r w:rsidR="00D942A4" w:rsidRPr="64B96385">
        <w:rPr>
          <w:rFonts w:ascii="Calibri" w:hAnsi="Calibri" w:cs="Calibri"/>
        </w:rPr>
        <w:t xml:space="preserve"> 202</w:t>
      </w:r>
      <w:r w:rsidR="00453E7E">
        <w:rPr>
          <w:rFonts w:ascii="Calibri" w:hAnsi="Calibri" w:cs="Calibri"/>
        </w:rPr>
        <w:t>6</w:t>
      </w:r>
      <w:r w:rsidR="00627B99" w:rsidRPr="64B96385">
        <w:rPr>
          <w:rFonts w:ascii="Calibri" w:hAnsi="Calibri" w:cs="Calibri"/>
        </w:rPr>
        <w:t>. Late submissions will not be accepted.</w:t>
      </w:r>
    </w:p>
    <w:p w14:paraId="7A189D0F" w14:textId="0CEC846F" w:rsidR="005536EC" w:rsidRPr="005536EC" w:rsidRDefault="46E50998" w:rsidP="008A4176">
      <w:pPr>
        <w:numPr>
          <w:ilvl w:val="0"/>
          <w:numId w:val="2"/>
        </w:numPr>
        <w:spacing w:before="120" w:after="120"/>
        <w:contextualSpacing/>
        <w:rPr>
          <w:rStyle w:val="eop"/>
          <w:rFonts w:ascii="Calibri" w:hAnsi="Calibri" w:cs="Calibri"/>
        </w:rPr>
      </w:pPr>
      <w:r w:rsidRPr="0D327D49">
        <w:rPr>
          <w:rStyle w:val="normaltextrun"/>
          <w:rFonts w:ascii="Calibri" w:eastAsiaTheme="majorEastAsia" w:hAnsi="Calibri" w:cs="Calibri"/>
          <w:color w:val="000000" w:themeColor="text1"/>
        </w:rPr>
        <w:t>Maximum request for individual applications should not exceed £2500</w:t>
      </w:r>
      <w:r w:rsidR="4746EF7C" w:rsidRPr="0D327D49">
        <w:rPr>
          <w:rStyle w:val="normaltextrun"/>
          <w:rFonts w:ascii="Calibri" w:eastAsiaTheme="majorEastAsia" w:hAnsi="Calibri" w:cs="Calibri"/>
          <w:color w:val="000000" w:themeColor="text1"/>
        </w:rPr>
        <w:t>; costs should be clearly explained and justified</w:t>
      </w:r>
      <w:r w:rsidRPr="0D327D49">
        <w:rPr>
          <w:rStyle w:val="normaltextrun"/>
          <w:rFonts w:ascii="Calibri" w:eastAsiaTheme="majorEastAsia" w:hAnsi="Calibri" w:cs="Calibri"/>
          <w:color w:val="000000" w:themeColor="text1"/>
        </w:rPr>
        <w:t>. </w:t>
      </w:r>
    </w:p>
    <w:p w14:paraId="3CA980D8" w14:textId="5B3A1AA3" w:rsidR="005536EC" w:rsidRPr="005536EC" w:rsidRDefault="005536EC" w:rsidP="4AB7C731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06DFDD5B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Total award amount across applications: £5</w:t>
      </w:r>
      <w:r w:rsidR="00BD0A10" w:rsidRPr="06DFDD5B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0</w:t>
      </w:r>
      <w:r w:rsidRPr="06DFDD5B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00.</w:t>
      </w:r>
      <w:r w:rsidR="4F1CA7AD" w:rsidRPr="06DFDD5B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 </w:t>
      </w:r>
    </w:p>
    <w:p w14:paraId="234F074C" w14:textId="3C9BDEBB" w:rsidR="005536EC" w:rsidRPr="005536EC" w:rsidRDefault="0051385D" w:rsidP="4AB7C731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0D327D49">
        <w:rPr>
          <w:rFonts w:ascii="Calibri" w:hAnsi="Calibri" w:cs="Calibri"/>
        </w:rPr>
        <w:lastRenderedPageBreak/>
        <w:t xml:space="preserve">Send your application to </w:t>
      </w:r>
      <w:hyperlink r:id="rId11">
        <w:r w:rsidRPr="0D327D49">
          <w:rPr>
            <w:rStyle w:val="Hyperlink"/>
            <w:rFonts w:ascii="Calibri" w:hAnsi="Calibri" w:cs="Calibri"/>
          </w:rPr>
          <w:t>j.carradus1@lancaster.ac.uk</w:t>
        </w:r>
      </w:hyperlink>
      <w:r w:rsidRPr="0D327D49">
        <w:rPr>
          <w:rFonts w:ascii="Calibri" w:hAnsi="Calibri" w:cs="Calibri"/>
        </w:rPr>
        <w:t xml:space="preserve"> with the subject heading </w:t>
      </w:r>
      <w:r w:rsidR="0002586D" w:rsidRPr="0D327D49">
        <w:rPr>
          <w:rFonts w:ascii="Calibri" w:hAnsi="Calibri" w:cs="Calibri"/>
        </w:rPr>
        <w:t>“</w:t>
      </w:r>
      <w:r w:rsidR="0015610D">
        <w:rPr>
          <w:rFonts w:ascii="Calibri" w:hAnsi="Calibri" w:cs="Calibri"/>
        </w:rPr>
        <w:t>Reducing Structural Bias in Data Science and AI</w:t>
      </w:r>
      <w:r w:rsidRPr="0D327D49">
        <w:rPr>
          <w:rFonts w:ascii="Calibri" w:hAnsi="Calibri" w:cs="Calibri"/>
        </w:rPr>
        <w:t xml:space="preserve"> Grant Proposal</w:t>
      </w:r>
      <w:r w:rsidR="0002586D" w:rsidRPr="0D327D49">
        <w:rPr>
          <w:rFonts w:ascii="Calibri" w:hAnsi="Calibri" w:cs="Calibri"/>
        </w:rPr>
        <w:t>”</w:t>
      </w:r>
      <w:r w:rsidRPr="0D327D49">
        <w:rPr>
          <w:rFonts w:ascii="Calibri" w:hAnsi="Calibri" w:cs="Calibri"/>
        </w:rPr>
        <w:t xml:space="preserve">. </w:t>
      </w:r>
    </w:p>
    <w:p w14:paraId="3D7874C1" w14:textId="007E6B3E" w:rsidR="005536EC" w:rsidRPr="005536EC" w:rsidRDefault="11A754F2" w:rsidP="008A4176">
      <w:pPr>
        <w:numPr>
          <w:ilvl w:val="0"/>
          <w:numId w:val="2"/>
        </w:numPr>
        <w:spacing w:before="120" w:after="120"/>
        <w:contextualSpacing/>
        <w:rPr>
          <w:rFonts w:ascii="Calibri" w:hAnsi="Calibri" w:cs="Calibri"/>
        </w:rPr>
      </w:pPr>
      <w:r w:rsidRPr="4AB7C731">
        <w:rPr>
          <w:rFonts w:ascii="Calibri" w:hAnsi="Calibri" w:cs="Calibri"/>
        </w:rPr>
        <w:t xml:space="preserve">Please contact </w:t>
      </w:r>
      <w:hyperlink r:id="rId12">
        <w:r w:rsidRPr="4AB7C731">
          <w:rPr>
            <w:rStyle w:val="Hyperlink"/>
            <w:rFonts w:ascii="Calibri" w:hAnsi="Calibri" w:cs="Calibri"/>
          </w:rPr>
          <w:t>j.carradus1@lancaster.ac.uk</w:t>
        </w:r>
      </w:hyperlink>
      <w:r w:rsidRPr="4AB7C731">
        <w:rPr>
          <w:rFonts w:ascii="Calibri" w:hAnsi="Calibri" w:cs="Calibri"/>
        </w:rPr>
        <w:t xml:space="preserve"> if you have any questions about the scheme, who will refer you to the most appropriate person.</w:t>
      </w:r>
    </w:p>
    <w:p w14:paraId="48E624C4" w14:textId="77777777" w:rsidR="008A4176" w:rsidRDefault="008A4176" w:rsidP="0002586D">
      <w:pPr>
        <w:spacing w:before="120" w:after="120"/>
        <w:ind w:left="720"/>
        <w:contextualSpacing/>
        <w:rPr>
          <w:rFonts w:ascii="Calibri" w:hAnsi="Calibri" w:cs="Calibri"/>
        </w:rPr>
      </w:pPr>
    </w:p>
    <w:p w14:paraId="7FE1C364" w14:textId="6E5CE02B" w:rsidR="008A4176" w:rsidRPr="0002586D" w:rsidRDefault="008A4176" w:rsidP="00CB036D">
      <w:pPr>
        <w:pStyle w:val="Heading2"/>
        <w:rPr>
          <w:color w:val="3A3A3A" w:themeColor="background2" w:themeShade="40"/>
        </w:rPr>
      </w:pPr>
      <w:r w:rsidRPr="4AB7C731">
        <w:rPr>
          <w:color w:val="3A3A3A" w:themeColor="background2" w:themeShade="40"/>
        </w:rPr>
        <w:t>SELECTION PROCESS</w:t>
      </w:r>
    </w:p>
    <w:p w14:paraId="0F6977CD" w14:textId="2EE1FE2E" w:rsidR="4AB7C731" w:rsidRDefault="4AB7C731" w:rsidP="4AB7C731">
      <w:pPr>
        <w:spacing w:before="120" w:after="120"/>
        <w:contextualSpacing/>
        <w:rPr>
          <w:rFonts w:ascii="Calibri" w:hAnsi="Calibri" w:cs="Calibri"/>
          <w:b/>
          <w:bCs/>
          <w:sz w:val="12"/>
          <w:szCs w:val="12"/>
        </w:rPr>
      </w:pPr>
    </w:p>
    <w:p w14:paraId="31C19D9D" w14:textId="54C64B1B" w:rsidR="0051385D" w:rsidRDefault="0002586D" w:rsidP="0051385D">
      <w:pPr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02586D">
        <w:rPr>
          <w:rFonts w:ascii="Calibri" w:hAnsi="Calibri" w:cs="Calibri"/>
          <w:color w:val="000000"/>
        </w:rPr>
        <w:t xml:space="preserve">Applications will be reviewed by members </w:t>
      </w:r>
      <w:r w:rsidR="004A5E4F">
        <w:rPr>
          <w:rFonts w:ascii="Calibri" w:hAnsi="Calibri" w:cs="Calibri"/>
          <w:color w:val="000000"/>
        </w:rPr>
        <w:t xml:space="preserve">drawn </w:t>
      </w:r>
      <w:r w:rsidRPr="0002586D">
        <w:rPr>
          <w:rFonts w:ascii="Calibri" w:hAnsi="Calibri" w:cs="Calibri"/>
          <w:color w:val="000000"/>
        </w:rPr>
        <w:t>from the DS</w:t>
      </w:r>
      <w:r w:rsidR="00823119">
        <w:rPr>
          <w:rFonts w:ascii="Calibri" w:hAnsi="Calibri" w:cs="Calibri"/>
          <w:color w:val="000000"/>
        </w:rPr>
        <w:t>AIL</w:t>
      </w:r>
      <w:r w:rsidRPr="0002586D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L</w:t>
      </w:r>
      <w:r w:rsidRPr="0002586D">
        <w:rPr>
          <w:rFonts w:ascii="Calibri" w:hAnsi="Calibri" w:cs="Calibri"/>
          <w:color w:val="000000"/>
        </w:rPr>
        <w:t>eadership team and the DS</w:t>
      </w:r>
      <w:r w:rsidR="00823119">
        <w:rPr>
          <w:rFonts w:ascii="Calibri" w:hAnsi="Calibri" w:cs="Calibri"/>
          <w:color w:val="000000"/>
        </w:rPr>
        <w:t>AIL</w:t>
      </w:r>
      <w:r w:rsidRPr="0002586D">
        <w:rPr>
          <w:rFonts w:ascii="Calibri" w:hAnsi="Calibri" w:cs="Calibri"/>
          <w:color w:val="000000"/>
        </w:rPr>
        <w:t xml:space="preserve"> Diversity in Data Science</w:t>
      </w:r>
      <w:r w:rsidR="00823119">
        <w:rPr>
          <w:rFonts w:ascii="Calibri" w:hAnsi="Calibri" w:cs="Calibri"/>
          <w:color w:val="000000"/>
        </w:rPr>
        <w:t xml:space="preserve"> and AI</w:t>
      </w:r>
      <w:r w:rsidRPr="0002586D">
        <w:rPr>
          <w:rFonts w:ascii="Calibri" w:hAnsi="Calibri" w:cs="Calibri"/>
          <w:color w:val="000000"/>
        </w:rPr>
        <w:t xml:space="preserve"> Working Group</w:t>
      </w:r>
      <w:r>
        <w:rPr>
          <w:rFonts w:ascii="Calibri" w:hAnsi="Calibri" w:cs="Calibri"/>
          <w:color w:val="000000"/>
        </w:rPr>
        <w:t xml:space="preserve">. </w:t>
      </w:r>
      <w:r w:rsidR="005536EC" w:rsidRPr="04484A44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We aim to inform applicants of the outcome within </w:t>
      </w:r>
      <w:r w:rsidR="00D942A4" w:rsidRPr="04484A44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one month</w:t>
      </w:r>
      <w:r w:rsidR="005536EC" w:rsidRPr="04484A44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 xml:space="preserve"> of the submission date.</w:t>
      </w:r>
    </w:p>
    <w:p w14:paraId="1111B6AD" w14:textId="77777777" w:rsidR="00823119" w:rsidRDefault="00823119" w:rsidP="0051385D">
      <w:pPr>
        <w:rPr>
          <w:rFonts w:ascii="Calibri" w:hAnsi="Calibri" w:cs="Calibri"/>
          <w:color w:val="000000"/>
        </w:rPr>
      </w:pPr>
    </w:p>
    <w:p w14:paraId="27B84A05" w14:textId="65801A6C" w:rsidR="00E7614E" w:rsidRPr="00CB036D" w:rsidRDefault="007A7A46" w:rsidP="00CB036D">
      <w:pPr>
        <w:pStyle w:val="Heading3"/>
        <w:rPr>
          <w:color w:val="3A3A3A" w:themeColor="background2" w:themeShade="40"/>
        </w:rPr>
      </w:pPr>
      <w:r w:rsidRPr="00CB036D">
        <w:rPr>
          <w:color w:val="3A3A3A" w:themeColor="background2" w:themeShade="40"/>
        </w:rPr>
        <w:t>ASSESSMENT CRITERIA</w:t>
      </w:r>
    </w:p>
    <w:p w14:paraId="2B4652F1" w14:textId="77777777" w:rsidR="007A7A46" w:rsidRPr="0013529C" w:rsidRDefault="007A7A46" w:rsidP="0051385D">
      <w:pPr>
        <w:rPr>
          <w:rFonts w:ascii="Calibri" w:hAnsi="Calibri" w:cs="Calibri"/>
          <w:sz w:val="12"/>
          <w:szCs w:val="12"/>
        </w:rPr>
      </w:pPr>
    </w:p>
    <w:p w14:paraId="59973FE6" w14:textId="1DAC4C8E" w:rsidR="0051385D" w:rsidRPr="0013529C" w:rsidRDefault="0051385D" w:rsidP="0013529C">
      <w:pPr>
        <w:ind w:left="360" w:hanging="360"/>
        <w:contextualSpacing/>
        <w:outlineLvl w:val="2"/>
        <w:rPr>
          <w:rFonts w:ascii="Calibri" w:hAnsi="Calibri" w:cs="Calibri"/>
          <w:b/>
          <w:bCs/>
        </w:rPr>
      </w:pPr>
      <w:r w:rsidRPr="0013529C">
        <w:rPr>
          <w:rFonts w:ascii="Calibri" w:hAnsi="Calibri" w:cs="Calibri"/>
          <w:b/>
          <w:bCs/>
          <w:color w:val="000000"/>
        </w:rPr>
        <w:t xml:space="preserve">1. </w:t>
      </w:r>
      <w:r w:rsidR="0013529C" w:rsidRPr="0013529C">
        <w:rPr>
          <w:rFonts w:ascii="Calibri" w:hAnsi="Calibri" w:cs="Calibri"/>
          <w:b/>
          <w:bCs/>
          <w:color w:val="000000"/>
        </w:rPr>
        <w:t>Vision</w:t>
      </w:r>
      <w:r w:rsidR="00827E77">
        <w:rPr>
          <w:rFonts w:ascii="Calibri" w:hAnsi="Calibri" w:cs="Calibri"/>
          <w:b/>
          <w:bCs/>
          <w:color w:val="000000"/>
        </w:rPr>
        <w:t xml:space="preserve"> and Fit</w:t>
      </w:r>
      <w:r w:rsidRPr="0013529C">
        <w:rPr>
          <w:rFonts w:ascii="Calibri" w:hAnsi="Calibri" w:cs="Calibri"/>
          <w:b/>
          <w:bCs/>
          <w:color w:val="000000"/>
        </w:rPr>
        <w:t xml:space="preserve"> (</w:t>
      </w:r>
      <w:r w:rsidR="00827E77">
        <w:rPr>
          <w:rFonts w:ascii="Calibri" w:hAnsi="Calibri" w:cs="Calibri"/>
          <w:b/>
          <w:bCs/>
          <w:color w:val="000000"/>
        </w:rPr>
        <w:t>4</w:t>
      </w:r>
      <w:r w:rsidR="0013529C">
        <w:rPr>
          <w:rFonts w:ascii="Calibri" w:hAnsi="Calibri" w:cs="Calibri"/>
          <w:b/>
          <w:bCs/>
          <w:color w:val="000000"/>
        </w:rPr>
        <w:t>0</w:t>
      </w:r>
      <w:r w:rsidRPr="0013529C">
        <w:rPr>
          <w:rFonts w:ascii="Calibri" w:hAnsi="Calibri" w:cs="Calibri"/>
          <w:b/>
          <w:bCs/>
          <w:color w:val="000000"/>
        </w:rPr>
        <w:t xml:space="preserve">%; </w:t>
      </w:r>
      <w:r w:rsidR="00B3514D">
        <w:rPr>
          <w:rFonts w:ascii="Calibri" w:hAnsi="Calibri" w:cs="Calibri"/>
          <w:b/>
          <w:bCs/>
          <w:color w:val="000000"/>
        </w:rPr>
        <w:t>3</w:t>
      </w:r>
      <w:r w:rsidR="0013529C" w:rsidRPr="0013529C">
        <w:rPr>
          <w:rFonts w:ascii="Calibri" w:hAnsi="Calibri" w:cs="Calibri"/>
          <w:b/>
          <w:bCs/>
          <w:color w:val="000000"/>
        </w:rPr>
        <w:t>0</w:t>
      </w:r>
      <w:r w:rsidRPr="0013529C">
        <w:rPr>
          <w:rFonts w:ascii="Calibri" w:hAnsi="Calibri" w:cs="Calibri"/>
          <w:b/>
          <w:bCs/>
          <w:color w:val="000000"/>
        </w:rPr>
        <w:t>0 words max.)</w:t>
      </w:r>
    </w:p>
    <w:p w14:paraId="64D9DB2C" w14:textId="25DE6938" w:rsidR="00827E77" w:rsidRPr="00827E77" w:rsidRDefault="00827E77" w:rsidP="00827E77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D327D49">
        <w:rPr>
          <w:rFonts w:ascii="Calibri" w:hAnsi="Calibri" w:cs="Calibri"/>
        </w:rPr>
        <w:t xml:space="preserve">Does the proposal offer novel ideas or approaches to </w:t>
      </w:r>
      <w:r w:rsidR="3B98C168" w:rsidRPr="0D327D49">
        <w:rPr>
          <w:rFonts w:ascii="Calibri" w:hAnsi="Calibri" w:cs="Calibri"/>
        </w:rPr>
        <w:t>address</w:t>
      </w:r>
      <w:r w:rsidRPr="0D327D49">
        <w:rPr>
          <w:rFonts w:ascii="Calibri" w:hAnsi="Calibri" w:cs="Calibri"/>
        </w:rPr>
        <w:t xml:space="preserve"> bias against underrepresented groups in AI and/or data science?</w:t>
      </w:r>
    </w:p>
    <w:p w14:paraId="14BA0253" w14:textId="77777777" w:rsidR="00827E77" w:rsidRPr="0013529C" w:rsidRDefault="00827E77" w:rsidP="00827E77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Does it align with the goals of fostering inclusivity, equity, and responsible innovation in data science?</w:t>
      </w:r>
    </w:p>
    <w:p w14:paraId="68C2EF6F" w14:textId="715DCAA6" w:rsidR="0013529C" w:rsidRPr="0013529C" w:rsidRDefault="0013529C" w:rsidP="0013529C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Does the project have a clear path toward scale-up, continuation, or integration into a larger body of work?</w:t>
      </w:r>
    </w:p>
    <w:p w14:paraId="6E3A0524" w14:textId="60440804" w:rsidR="0013529C" w:rsidRPr="0013529C" w:rsidRDefault="0013529C" w:rsidP="0013529C">
      <w:pPr>
        <w:pStyle w:val="ListParagraph"/>
        <w:numPr>
          <w:ilvl w:val="0"/>
          <w:numId w:val="17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Will the outcomes position the team to pursue additional</w:t>
      </w:r>
      <w:r w:rsidR="00827E77">
        <w:rPr>
          <w:rFonts w:ascii="Calibri" w:hAnsi="Calibri" w:cs="Calibri"/>
        </w:rPr>
        <w:t xml:space="preserve"> funding</w:t>
      </w:r>
      <w:r w:rsidRPr="0013529C">
        <w:rPr>
          <w:rFonts w:ascii="Calibri" w:hAnsi="Calibri" w:cs="Calibri"/>
        </w:rPr>
        <w:t>?</w:t>
      </w:r>
    </w:p>
    <w:p w14:paraId="29D9093A" w14:textId="77777777" w:rsidR="0013529C" w:rsidRPr="0013529C" w:rsidRDefault="0013529C" w:rsidP="0013529C">
      <w:pPr>
        <w:ind w:left="360" w:hanging="360"/>
        <w:contextualSpacing/>
        <w:outlineLvl w:val="2"/>
        <w:rPr>
          <w:rFonts w:ascii="Calibri" w:hAnsi="Calibri" w:cs="Calibri"/>
          <w:b/>
          <w:bCs/>
          <w:color w:val="000000"/>
        </w:rPr>
      </w:pPr>
    </w:p>
    <w:p w14:paraId="5189E08B" w14:textId="252F81EB" w:rsidR="0051385D" w:rsidRPr="0013529C" w:rsidRDefault="0013529C" w:rsidP="0013529C">
      <w:pPr>
        <w:ind w:left="360" w:hanging="360"/>
        <w:contextualSpacing/>
        <w:outlineLvl w:val="2"/>
        <w:rPr>
          <w:rFonts w:ascii="Calibri" w:hAnsi="Calibri" w:cs="Calibri"/>
          <w:b/>
          <w:bCs/>
        </w:rPr>
      </w:pPr>
      <w:r w:rsidRPr="0013529C">
        <w:rPr>
          <w:rFonts w:ascii="Calibri" w:hAnsi="Calibri" w:cs="Calibri"/>
          <w:b/>
          <w:bCs/>
          <w:color w:val="000000"/>
        </w:rPr>
        <w:t>2</w:t>
      </w:r>
      <w:r w:rsidR="0051385D" w:rsidRPr="0013529C">
        <w:rPr>
          <w:rFonts w:ascii="Calibri" w:hAnsi="Calibri" w:cs="Calibri"/>
          <w:b/>
          <w:bCs/>
          <w:color w:val="000000"/>
        </w:rPr>
        <w:t xml:space="preserve">. </w:t>
      </w:r>
      <w:r w:rsidRPr="0013529C">
        <w:rPr>
          <w:rFonts w:ascii="Calibri" w:hAnsi="Calibri" w:cs="Calibri"/>
          <w:b/>
          <w:bCs/>
          <w:color w:val="000000"/>
        </w:rPr>
        <w:t>Approach</w:t>
      </w:r>
      <w:r w:rsidR="0051385D" w:rsidRPr="0013529C">
        <w:rPr>
          <w:rFonts w:ascii="Calibri" w:hAnsi="Calibri" w:cs="Calibri"/>
          <w:b/>
          <w:bCs/>
          <w:color w:val="000000"/>
        </w:rPr>
        <w:t xml:space="preserve"> (</w:t>
      </w:r>
      <w:r w:rsidR="00827E77">
        <w:rPr>
          <w:rFonts w:ascii="Calibri" w:hAnsi="Calibri" w:cs="Calibri"/>
          <w:b/>
          <w:bCs/>
          <w:color w:val="000000"/>
        </w:rPr>
        <w:t>4</w:t>
      </w:r>
      <w:r>
        <w:rPr>
          <w:rFonts w:ascii="Calibri" w:hAnsi="Calibri" w:cs="Calibri"/>
          <w:b/>
          <w:bCs/>
          <w:color w:val="000000"/>
        </w:rPr>
        <w:t>0</w:t>
      </w:r>
      <w:r w:rsidR="0051385D" w:rsidRPr="0013529C">
        <w:rPr>
          <w:rFonts w:ascii="Calibri" w:hAnsi="Calibri" w:cs="Calibri"/>
          <w:b/>
          <w:bCs/>
          <w:color w:val="000000"/>
        </w:rPr>
        <w:t xml:space="preserve">%; </w:t>
      </w:r>
      <w:r w:rsidR="00B3514D">
        <w:rPr>
          <w:rFonts w:ascii="Calibri" w:hAnsi="Calibri" w:cs="Calibri"/>
          <w:b/>
          <w:bCs/>
          <w:color w:val="000000"/>
        </w:rPr>
        <w:t>3</w:t>
      </w:r>
      <w:r w:rsidRPr="0013529C">
        <w:rPr>
          <w:rFonts w:ascii="Calibri" w:hAnsi="Calibri" w:cs="Calibri"/>
          <w:b/>
          <w:bCs/>
          <w:color w:val="000000"/>
        </w:rPr>
        <w:t>0</w:t>
      </w:r>
      <w:r w:rsidR="0051385D" w:rsidRPr="0013529C">
        <w:rPr>
          <w:rFonts w:ascii="Calibri" w:hAnsi="Calibri" w:cs="Calibri"/>
          <w:b/>
          <w:bCs/>
          <w:color w:val="000000"/>
        </w:rPr>
        <w:t>0 words max.)</w:t>
      </w:r>
    </w:p>
    <w:p w14:paraId="548D2DFF" w14:textId="05697D6F" w:rsidR="00827E77" w:rsidRDefault="00827E77" w:rsidP="4AB7C731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4AB7C731">
        <w:rPr>
          <w:rFonts w:ascii="Calibri" w:hAnsi="Calibri" w:cs="Calibri"/>
        </w:rPr>
        <w:t xml:space="preserve">Does the proposal include </w:t>
      </w:r>
      <w:r w:rsidR="23478916" w:rsidRPr="4AB7C731">
        <w:rPr>
          <w:rFonts w:ascii="Calibri" w:hAnsi="Calibri" w:cs="Calibri"/>
        </w:rPr>
        <w:t>a clear plan for the activity (e.g. data collection, specification of appropriate analytical techniques, or identification of potential workshop speakers or partners for engagement activity)?</w:t>
      </w:r>
    </w:p>
    <w:p w14:paraId="16CADF2D" w14:textId="5B4B12C1" w:rsidR="0013529C" w:rsidRPr="0013529C" w:rsidRDefault="0013529C" w:rsidP="0013529C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Is the timeline realistic given the scope of work and budget?</w:t>
      </w:r>
    </w:p>
    <w:p w14:paraId="123ECEB6" w14:textId="65C634F2" w:rsidR="0013529C" w:rsidRPr="0013529C" w:rsidRDefault="0013529C" w:rsidP="0013529C">
      <w:pPr>
        <w:pStyle w:val="ListParagraph"/>
        <w:numPr>
          <w:ilvl w:val="0"/>
          <w:numId w:val="18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Is the budget appropriate and clearly justified?</w:t>
      </w:r>
    </w:p>
    <w:p w14:paraId="48EAFB53" w14:textId="77777777" w:rsidR="0013529C" w:rsidRPr="0013529C" w:rsidRDefault="0013529C" w:rsidP="0013529C">
      <w:pPr>
        <w:contextualSpacing/>
        <w:rPr>
          <w:rFonts w:ascii="Calibri" w:hAnsi="Calibri" w:cs="Calibri"/>
          <w:b/>
          <w:bCs/>
        </w:rPr>
      </w:pPr>
    </w:p>
    <w:p w14:paraId="34BCD996" w14:textId="05388ED1" w:rsidR="007A7A46" w:rsidRPr="0013529C" w:rsidRDefault="3FD540AD" w:rsidP="0013529C">
      <w:pPr>
        <w:contextualSpacing/>
        <w:rPr>
          <w:rFonts w:ascii="Calibri" w:hAnsi="Calibri" w:cs="Calibri"/>
          <w:b/>
          <w:bCs/>
        </w:rPr>
      </w:pPr>
      <w:r w:rsidRPr="4AB7C731">
        <w:rPr>
          <w:rFonts w:ascii="Calibri" w:hAnsi="Calibri" w:cs="Calibri"/>
          <w:b/>
          <w:bCs/>
        </w:rPr>
        <w:t>3</w:t>
      </w:r>
      <w:r w:rsidR="007A7A46" w:rsidRPr="4AB7C731">
        <w:rPr>
          <w:rFonts w:ascii="Calibri" w:hAnsi="Calibri" w:cs="Calibri"/>
          <w:b/>
          <w:bCs/>
        </w:rPr>
        <w:t xml:space="preserve">. </w:t>
      </w:r>
      <w:r w:rsidR="0013529C" w:rsidRPr="4AB7C731">
        <w:rPr>
          <w:rFonts w:ascii="Calibri" w:hAnsi="Calibri" w:cs="Calibri"/>
          <w:b/>
          <w:bCs/>
        </w:rPr>
        <w:t>Team expertise</w:t>
      </w:r>
      <w:r w:rsidR="007A7A46" w:rsidRPr="4AB7C731">
        <w:rPr>
          <w:rFonts w:ascii="Calibri" w:hAnsi="Calibri" w:cs="Calibri"/>
          <w:b/>
          <w:bCs/>
        </w:rPr>
        <w:t xml:space="preserve"> (20%; </w:t>
      </w:r>
      <w:r w:rsidR="00827E77" w:rsidRPr="4AB7C731">
        <w:rPr>
          <w:rFonts w:ascii="Calibri" w:hAnsi="Calibri" w:cs="Calibri"/>
          <w:b/>
          <w:bCs/>
        </w:rPr>
        <w:t>1</w:t>
      </w:r>
      <w:r w:rsidR="00B3514D" w:rsidRPr="4AB7C731">
        <w:rPr>
          <w:rFonts w:ascii="Calibri" w:hAnsi="Calibri" w:cs="Calibri"/>
          <w:b/>
          <w:bCs/>
        </w:rPr>
        <w:t>5</w:t>
      </w:r>
      <w:r w:rsidR="00827E77" w:rsidRPr="4AB7C731">
        <w:rPr>
          <w:rFonts w:ascii="Calibri" w:hAnsi="Calibri" w:cs="Calibri"/>
          <w:b/>
          <w:bCs/>
        </w:rPr>
        <w:t>0</w:t>
      </w:r>
      <w:r w:rsidR="0013529C" w:rsidRPr="4AB7C731">
        <w:rPr>
          <w:rFonts w:ascii="Calibri" w:hAnsi="Calibri" w:cs="Calibri"/>
          <w:b/>
          <w:bCs/>
        </w:rPr>
        <w:t xml:space="preserve"> words max.</w:t>
      </w:r>
      <w:r w:rsidR="007A7A46" w:rsidRPr="4AB7C731">
        <w:rPr>
          <w:rFonts w:ascii="Calibri" w:hAnsi="Calibri" w:cs="Calibri"/>
          <w:b/>
          <w:bCs/>
        </w:rPr>
        <w:t>)</w:t>
      </w:r>
    </w:p>
    <w:p w14:paraId="415E801E" w14:textId="3DB9DCA7" w:rsidR="0013529C" w:rsidRPr="0013529C" w:rsidRDefault="0013529C" w:rsidP="0013529C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Does the team have the necessary expertise to execute the project?</w:t>
      </w:r>
    </w:p>
    <w:p w14:paraId="6165DB0F" w14:textId="43A2281C" w:rsidR="0013529C" w:rsidRPr="0013529C" w:rsidRDefault="0013529C" w:rsidP="0013529C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13529C">
        <w:rPr>
          <w:rFonts w:ascii="Calibri" w:hAnsi="Calibri" w:cs="Calibri"/>
        </w:rPr>
        <w:t>Are interdisciplinary or cross-sector collaborations included where relevant?</w:t>
      </w:r>
    </w:p>
    <w:p w14:paraId="1B91B853" w14:textId="59D7B90B" w:rsidR="0013529C" w:rsidRPr="0013529C" w:rsidRDefault="0013529C" w:rsidP="0013529C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4AB7C731">
        <w:rPr>
          <w:rFonts w:ascii="Calibri" w:hAnsi="Calibri" w:cs="Calibri"/>
        </w:rPr>
        <w:t>Does the team reflect or actively engage diverse perspectives?</w:t>
      </w:r>
    </w:p>
    <w:p w14:paraId="76E2BBB5" w14:textId="0B111413" w:rsidR="4AB7C731" w:rsidRDefault="4AB7C731" w:rsidP="4AB7C731">
      <w:pPr>
        <w:rPr>
          <w:rFonts w:ascii="Calibri" w:hAnsi="Calibri" w:cs="Calibri"/>
        </w:rPr>
      </w:pPr>
    </w:p>
    <w:p w14:paraId="12ADDF2F" w14:textId="4BF6B6C4" w:rsidR="4AB7C731" w:rsidRDefault="4AB7C731" w:rsidP="4AB7C731">
      <w:pPr>
        <w:rPr>
          <w:rFonts w:ascii="Calibri" w:hAnsi="Calibri" w:cs="Calibri"/>
        </w:rPr>
      </w:pPr>
    </w:p>
    <w:p w14:paraId="52890FB0" w14:textId="77777777" w:rsidR="0013529C" w:rsidRPr="0013529C" w:rsidRDefault="0013529C">
      <w:pPr>
        <w:rPr>
          <w:rFonts w:ascii="Calibri" w:hAnsi="Calibri" w:cs="Calibri"/>
          <w:b/>
          <w:bCs/>
        </w:rPr>
      </w:pPr>
    </w:p>
    <w:p w14:paraId="7D029842" w14:textId="77777777" w:rsidR="0013529C" w:rsidRPr="0013529C" w:rsidRDefault="0013529C">
      <w:pPr>
        <w:rPr>
          <w:rFonts w:ascii="Calibri" w:hAnsi="Calibri" w:cs="Calibri"/>
          <w:b/>
          <w:bCs/>
        </w:rPr>
      </w:pPr>
    </w:p>
    <w:p w14:paraId="19AD71BF" w14:textId="77777777" w:rsidR="00B3514D" w:rsidRDefault="00B3514D">
      <w:pPr>
        <w:spacing w:after="160" w:line="278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31902D37" w14:textId="57514129" w:rsidR="00BD3F63" w:rsidRPr="00277D80" w:rsidRDefault="0051385D" w:rsidP="00CB036D">
      <w:pPr>
        <w:pStyle w:val="Heading2"/>
        <w:rPr>
          <w:color w:val="3A3A3A" w:themeColor="background2" w:themeShade="40"/>
        </w:rPr>
      </w:pPr>
      <w:r w:rsidRPr="4AB7C731">
        <w:rPr>
          <w:color w:val="3A3A3A" w:themeColor="background2" w:themeShade="40"/>
        </w:rPr>
        <w:lastRenderedPageBreak/>
        <w:t>Application</w:t>
      </w:r>
      <w:r w:rsidR="00F04CD5" w:rsidRPr="4AB7C731">
        <w:rPr>
          <w:color w:val="3A3A3A" w:themeColor="background2" w:themeShade="40"/>
        </w:rPr>
        <w:t>:</w:t>
      </w:r>
      <w:r w:rsidRPr="4AB7C731">
        <w:rPr>
          <w:color w:val="3A3A3A" w:themeColor="background2" w:themeShade="40"/>
        </w:rPr>
        <w:t xml:space="preserve"> DS</w:t>
      </w:r>
      <w:r w:rsidR="00FD4989">
        <w:rPr>
          <w:color w:val="3A3A3A" w:themeColor="background2" w:themeShade="40"/>
        </w:rPr>
        <w:t>A</w:t>
      </w:r>
      <w:r w:rsidRPr="4AB7C731">
        <w:rPr>
          <w:color w:val="3A3A3A" w:themeColor="background2" w:themeShade="40"/>
        </w:rPr>
        <w:t>I</w:t>
      </w:r>
      <w:r w:rsidR="00FD4989">
        <w:rPr>
          <w:color w:val="3A3A3A" w:themeColor="background2" w:themeShade="40"/>
        </w:rPr>
        <w:t>L</w:t>
      </w:r>
      <w:r w:rsidRPr="4AB7C731">
        <w:rPr>
          <w:color w:val="3A3A3A" w:themeColor="background2" w:themeShade="40"/>
        </w:rPr>
        <w:t xml:space="preserve"> </w:t>
      </w:r>
      <w:r w:rsidR="00FD4989">
        <w:rPr>
          <w:color w:val="3A3A3A" w:themeColor="background2" w:themeShade="40"/>
        </w:rPr>
        <w:t>Reducing Structural Bias in Data Science &amp; AI</w:t>
      </w:r>
      <w:r w:rsidRPr="4AB7C731">
        <w:rPr>
          <w:color w:val="3A3A3A" w:themeColor="background2" w:themeShade="40"/>
        </w:rPr>
        <w:t xml:space="preserve"> Grant</w:t>
      </w:r>
      <w:r w:rsidR="00F04CD5" w:rsidRPr="4AB7C731">
        <w:rPr>
          <w:color w:val="3A3A3A" w:themeColor="background2" w:themeShade="40"/>
        </w:rPr>
        <w:t xml:space="preserve"> 202</w:t>
      </w:r>
      <w:r w:rsidR="00FD4989">
        <w:rPr>
          <w:color w:val="3A3A3A" w:themeColor="background2" w:themeShade="40"/>
        </w:rPr>
        <w:t>6</w:t>
      </w:r>
    </w:p>
    <w:p w14:paraId="23DC5E2E" w14:textId="39AB1669" w:rsidR="00277D80" w:rsidRPr="00277D80" w:rsidRDefault="0051385D" w:rsidP="4AB7C731">
      <w:pPr>
        <w:spacing w:before="100" w:beforeAutospacing="1" w:after="100" w:afterAutospacing="1"/>
        <w:rPr>
          <w:rFonts w:ascii="Calibri" w:hAnsi="Calibri" w:cs="Calibri"/>
          <w:b/>
          <w:bCs/>
        </w:rPr>
      </w:pPr>
      <w:r w:rsidRPr="64B96385">
        <w:rPr>
          <w:rFonts w:ascii="Calibri" w:hAnsi="Calibri" w:cs="Calibri"/>
          <w:i/>
          <w:iCs/>
        </w:rPr>
        <w:t xml:space="preserve">Please send your application to </w:t>
      </w:r>
      <w:hyperlink r:id="rId13">
        <w:r w:rsidRPr="64B96385">
          <w:rPr>
            <w:rStyle w:val="Hyperlink"/>
            <w:rFonts w:ascii="Calibri" w:hAnsi="Calibri" w:cs="Calibri"/>
            <w:i/>
            <w:iCs/>
          </w:rPr>
          <w:t>j.carradus1@lancaster.ac.uk</w:t>
        </w:r>
      </w:hyperlink>
      <w:r w:rsidRPr="64B96385">
        <w:rPr>
          <w:rFonts w:ascii="Calibri" w:hAnsi="Calibri" w:cs="Calibri"/>
          <w:i/>
          <w:iCs/>
        </w:rPr>
        <w:t xml:space="preserve"> with the subject heading “</w:t>
      </w:r>
      <w:r w:rsidR="00FD4989" w:rsidRPr="00FD4989">
        <w:rPr>
          <w:rFonts w:ascii="Calibri" w:hAnsi="Calibri" w:cs="Calibri"/>
          <w:i/>
          <w:iCs/>
        </w:rPr>
        <w:t xml:space="preserve">Reducing Structural Bias in Data Science </w:t>
      </w:r>
      <w:r w:rsidR="00FD4989">
        <w:rPr>
          <w:rFonts w:ascii="Calibri" w:hAnsi="Calibri" w:cs="Calibri"/>
          <w:i/>
          <w:iCs/>
        </w:rPr>
        <w:t>&amp;</w:t>
      </w:r>
      <w:r w:rsidR="00FD4989" w:rsidRPr="00FD4989">
        <w:rPr>
          <w:rFonts w:ascii="Calibri" w:hAnsi="Calibri" w:cs="Calibri"/>
          <w:i/>
          <w:iCs/>
        </w:rPr>
        <w:t xml:space="preserve"> AI </w:t>
      </w:r>
      <w:r w:rsidRPr="64B96385">
        <w:rPr>
          <w:rFonts w:ascii="Calibri" w:hAnsi="Calibri" w:cs="Calibri"/>
          <w:i/>
          <w:iCs/>
        </w:rPr>
        <w:t>Grant Proposal” by</w:t>
      </w:r>
      <w:r w:rsidR="008A4176" w:rsidRPr="64B96385">
        <w:rPr>
          <w:rFonts w:ascii="Calibri" w:hAnsi="Calibri" w:cs="Calibri"/>
          <w:i/>
          <w:iCs/>
        </w:rPr>
        <w:t xml:space="preserve"> </w:t>
      </w:r>
      <w:r w:rsidR="00FD4989">
        <w:rPr>
          <w:rFonts w:ascii="Calibri" w:hAnsi="Calibri" w:cs="Calibri"/>
          <w:i/>
          <w:iCs/>
        </w:rPr>
        <w:t xml:space="preserve">15:00 </w:t>
      </w:r>
      <w:r w:rsidR="0082364C">
        <w:rPr>
          <w:rFonts w:ascii="Calibri" w:hAnsi="Calibri" w:cs="Calibri"/>
          <w:i/>
          <w:iCs/>
        </w:rPr>
        <w:t xml:space="preserve">on Friday </w:t>
      </w:r>
      <w:r w:rsidR="592CDABF" w:rsidRPr="64B96385">
        <w:rPr>
          <w:rFonts w:ascii="Calibri" w:hAnsi="Calibri" w:cs="Calibri"/>
          <w:i/>
          <w:iCs/>
        </w:rPr>
        <w:t>1</w:t>
      </w:r>
      <w:r w:rsidR="00FD4989">
        <w:rPr>
          <w:rFonts w:ascii="Calibri" w:hAnsi="Calibri" w:cs="Calibri"/>
          <w:i/>
          <w:iCs/>
        </w:rPr>
        <w:t>3</w:t>
      </w:r>
      <w:r w:rsidR="592CDABF" w:rsidRPr="64B96385">
        <w:rPr>
          <w:rFonts w:ascii="Calibri" w:hAnsi="Calibri" w:cs="Calibri"/>
          <w:i/>
          <w:iCs/>
          <w:vertAlign w:val="superscript"/>
        </w:rPr>
        <w:t>th</w:t>
      </w:r>
      <w:r w:rsidR="592CDABF" w:rsidRPr="64B96385">
        <w:rPr>
          <w:rFonts w:ascii="Calibri" w:hAnsi="Calibri" w:cs="Calibri"/>
          <w:i/>
          <w:iCs/>
        </w:rPr>
        <w:t xml:space="preserve"> Nov</w:t>
      </w:r>
      <w:r w:rsidRPr="64B96385">
        <w:rPr>
          <w:rFonts w:ascii="Calibri" w:hAnsi="Calibri" w:cs="Calibri"/>
          <w:i/>
          <w:iCs/>
        </w:rPr>
        <w:t xml:space="preserve"> 202</w:t>
      </w:r>
      <w:r w:rsidR="0082364C">
        <w:rPr>
          <w:rFonts w:ascii="Calibri" w:hAnsi="Calibri" w:cs="Calibri"/>
          <w:i/>
          <w:iCs/>
        </w:rPr>
        <w:t>6</w:t>
      </w:r>
      <w:r w:rsidRPr="64B96385">
        <w:rPr>
          <w:rFonts w:ascii="Calibri" w:hAnsi="Calibri" w:cs="Calibri"/>
          <w:i/>
          <w:iCs/>
        </w:rPr>
        <w:t>.</w:t>
      </w:r>
      <w:r w:rsidR="00B3514D" w:rsidRPr="64B96385">
        <w:rPr>
          <w:rFonts w:ascii="Calibri" w:hAnsi="Calibri" w:cs="Calibri"/>
          <w:i/>
          <w:iCs/>
        </w:rPr>
        <w:t xml:space="preserve"> Please delete guidance provided in each box before submission.</w:t>
      </w:r>
    </w:p>
    <w:p w14:paraId="23828A1C" w14:textId="0C232920" w:rsidR="4AB7C731" w:rsidRDefault="4AB7C731" w:rsidP="4AB7C731">
      <w:pPr>
        <w:spacing w:beforeAutospacing="1" w:afterAutospacing="1"/>
        <w:rPr>
          <w:rFonts w:ascii="Calibri" w:hAnsi="Calibri" w:cs="Calibri"/>
          <w:i/>
          <w:iCs/>
        </w:rPr>
      </w:pPr>
    </w:p>
    <w:p w14:paraId="02DBB858" w14:textId="1B19BD0B" w:rsidR="0051385D" w:rsidRPr="00B3514D" w:rsidRDefault="00827E77" w:rsidP="0051385D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3514D">
        <w:rPr>
          <w:rFonts w:ascii="Calibri" w:hAnsi="Calibri" w:cs="Calibri"/>
          <w:b/>
          <w:bCs/>
        </w:rPr>
        <w:t>Vision and Fit</w:t>
      </w:r>
      <w:r w:rsidR="0051385D" w:rsidRPr="00B3514D">
        <w:rPr>
          <w:rFonts w:ascii="Calibri" w:hAnsi="Calibri" w:cs="Calibri"/>
          <w:b/>
          <w:bCs/>
        </w:rPr>
        <w:t xml:space="preserve"> (max. </w:t>
      </w:r>
      <w:r w:rsidRPr="00B3514D">
        <w:rPr>
          <w:rFonts w:ascii="Calibri" w:hAnsi="Calibri" w:cs="Calibri"/>
          <w:b/>
          <w:bCs/>
        </w:rPr>
        <w:t>30</w:t>
      </w:r>
      <w:r w:rsidR="0051385D" w:rsidRPr="00B3514D">
        <w:rPr>
          <w:rFonts w:ascii="Calibri" w:hAnsi="Calibri" w:cs="Calibri"/>
          <w:b/>
          <w:bCs/>
        </w:rPr>
        <w:t>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3F1DC183" w14:textId="77777777" w:rsidTr="0051385D">
        <w:trPr>
          <w:trHeight w:val="1692"/>
        </w:trPr>
        <w:tc>
          <w:tcPr>
            <w:tcW w:w="9016" w:type="dxa"/>
          </w:tcPr>
          <w:p w14:paraId="2E3F47CC" w14:textId="77777777" w:rsidR="00B3514D" w:rsidRDefault="00B3514D" w:rsidP="00B3514D">
            <w:pPr>
              <w:ind w:left="714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</w:p>
          <w:p w14:paraId="697BDAC9" w14:textId="3530DA9B" w:rsidR="00B3514D" w:rsidRPr="00B3514D" w:rsidRDefault="00B3514D" w:rsidP="00B3514D">
            <w:pPr>
              <w:numPr>
                <w:ilvl w:val="0"/>
                <w:numId w:val="3"/>
              </w:numPr>
              <w:ind w:left="714" w:hanging="357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Does the proposal offer novel ideas or approaches to identify or mitigate bias against underrepresented groups in AI and/or data science?</w:t>
            </w:r>
          </w:p>
          <w:p w14:paraId="4F8530A1" w14:textId="77777777" w:rsidR="00B3514D" w:rsidRPr="00B3514D" w:rsidRDefault="00B3514D" w:rsidP="00B3514D">
            <w:pPr>
              <w:numPr>
                <w:ilvl w:val="0"/>
                <w:numId w:val="3"/>
              </w:numPr>
              <w:ind w:left="714" w:hanging="357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Does it align with the goals of fostering inclusivity, equity, and responsible innovation in data science?</w:t>
            </w:r>
          </w:p>
          <w:p w14:paraId="43A761A3" w14:textId="77777777" w:rsidR="00B3514D" w:rsidRPr="00B3514D" w:rsidRDefault="00B3514D" w:rsidP="00B3514D">
            <w:pPr>
              <w:numPr>
                <w:ilvl w:val="0"/>
                <w:numId w:val="3"/>
              </w:numPr>
              <w:ind w:left="714" w:hanging="357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Does the project have a clear path toward scale-up, continuation, or integration into a larger body of work?</w:t>
            </w:r>
          </w:p>
          <w:p w14:paraId="5D7DD33D" w14:textId="5D3AC080" w:rsidR="0051385D" w:rsidRPr="00277D80" w:rsidRDefault="00B3514D" w:rsidP="00B3514D">
            <w:pPr>
              <w:numPr>
                <w:ilvl w:val="0"/>
                <w:numId w:val="3"/>
              </w:numPr>
              <w:spacing w:after="240"/>
              <w:ind w:hanging="357"/>
              <w:textAlignment w:val="baseline"/>
              <w:rPr>
                <w:rFonts w:ascii="Calibri" w:hAnsi="Calibri" w:cs="Calibri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Will the outcomes position the team to pursue additional funding?</w:t>
            </w:r>
          </w:p>
        </w:tc>
      </w:tr>
    </w:tbl>
    <w:p w14:paraId="06E01EE6" w14:textId="77777777" w:rsidR="0051385D" w:rsidRPr="00277D80" w:rsidRDefault="0051385D" w:rsidP="0051385D">
      <w:pPr>
        <w:rPr>
          <w:rFonts w:ascii="Calibri" w:hAnsi="Calibri" w:cs="Calibri"/>
        </w:rPr>
      </w:pPr>
    </w:p>
    <w:p w14:paraId="27CA02F2" w14:textId="5B918A65" w:rsidR="0051385D" w:rsidRPr="00B3514D" w:rsidRDefault="00827E77" w:rsidP="0051385D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3514D">
        <w:rPr>
          <w:rFonts w:ascii="Calibri" w:hAnsi="Calibri" w:cs="Calibri"/>
          <w:b/>
          <w:bCs/>
        </w:rPr>
        <w:t>Approach</w:t>
      </w:r>
      <w:r w:rsidR="0051385D" w:rsidRPr="00B3514D">
        <w:rPr>
          <w:rFonts w:ascii="Calibri" w:hAnsi="Calibri" w:cs="Calibri"/>
          <w:b/>
          <w:bCs/>
        </w:rPr>
        <w:t xml:space="preserve"> (max. </w:t>
      </w:r>
      <w:r w:rsidRPr="00B3514D">
        <w:rPr>
          <w:rFonts w:ascii="Calibri" w:hAnsi="Calibri" w:cs="Calibri"/>
          <w:b/>
          <w:bCs/>
        </w:rPr>
        <w:t>30</w:t>
      </w:r>
      <w:r w:rsidR="0051385D" w:rsidRPr="00B3514D">
        <w:rPr>
          <w:rFonts w:ascii="Calibri" w:hAnsi="Calibri" w:cs="Calibri"/>
          <w:b/>
          <w:bCs/>
        </w:rPr>
        <w:t>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775B6108" w14:textId="77777777" w:rsidTr="0051385D">
        <w:tc>
          <w:tcPr>
            <w:tcW w:w="9016" w:type="dxa"/>
          </w:tcPr>
          <w:p w14:paraId="23F8A55D" w14:textId="77777777" w:rsidR="00B3514D" w:rsidRDefault="00B3514D" w:rsidP="00B3514D">
            <w:pPr>
              <w:ind w:left="714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</w:p>
          <w:p w14:paraId="1312031F" w14:textId="0A52C267" w:rsidR="00B3514D" w:rsidRPr="00B3514D" w:rsidRDefault="00B3514D" w:rsidP="00B3514D">
            <w:pPr>
              <w:numPr>
                <w:ilvl w:val="0"/>
                <w:numId w:val="4"/>
              </w:numPr>
              <w:ind w:left="714" w:hanging="357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Does the proposal include clear, appropriate plans for data collection, analysis, and/or engagement?</w:t>
            </w:r>
          </w:p>
          <w:p w14:paraId="350E6E8A" w14:textId="77777777" w:rsidR="00B3514D" w:rsidRPr="00B3514D" w:rsidRDefault="00B3514D" w:rsidP="00B3514D">
            <w:pPr>
              <w:numPr>
                <w:ilvl w:val="0"/>
                <w:numId w:val="4"/>
              </w:numPr>
              <w:ind w:left="714" w:hanging="357"/>
              <w:textAlignment w:val="baseline"/>
              <w:rPr>
                <w:rFonts w:ascii="Calibri" w:hAnsi="Calibri" w:cs="Calibri"/>
                <w:i/>
                <w:iCs/>
                <w:color w:val="000000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Is the timeline realistic given the scope of work and budget?</w:t>
            </w:r>
          </w:p>
          <w:p w14:paraId="39DAAB6D" w14:textId="19EB5136" w:rsidR="0051385D" w:rsidRPr="00B3514D" w:rsidRDefault="00B3514D" w:rsidP="00C50282">
            <w:pPr>
              <w:numPr>
                <w:ilvl w:val="0"/>
                <w:numId w:val="4"/>
              </w:numPr>
              <w:ind w:left="714" w:hanging="357"/>
              <w:textAlignment w:val="baseline"/>
              <w:rPr>
                <w:rFonts w:ascii="Calibri" w:hAnsi="Calibri" w:cs="Calibri"/>
              </w:rPr>
            </w:pPr>
            <w:r w:rsidRPr="00B3514D">
              <w:rPr>
                <w:rFonts w:ascii="Calibri" w:hAnsi="Calibri" w:cs="Calibri"/>
                <w:i/>
                <w:iCs/>
                <w:color w:val="000000"/>
              </w:rPr>
              <w:t>Is the budget appropriate and clearly justified?</w:t>
            </w:r>
          </w:p>
          <w:p w14:paraId="1309BB19" w14:textId="77777777" w:rsidR="0051385D" w:rsidRPr="00277D80" w:rsidRDefault="0051385D" w:rsidP="0051385D">
            <w:pPr>
              <w:rPr>
                <w:rFonts w:ascii="Calibri" w:hAnsi="Calibri" w:cs="Calibri"/>
              </w:rPr>
            </w:pPr>
          </w:p>
        </w:tc>
      </w:tr>
    </w:tbl>
    <w:p w14:paraId="6DBD3590" w14:textId="77777777" w:rsidR="0051385D" w:rsidRPr="00277D80" w:rsidRDefault="0051385D" w:rsidP="0051385D">
      <w:pPr>
        <w:rPr>
          <w:rFonts w:ascii="Calibri" w:hAnsi="Calibri" w:cs="Calibri"/>
        </w:rPr>
      </w:pPr>
    </w:p>
    <w:p w14:paraId="558328C5" w14:textId="6B98A508" w:rsidR="0051385D" w:rsidRPr="00B3514D" w:rsidRDefault="00827E77" w:rsidP="001F1436">
      <w:pPr>
        <w:pStyle w:val="ListParagraph"/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3514D">
        <w:rPr>
          <w:rFonts w:ascii="Calibri" w:hAnsi="Calibri" w:cs="Calibri"/>
          <w:b/>
          <w:bCs/>
        </w:rPr>
        <w:t>Team Expertise</w:t>
      </w:r>
      <w:r w:rsidR="0051385D" w:rsidRPr="00B3514D">
        <w:rPr>
          <w:rFonts w:ascii="Calibri" w:hAnsi="Calibri" w:cs="Calibri"/>
          <w:b/>
          <w:bCs/>
        </w:rPr>
        <w:t xml:space="preserve"> (max. </w:t>
      </w:r>
      <w:r w:rsidRPr="00B3514D">
        <w:rPr>
          <w:rFonts w:ascii="Calibri" w:hAnsi="Calibri" w:cs="Calibri"/>
          <w:b/>
          <w:bCs/>
        </w:rPr>
        <w:t>15</w:t>
      </w:r>
      <w:r w:rsidR="0051385D" w:rsidRPr="00B3514D">
        <w:rPr>
          <w:rFonts w:ascii="Calibri" w:hAnsi="Calibri" w:cs="Calibri"/>
          <w:b/>
          <w:bCs/>
        </w:rPr>
        <w:t>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385D" w:rsidRPr="00277D80" w14:paraId="2F48D8F7" w14:textId="77777777" w:rsidTr="0051385D">
        <w:tc>
          <w:tcPr>
            <w:tcW w:w="9016" w:type="dxa"/>
          </w:tcPr>
          <w:p w14:paraId="095096E9" w14:textId="77777777" w:rsidR="00B3514D" w:rsidRDefault="00B3514D" w:rsidP="00B3514D">
            <w:pPr>
              <w:pStyle w:val="ListParagraph"/>
              <w:ind w:left="714"/>
              <w:rPr>
                <w:rFonts w:ascii="Calibri" w:hAnsi="Calibri" w:cs="Calibri"/>
                <w:i/>
                <w:iCs/>
              </w:rPr>
            </w:pPr>
          </w:p>
          <w:p w14:paraId="13C6F371" w14:textId="43B17133" w:rsidR="00B3514D" w:rsidRPr="00B3514D" w:rsidRDefault="00B3514D" w:rsidP="00B3514D">
            <w:pPr>
              <w:pStyle w:val="ListParagraph"/>
              <w:numPr>
                <w:ilvl w:val="0"/>
                <w:numId w:val="19"/>
              </w:numPr>
              <w:ind w:left="714" w:hanging="357"/>
              <w:rPr>
                <w:rFonts w:ascii="Calibri" w:hAnsi="Calibri" w:cs="Calibri"/>
                <w:i/>
                <w:iCs/>
              </w:rPr>
            </w:pPr>
            <w:r w:rsidRPr="00B3514D">
              <w:rPr>
                <w:rFonts w:ascii="Calibri" w:hAnsi="Calibri" w:cs="Calibri"/>
                <w:i/>
                <w:iCs/>
              </w:rPr>
              <w:t>Does the team have the necessary expertise to execute the project?</w:t>
            </w:r>
          </w:p>
          <w:p w14:paraId="5275FB6F" w14:textId="77777777" w:rsidR="00B3514D" w:rsidRPr="00B3514D" w:rsidRDefault="00B3514D" w:rsidP="00B3514D">
            <w:pPr>
              <w:pStyle w:val="ListParagraph"/>
              <w:numPr>
                <w:ilvl w:val="0"/>
                <w:numId w:val="19"/>
              </w:numPr>
              <w:ind w:left="714" w:hanging="357"/>
              <w:rPr>
                <w:rFonts w:ascii="Calibri" w:hAnsi="Calibri" w:cs="Calibri"/>
                <w:i/>
                <w:iCs/>
              </w:rPr>
            </w:pPr>
            <w:r w:rsidRPr="00B3514D">
              <w:rPr>
                <w:rFonts w:ascii="Calibri" w:hAnsi="Calibri" w:cs="Calibri"/>
                <w:i/>
                <w:iCs/>
              </w:rPr>
              <w:t>Are interdisciplinary or cross-sector collaborations included where relevant?</w:t>
            </w:r>
          </w:p>
          <w:p w14:paraId="07966261" w14:textId="74E38D60" w:rsidR="0051385D" w:rsidRPr="00277D80" w:rsidRDefault="00B3514D" w:rsidP="00B3514D">
            <w:pPr>
              <w:pStyle w:val="ListParagraph"/>
              <w:numPr>
                <w:ilvl w:val="0"/>
                <w:numId w:val="19"/>
              </w:numPr>
              <w:spacing w:after="240"/>
              <w:ind w:left="714" w:hanging="357"/>
              <w:textAlignment w:val="baseline"/>
              <w:rPr>
                <w:rFonts w:ascii="Calibri" w:hAnsi="Calibri" w:cs="Calibri"/>
              </w:rPr>
            </w:pPr>
            <w:r w:rsidRPr="00B3514D">
              <w:rPr>
                <w:rFonts w:ascii="Calibri" w:hAnsi="Calibri" w:cs="Calibri"/>
                <w:i/>
                <w:iCs/>
              </w:rPr>
              <w:t>Does the team reflect or actively engage diverse perspectives?</w:t>
            </w:r>
          </w:p>
        </w:tc>
      </w:tr>
    </w:tbl>
    <w:p w14:paraId="6BFD967B" w14:textId="77777777" w:rsidR="0051385D" w:rsidRPr="00277D80" w:rsidRDefault="0051385D" w:rsidP="0051385D">
      <w:pPr>
        <w:rPr>
          <w:rFonts w:ascii="Calibri" w:hAnsi="Calibri" w:cs="Calibri"/>
        </w:rPr>
      </w:pPr>
    </w:p>
    <w:p w14:paraId="7C1B800B" w14:textId="77777777" w:rsidR="00277D80" w:rsidRPr="00277D80" w:rsidRDefault="00277D80" w:rsidP="00277D80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</w:rPr>
      </w:pPr>
    </w:p>
    <w:sectPr w:rsidR="00277D80" w:rsidRPr="00277D80"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C46B" w14:textId="77777777" w:rsidR="00357F19" w:rsidRDefault="00357F19" w:rsidP="007A7A46">
      <w:r>
        <w:separator/>
      </w:r>
    </w:p>
  </w:endnote>
  <w:endnote w:type="continuationSeparator" w:id="0">
    <w:p w14:paraId="1A937134" w14:textId="77777777" w:rsidR="00357F19" w:rsidRDefault="00357F19" w:rsidP="007A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ffra">
    <w:panose1 w:val="020B0603020203020204"/>
    <w:charset w:val="00"/>
    <w:family w:val="swiss"/>
    <w:pitch w:val="variable"/>
    <w:sig w:usb0="A00022EF" w:usb1="D000A05B" w:usb2="00000008" w:usb3="00000000" w:csb0="000000D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27676595"/>
      <w:docPartObj>
        <w:docPartGallery w:val="Page Numbers (Bottom of Page)"/>
        <w:docPartUnique/>
      </w:docPartObj>
    </w:sdtPr>
    <w:sdtContent>
      <w:p w14:paraId="61D2B4B8" w14:textId="24D7FCBA" w:rsidR="007A7A46" w:rsidRDefault="007A7A46" w:rsidP="000A3C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956865" w14:textId="77777777" w:rsidR="007A7A46" w:rsidRDefault="007A7A46" w:rsidP="007A7A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0135928"/>
      <w:docPartObj>
        <w:docPartGallery w:val="Page Numbers (Bottom of Page)"/>
        <w:docPartUnique/>
      </w:docPartObj>
    </w:sdtPr>
    <w:sdtContent>
      <w:p w14:paraId="7536C189" w14:textId="5CEED757" w:rsidR="007A7A46" w:rsidRDefault="007A7A46" w:rsidP="000A3C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23BDD8" w14:textId="77777777" w:rsidR="007A7A46" w:rsidRDefault="007A7A46" w:rsidP="007A7A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1F2C" w14:textId="77777777" w:rsidR="00357F19" w:rsidRDefault="00357F19" w:rsidP="007A7A46">
      <w:r>
        <w:separator/>
      </w:r>
    </w:p>
  </w:footnote>
  <w:footnote w:type="continuationSeparator" w:id="0">
    <w:p w14:paraId="26D0C1B4" w14:textId="77777777" w:rsidR="00357F19" w:rsidRDefault="00357F19" w:rsidP="007A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274"/>
    <w:multiLevelType w:val="multilevel"/>
    <w:tmpl w:val="21C8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575A6"/>
    <w:multiLevelType w:val="multilevel"/>
    <w:tmpl w:val="67DA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D1233"/>
    <w:multiLevelType w:val="hybridMultilevel"/>
    <w:tmpl w:val="DCD8E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942B43"/>
    <w:multiLevelType w:val="hybridMultilevel"/>
    <w:tmpl w:val="EE8E4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82297"/>
    <w:multiLevelType w:val="multilevel"/>
    <w:tmpl w:val="5906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3154E"/>
    <w:multiLevelType w:val="multilevel"/>
    <w:tmpl w:val="E96A1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82AE3"/>
    <w:multiLevelType w:val="hybridMultilevel"/>
    <w:tmpl w:val="253484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9A6769"/>
    <w:multiLevelType w:val="hybridMultilevel"/>
    <w:tmpl w:val="978E9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23B2F"/>
    <w:multiLevelType w:val="multilevel"/>
    <w:tmpl w:val="6882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485741"/>
    <w:multiLevelType w:val="multilevel"/>
    <w:tmpl w:val="5608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014EDD"/>
    <w:multiLevelType w:val="multilevel"/>
    <w:tmpl w:val="9350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31789"/>
    <w:multiLevelType w:val="multilevel"/>
    <w:tmpl w:val="0BF6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617BB7"/>
    <w:multiLevelType w:val="multilevel"/>
    <w:tmpl w:val="C576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971F5E"/>
    <w:multiLevelType w:val="hybridMultilevel"/>
    <w:tmpl w:val="169265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65434B"/>
    <w:multiLevelType w:val="multilevel"/>
    <w:tmpl w:val="BEF2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264CE8"/>
    <w:multiLevelType w:val="multilevel"/>
    <w:tmpl w:val="5B72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C37D1"/>
    <w:multiLevelType w:val="multilevel"/>
    <w:tmpl w:val="29447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2703F4"/>
    <w:multiLevelType w:val="multilevel"/>
    <w:tmpl w:val="8B02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CB7E43"/>
    <w:multiLevelType w:val="multilevel"/>
    <w:tmpl w:val="3EACB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68290">
    <w:abstractNumId w:val="16"/>
  </w:num>
  <w:num w:numId="2" w16cid:durableId="1365670002">
    <w:abstractNumId w:val="5"/>
  </w:num>
  <w:num w:numId="3" w16cid:durableId="1368028310">
    <w:abstractNumId w:val="15"/>
  </w:num>
  <w:num w:numId="4" w16cid:durableId="63531568">
    <w:abstractNumId w:val="14"/>
  </w:num>
  <w:num w:numId="5" w16cid:durableId="1282609411">
    <w:abstractNumId w:val="18"/>
  </w:num>
  <w:num w:numId="6" w16cid:durableId="1249652527">
    <w:abstractNumId w:val="7"/>
  </w:num>
  <w:num w:numId="7" w16cid:durableId="1974947791">
    <w:abstractNumId w:val="10"/>
  </w:num>
  <w:num w:numId="8" w16cid:durableId="2032611130">
    <w:abstractNumId w:val="17"/>
  </w:num>
  <w:num w:numId="9" w16cid:durableId="1086264572">
    <w:abstractNumId w:val="0"/>
  </w:num>
  <w:num w:numId="10" w16cid:durableId="741176189">
    <w:abstractNumId w:val="12"/>
  </w:num>
  <w:num w:numId="11" w16cid:durableId="1208376536">
    <w:abstractNumId w:val="11"/>
  </w:num>
  <w:num w:numId="12" w16cid:durableId="79377659">
    <w:abstractNumId w:val="4"/>
  </w:num>
  <w:num w:numId="13" w16cid:durableId="2026517877">
    <w:abstractNumId w:val="8"/>
  </w:num>
  <w:num w:numId="14" w16cid:durableId="1677423361">
    <w:abstractNumId w:val="1"/>
  </w:num>
  <w:num w:numId="15" w16cid:durableId="132330684">
    <w:abstractNumId w:val="9"/>
  </w:num>
  <w:num w:numId="16" w16cid:durableId="942691947">
    <w:abstractNumId w:val="3"/>
  </w:num>
  <w:num w:numId="17" w16cid:durableId="183371823">
    <w:abstractNumId w:val="6"/>
  </w:num>
  <w:num w:numId="18" w16cid:durableId="1568954302">
    <w:abstractNumId w:val="13"/>
  </w:num>
  <w:num w:numId="19" w16cid:durableId="127042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5D"/>
    <w:rsid w:val="000002C0"/>
    <w:rsid w:val="00013962"/>
    <w:rsid w:val="0001645D"/>
    <w:rsid w:val="0002586D"/>
    <w:rsid w:val="00033D1D"/>
    <w:rsid w:val="000355B6"/>
    <w:rsid w:val="00044510"/>
    <w:rsid w:val="000501C0"/>
    <w:rsid w:val="00067B52"/>
    <w:rsid w:val="000740E9"/>
    <w:rsid w:val="001039EC"/>
    <w:rsid w:val="00105DF9"/>
    <w:rsid w:val="00110427"/>
    <w:rsid w:val="0011091F"/>
    <w:rsid w:val="00121494"/>
    <w:rsid w:val="001314BE"/>
    <w:rsid w:val="0013529C"/>
    <w:rsid w:val="0015610D"/>
    <w:rsid w:val="001653C6"/>
    <w:rsid w:val="001705FF"/>
    <w:rsid w:val="001760DE"/>
    <w:rsid w:val="00185A74"/>
    <w:rsid w:val="00185E61"/>
    <w:rsid w:val="001A30DF"/>
    <w:rsid w:val="001A44EE"/>
    <w:rsid w:val="001C2D54"/>
    <w:rsid w:val="001C7518"/>
    <w:rsid w:val="001C776C"/>
    <w:rsid w:val="001C7B35"/>
    <w:rsid w:val="001D5C22"/>
    <w:rsid w:val="001F4FCD"/>
    <w:rsid w:val="002049C8"/>
    <w:rsid w:val="0022249F"/>
    <w:rsid w:val="00224384"/>
    <w:rsid w:val="0023049B"/>
    <w:rsid w:val="00234117"/>
    <w:rsid w:val="002415E2"/>
    <w:rsid w:val="00250FE5"/>
    <w:rsid w:val="00277143"/>
    <w:rsid w:val="00277D80"/>
    <w:rsid w:val="00281EB1"/>
    <w:rsid w:val="00284ED0"/>
    <w:rsid w:val="00287BF2"/>
    <w:rsid w:val="002B64F7"/>
    <w:rsid w:val="002C3887"/>
    <w:rsid w:val="002D69AE"/>
    <w:rsid w:val="002E4591"/>
    <w:rsid w:val="002E630D"/>
    <w:rsid w:val="003019BA"/>
    <w:rsid w:val="003143D5"/>
    <w:rsid w:val="003173A7"/>
    <w:rsid w:val="003323F8"/>
    <w:rsid w:val="003439D7"/>
    <w:rsid w:val="00352887"/>
    <w:rsid w:val="00357F19"/>
    <w:rsid w:val="003956B9"/>
    <w:rsid w:val="003C0E21"/>
    <w:rsid w:val="003C1420"/>
    <w:rsid w:val="003C32A6"/>
    <w:rsid w:val="003C6046"/>
    <w:rsid w:val="003D3773"/>
    <w:rsid w:val="003D7D88"/>
    <w:rsid w:val="003E3A8F"/>
    <w:rsid w:val="003E4666"/>
    <w:rsid w:val="003E5E93"/>
    <w:rsid w:val="004003BF"/>
    <w:rsid w:val="00402C01"/>
    <w:rsid w:val="0041246E"/>
    <w:rsid w:val="00420721"/>
    <w:rsid w:val="00447131"/>
    <w:rsid w:val="00451DD2"/>
    <w:rsid w:val="00453E7E"/>
    <w:rsid w:val="004577BA"/>
    <w:rsid w:val="00460C59"/>
    <w:rsid w:val="00466075"/>
    <w:rsid w:val="00496276"/>
    <w:rsid w:val="004A5E4F"/>
    <w:rsid w:val="004A70DB"/>
    <w:rsid w:val="004C1459"/>
    <w:rsid w:val="004C3A85"/>
    <w:rsid w:val="004C43AF"/>
    <w:rsid w:val="004C683C"/>
    <w:rsid w:val="004D3BAE"/>
    <w:rsid w:val="004D6F07"/>
    <w:rsid w:val="004F0E5F"/>
    <w:rsid w:val="004F1FB7"/>
    <w:rsid w:val="0051385D"/>
    <w:rsid w:val="00535376"/>
    <w:rsid w:val="0054437A"/>
    <w:rsid w:val="0054457C"/>
    <w:rsid w:val="005536EC"/>
    <w:rsid w:val="00554D3A"/>
    <w:rsid w:val="00556AB9"/>
    <w:rsid w:val="0058179D"/>
    <w:rsid w:val="005875BD"/>
    <w:rsid w:val="005904C8"/>
    <w:rsid w:val="005908E4"/>
    <w:rsid w:val="00596F1C"/>
    <w:rsid w:val="005A4195"/>
    <w:rsid w:val="005A5DD0"/>
    <w:rsid w:val="005D0CF7"/>
    <w:rsid w:val="005D4E38"/>
    <w:rsid w:val="005E1CD3"/>
    <w:rsid w:val="005E5447"/>
    <w:rsid w:val="005E7FAA"/>
    <w:rsid w:val="005F35CD"/>
    <w:rsid w:val="00610B51"/>
    <w:rsid w:val="00625A0F"/>
    <w:rsid w:val="00626EC9"/>
    <w:rsid w:val="00627B99"/>
    <w:rsid w:val="00652842"/>
    <w:rsid w:val="006754A0"/>
    <w:rsid w:val="006948D2"/>
    <w:rsid w:val="006968B6"/>
    <w:rsid w:val="006C2DCD"/>
    <w:rsid w:val="006C62DC"/>
    <w:rsid w:val="006C68FB"/>
    <w:rsid w:val="006D25D9"/>
    <w:rsid w:val="006F5D8B"/>
    <w:rsid w:val="00705177"/>
    <w:rsid w:val="0071496F"/>
    <w:rsid w:val="00720B52"/>
    <w:rsid w:val="00725305"/>
    <w:rsid w:val="0073116E"/>
    <w:rsid w:val="00745C6F"/>
    <w:rsid w:val="00746B35"/>
    <w:rsid w:val="007529CD"/>
    <w:rsid w:val="0075388F"/>
    <w:rsid w:val="00753FF7"/>
    <w:rsid w:val="0075500E"/>
    <w:rsid w:val="00790188"/>
    <w:rsid w:val="007A7A46"/>
    <w:rsid w:val="007D4CF9"/>
    <w:rsid w:val="007E690C"/>
    <w:rsid w:val="007F4EEB"/>
    <w:rsid w:val="007F50DC"/>
    <w:rsid w:val="0080483C"/>
    <w:rsid w:val="008077EB"/>
    <w:rsid w:val="008203BA"/>
    <w:rsid w:val="00823119"/>
    <w:rsid w:val="0082364C"/>
    <w:rsid w:val="00825156"/>
    <w:rsid w:val="0082674C"/>
    <w:rsid w:val="00827E77"/>
    <w:rsid w:val="00837623"/>
    <w:rsid w:val="00874D7C"/>
    <w:rsid w:val="00876C04"/>
    <w:rsid w:val="0088670F"/>
    <w:rsid w:val="008A4176"/>
    <w:rsid w:val="008A432E"/>
    <w:rsid w:val="008B1FDB"/>
    <w:rsid w:val="008B470F"/>
    <w:rsid w:val="008B6BFA"/>
    <w:rsid w:val="008D323C"/>
    <w:rsid w:val="008E6E38"/>
    <w:rsid w:val="008F1F2D"/>
    <w:rsid w:val="009207BC"/>
    <w:rsid w:val="009214F9"/>
    <w:rsid w:val="00944F14"/>
    <w:rsid w:val="0095145A"/>
    <w:rsid w:val="009545E6"/>
    <w:rsid w:val="009716CB"/>
    <w:rsid w:val="00984BE3"/>
    <w:rsid w:val="009929D8"/>
    <w:rsid w:val="009A45DE"/>
    <w:rsid w:val="009C7856"/>
    <w:rsid w:val="009E03B5"/>
    <w:rsid w:val="00A01A81"/>
    <w:rsid w:val="00A13D13"/>
    <w:rsid w:val="00A2302F"/>
    <w:rsid w:val="00A337AC"/>
    <w:rsid w:val="00A35537"/>
    <w:rsid w:val="00A360EB"/>
    <w:rsid w:val="00A369F9"/>
    <w:rsid w:val="00A4157E"/>
    <w:rsid w:val="00A45699"/>
    <w:rsid w:val="00A531BD"/>
    <w:rsid w:val="00A62F03"/>
    <w:rsid w:val="00A74119"/>
    <w:rsid w:val="00AA1EEF"/>
    <w:rsid w:val="00AB3585"/>
    <w:rsid w:val="00AB3ADA"/>
    <w:rsid w:val="00AB4F30"/>
    <w:rsid w:val="00AD7C17"/>
    <w:rsid w:val="00AD7DBC"/>
    <w:rsid w:val="00AE4CEC"/>
    <w:rsid w:val="00AE575F"/>
    <w:rsid w:val="00B0571F"/>
    <w:rsid w:val="00B14DF2"/>
    <w:rsid w:val="00B24620"/>
    <w:rsid w:val="00B27998"/>
    <w:rsid w:val="00B3396C"/>
    <w:rsid w:val="00B3514D"/>
    <w:rsid w:val="00B440E2"/>
    <w:rsid w:val="00B57939"/>
    <w:rsid w:val="00B67D70"/>
    <w:rsid w:val="00B71ED6"/>
    <w:rsid w:val="00B83E2B"/>
    <w:rsid w:val="00B91C2B"/>
    <w:rsid w:val="00B9302B"/>
    <w:rsid w:val="00BA5840"/>
    <w:rsid w:val="00BA771A"/>
    <w:rsid w:val="00BB703A"/>
    <w:rsid w:val="00BB7537"/>
    <w:rsid w:val="00BC68C2"/>
    <w:rsid w:val="00BD0A10"/>
    <w:rsid w:val="00BD3F63"/>
    <w:rsid w:val="00BD5947"/>
    <w:rsid w:val="00BE61C1"/>
    <w:rsid w:val="00C00041"/>
    <w:rsid w:val="00C06673"/>
    <w:rsid w:val="00C158A0"/>
    <w:rsid w:val="00C24243"/>
    <w:rsid w:val="00C56FCB"/>
    <w:rsid w:val="00C71689"/>
    <w:rsid w:val="00C75919"/>
    <w:rsid w:val="00C75CC7"/>
    <w:rsid w:val="00C76B60"/>
    <w:rsid w:val="00C83120"/>
    <w:rsid w:val="00CA1717"/>
    <w:rsid w:val="00CB036D"/>
    <w:rsid w:val="00CB77BE"/>
    <w:rsid w:val="00CC629C"/>
    <w:rsid w:val="00D20B81"/>
    <w:rsid w:val="00D228AB"/>
    <w:rsid w:val="00D318EA"/>
    <w:rsid w:val="00D34C80"/>
    <w:rsid w:val="00D4606D"/>
    <w:rsid w:val="00D55B95"/>
    <w:rsid w:val="00D6018D"/>
    <w:rsid w:val="00D6292F"/>
    <w:rsid w:val="00D63440"/>
    <w:rsid w:val="00D661DB"/>
    <w:rsid w:val="00D730D4"/>
    <w:rsid w:val="00D942A4"/>
    <w:rsid w:val="00D96B4F"/>
    <w:rsid w:val="00D97DBD"/>
    <w:rsid w:val="00DB481B"/>
    <w:rsid w:val="00DB52AF"/>
    <w:rsid w:val="00DC1263"/>
    <w:rsid w:val="00DC30CB"/>
    <w:rsid w:val="00DC5185"/>
    <w:rsid w:val="00DF2A0A"/>
    <w:rsid w:val="00E0587D"/>
    <w:rsid w:val="00E16D5C"/>
    <w:rsid w:val="00E25B8B"/>
    <w:rsid w:val="00E50304"/>
    <w:rsid w:val="00E66C26"/>
    <w:rsid w:val="00E7614E"/>
    <w:rsid w:val="00EA57B4"/>
    <w:rsid w:val="00EB029C"/>
    <w:rsid w:val="00ED6C10"/>
    <w:rsid w:val="00EF62CA"/>
    <w:rsid w:val="00F04CD5"/>
    <w:rsid w:val="00F22245"/>
    <w:rsid w:val="00F25773"/>
    <w:rsid w:val="00F5350D"/>
    <w:rsid w:val="00F74126"/>
    <w:rsid w:val="00F815D8"/>
    <w:rsid w:val="00FA0447"/>
    <w:rsid w:val="00FB2830"/>
    <w:rsid w:val="00FB415F"/>
    <w:rsid w:val="00FB6EF6"/>
    <w:rsid w:val="00FD4989"/>
    <w:rsid w:val="022ED102"/>
    <w:rsid w:val="02A84F87"/>
    <w:rsid w:val="0304C303"/>
    <w:rsid w:val="033DBA15"/>
    <w:rsid w:val="04484A44"/>
    <w:rsid w:val="0459B516"/>
    <w:rsid w:val="05684F6F"/>
    <w:rsid w:val="06C102B4"/>
    <w:rsid w:val="06DFDD5B"/>
    <w:rsid w:val="0D327D49"/>
    <w:rsid w:val="102B4B14"/>
    <w:rsid w:val="10D73DE7"/>
    <w:rsid w:val="11A754F2"/>
    <w:rsid w:val="12BB19D4"/>
    <w:rsid w:val="16189D44"/>
    <w:rsid w:val="16D10C9D"/>
    <w:rsid w:val="18B61363"/>
    <w:rsid w:val="18D19EB8"/>
    <w:rsid w:val="19E4ECDB"/>
    <w:rsid w:val="1B353FD5"/>
    <w:rsid w:val="1B59580A"/>
    <w:rsid w:val="1CF96E9A"/>
    <w:rsid w:val="1F425B16"/>
    <w:rsid w:val="1FB20595"/>
    <w:rsid w:val="2112259C"/>
    <w:rsid w:val="21E552DE"/>
    <w:rsid w:val="222127B0"/>
    <w:rsid w:val="23478916"/>
    <w:rsid w:val="27B93567"/>
    <w:rsid w:val="29C1CEA6"/>
    <w:rsid w:val="2B87AA5D"/>
    <w:rsid w:val="2C86F11E"/>
    <w:rsid w:val="2CF4E56E"/>
    <w:rsid w:val="2D3AB220"/>
    <w:rsid w:val="2D64E7B5"/>
    <w:rsid w:val="2DC30BC0"/>
    <w:rsid w:val="2E7A2196"/>
    <w:rsid w:val="30888769"/>
    <w:rsid w:val="31B01C46"/>
    <w:rsid w:val="321E0012"/>
    <w:rsid w:val="36857DC3"/>
    <w:rsid w:val="371A1D43"/>
    <w:rsid w:val="37627136"/>
    <w:rsid w:val="3950A3A0"/>
    <w:rsid w:val="3A372682"/>
    <w:rsid w:val="3B98C168"/>
    <w:rsid w:val="3E042286"/>
    <w:rsid w:val="3FD540AD"/>
    <w:rsid w:val="4031A2FF"/>
    <w:rsid w:val="41BFFDE8"/>
    <w:rsid w:val="4597255D"/>
    <w:rsid w:val="46E50998"/>
    <w:rsid w:val="4746EF7C"/>
    <w:rsid w:val="4979DBD2"/>
    <w:rsid w:val="49B3220D"/>
    <w:rsid w:val="4AB7C731"/>
    <w:rsid w:val="4B6C1D70"/>
    <w:rsid w:val="4CC6DCC3"/>
    <w:rsid w:val="4E68132D"/>
    <w:rsid w:val="4E6E8462"/>
    <w:rsid w:val="4F1CA7AD"/>
    <w:rsid w:val="4FFAA276"/>
    <w:rsid w:val="50E8DB62"/>
    <w:rsid w:val="51082508"/>
    <w:rsid w:val="537C5725"/>
    <w:rsid w:val="5718C679"/>
    <w:rsid w:val="592CDABF"/>
    <w:rsid w:val="592D17FF"/>
    <w:rsid w:val="59BE1C3E"/>
    <w:rsid w:val="59E8011C"/>
    <w:rsid w:val="5AAAFCBC"/>
    <w:rsid w:val="5D24C8E9"/>
    <w:rsid w:val="5D2BC8FE"/>
    <w:rsid w:val="5D930274"/>
    <w:rsid w:val="64B96385"/>
    <w:rsid w:val="67361E4A"/>
    <w:rsid w:val="6752F4EE"/>
    <w:rsid w:val="6BEE153E"/>
    <w:rsid w:val="6E9E19D5"/>
    <w:rsid w:val="710BD941"/>
    <w:rsid w:val="7483405C"/>
    <w:rsid w:val="74D554C4"/>
    <w:rsid w:val="76B78A6E"/>
    <w:rsid w:val="77223731"/>
    <w:rsid w:val="782066B2"/>
    <w:rsid w:val="786EDD92"/>
    <w:rsid w:val="791DB064"/>
    <w:rsid w:val="7929E02A"/>
    <w:rsid w:val="7BFDE965"/>
    <w:rsid w:val="7D1B5702"/>
    <w:rsid w:val="7F4D9DB6"/>
    <w:rsid w:val="7F98E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8442F"/>
  <w15:chartTrackingRefBased/>
  <w15:docId w15:val="{99A82EA5-7235-2C40-B413-65733A25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8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36D"/>
    <w:pPr>
      <w:keepNext/>
      <w:keepLines/>
      <w:spacing w:before="360" w:after="80"/>
      <w:outlineLvl w:val="0"/>
    </w:pPr>
    <w:rPr>
      <w:rFonts w:ascii="Effra" w:eastAsiaTheme="majorEastAsia" w:hAnsi="Effra" w:cs="Effra"/>
      <w:color w:val="C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36D"/>
    <w:pPr>
      <w:keepNext/>
      <w:keepLines/>
      <w:spacing w:before="160" w:after="80"/>
      <w:outlineLvl w:val="1"/>
    </w:pPr>
    <w:rPr>
      <w:rFonts w:ascii="Effra" w:eastAsiaTheme="majorEastAsia" w:hAnsi="Effra" w:cs="Effra"/>
      <w:color w:val="3A3A3A" w:themeColor="background2" w:themeShade="4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36D"/>
    <w:pPr>
      <w:keepNext/>
      <w:keepLines/>
      <w:spacing w:before="160" w:after="80"/>
      <w:outlineLvl w:val="2"/>
    </w:pPr>
    <w:rPr>
      <w:rFonts w:ascii="Effra" w:eastAsiaTheme="majorEastAsia" w:hAnsi="Effra" w:cs="Effra"/>
      <w:color w:val="3A3A3A" w:themeColor="background2" w:themeShade="4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8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8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8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8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36D"/>
    <w:rPr>
      <w:rFonts w:ascii="Effra" w:eastAsiaTheme="majorEastAsia" w:hAnsi="Effra" w:cs="Effra"/>
      <w:color w:val="C00000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B036D"/>
    <w:rPr>
      <w:rFonts w:ascii="Effra" w:eastAsiaTheme="majorEastAsia" w:hAnsi="Effra" w:cs="Effra"/>
      <w:color w:val="3A3A3A" w:themeColor="background2" w:themeShade="40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B036D"/>
    <w:rPr>
      <w:rFonts w:ascii="Effra" w:eastAsiaTheme="majorEastAsia" w:hAnsi="Effra" w:cs="Effra"/>
      <w:color w:val="3A3A3A" w:themeColor="background2" w:themeShade="40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85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1385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385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13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8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77D80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7A7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A4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7A46"/>
  </w:style>
  <w:style w:type="paragraph" w:styleId="Revision">
    <w:name w:val="Revision"/>
    <w:hidden/>
    <w:uiPriority w:val="99"/>
    <w:semiHidden/>
    <w:rsid w:val="008A417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4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1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17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176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536EC"/>
  </w:style>
  <w:style w:type="character" w:customStyle="1" w:styleId="eop">
    <w:name w:val="eop"/>
    <w:basedOn w:val="DefaultParagraphFont"/>
    <w:rsid w:val="005536EC"/>
  </w:style>
  <w:style w:type="character" w:styleId="FollowedHyperlink">
    <w:name w:val="FollowedHyperlink"/>
    <w:basedOn w:val="DefaultParagraphFont"/>
    <w:uiPriority w:val="99"/>
    <w:semiHidden/>
    <w:unhideWhenUsed/>
    <w:rsid w:val="003C60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.carradus1@lancaster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.carradus1@lancaster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.carradus1@lancaster.ac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forms.cloud.microsoft/Pages/ResponsePage.aspx?id=Ec2bnHqXnE6poLxzQJAWSqXY3KWbqcZOjQ9u-k6jM2FUQVgxWFVRTExZNEQ4MVAwODFMN1BXOElVNy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0AE8482C4AB4FB16C42DB8CDE1A36" ma:contentTypeVersion="11" ma:contentTypeDescription="Create a new document." ma:contentTypeScope="" ma:versionID="89136f2d795cd4633d6dba6692b3e62b">
  <xsd:schema xmlns:xsd="http://www.w3.org/2001/XMLSchema" xmlns:xs="http://www.w3.org/2001/XMLSchema" xmlns:p="http://schemas.microsoft.com/office/2006/metadata/properties" xmlns:ns2="8f9f7788-906d-4a74-be2d-e44f8f6154a3" xmlns:ns3="e8904dfb-029f-4f3f-919c-82a6b02d43ca" targetNamespace="http://schemas.microsoft.com/office/2006/metadata/properties" ma:root="true" ma:fieldsID="42c7d296076d3dbd26f08f7d0afe320f" ns2:_="" ns3:_="">
    <xsd:import namespace="8f9f7788-906d-4a74-be2d-e44f8f6154a3"/>
    <xsd:import namespace="e8904dfb-029f-4f3f-919c-82a6b02d4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f7788-906d-4a74-be2d-e44f8f615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04dfb-029f-4f3f-919c-82a6b02d4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247B9F-0E3D-4534-B18D-2010196E5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ED5DD-84E4-4FFB-BE45-D02E07BFF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f7788-906d-4a74-be2d-e44f8f6154a3"/>
    <ds:schemaRef ds:uri="e8904dfb-029f-4f3f-919c-82a6b02d4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4C839-E3B9-483D-832E-4A3EBBFBC73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Keith, Sally</dc:creator>
  <cp:keywords/>
  <dc:description/>
  <cp:lastModifiedBy>Greyling, Ellen</cp:lastModifiedBy>
  <cp:revision>2</cp:revision>
  <dcterms:created xsi:type="dcterms:W3CDTF">2026-10-12T11:10:00Z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0x010100E7E0AE8482C4AB4FB16C42DB8CDE1A36</vt:lpwstr>
  </property>
</Properties>
</file>