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390" w:rsidRDefault="00461390" w:rsidP="00A4695A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461390" w:rsidRDefault="00461390" w:rsidP="00A4695A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656680" w:rsidRPr="00A4695A" w:rsidRDefault="00376EDD" w:rsidP="00A4695A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PROFESSIONAL DEVELOPMENT CONT</w:t>
      </w:r>
      <w:r w:rsidR="00A4695A" w:rsidRPr="00A4695A">
        <w:rPr>
          <w:rFonts w:asciiTheme="majorHAnsi" w:hAnsiTheme="majorHAnsi" w:cstheme="majorHAnsi"/>
          <w:b/>
          <w:sz w:val="24"/>
          <w:szCs w:val="24"/>
        </w:rPr>
        <w:t>RACT/AGREEMENT FOR STAFF</w:t>
      </w:r>
    </w:p>
    <w:p w:rsidR="00656680" w:rsidRPr="00A4695A" w:rsidRDefault="00656680" w:rsidP="00656680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A4695A" w:rsidRPr="008A7B9E" w:rsidRDefault="00A4695A" w:rsidP="00A4695A">
      <w:pPr>
        <w:pStyle w:val="Default"/>
        <w:rPr>
          <w:rFonts w:asciiTheme="majorHAnsi" w:hAnsiTheme="majorHAnsi" w:cstheme="majorHAnsi"/>
          <w:sz w:val="21"/>
          <w:szCs w:val="21"/>
        </w:rPr>
      </w:pPr>
      <w:r w:rsidRPr="008A7B9E">
        <w:rPr>
          <w:rFonts w:asciiTheme="majorHAnsi" w:hAnsiTheme="majorHAnsi" w:cstheme="majorHAnsi"/>
          <w:sz w:val="21"/>
          <w:szCs w:val="21"/>
        </w:rPr>
        <w:t>This</w:t>
      </w:r>
      <w:r w:rsidR="00E66A91">
        <w:rPr>
          <w:rFonts w:asciiTheme="majorHAnsi" w:hAnsiTheme="majorHAnsi" w:cstheme="majorHAnsi"/>
          <w:sz w:val="21"/>
          <w:szCs w:val="21"/>
        </w:rPr>
        <w:t xml:space="preserve"> professional development</w:t>
      </w:r>
      <w:r w:rsidRPr="008A7B9E">
        <w:rPr>
          <w:rFonts w:asciiTheme="majorHAnsi" w:hAnsiTheme="majorHAnsi" w:cstheme="majorHAnsi"/>
          <w:sz w:val="21"/>
          <w:szCs w:val="21"/>
        </w:rPr>
        <w:t xml:space="preserve"> contract will form a formal agreement between the employee and employer</w:t>
      </w:r>
      <w:r w:rsidR="00E66A91">
        <w:rPr>
          <w:rFonts w:asciiTheme="majorHAnsi" w:hAnsiTheme="majorHAnsi" w:cstheme="majorHAnsi"/>
          <w:sz w:val="21"/>
          <w:szCs w:val="21"/>
        </w:rPr>
        <w:t xml:space="preserve"> and applies to professional development programmes or courses where the University is required to fund (in part or full) and/or where regular release from the workplace is being agreed.</w:t>
      </w:r>
    </w:p>
    <w:p w:rsidR="00A4695A" w:rsidRPr="008A7B9E" w:rsidRDefault="00A4695A" w:rsidP="00A4695A">
      <w:pPr>
        <w:jc w:val="both"/>
        <w:rPr>
          <w:rFonts w:asciiTheme="majorHAnsi" w:hAnsiTheme="majorHAnsi" w:cstheme="majorHAnsi"/>
          <w:sz w:val="21"/>
          <w:szCs w:val="21"/>
        </w:rPr>
      </w:pPr>
    </w:p>
    <w:p w:rsidR="00656680" w:rsidRPr="008A7B9E" w:rsidRDefault="00A4695A" w:rsidP="00A4695A">
      <w:pPr>
        <w:jc w:val="both"/>
        <w:rPr>
          <w:rFonts w:asciiTheme="majorHAnsi" w:hAnsiTheme="majorHAnsi" w:cstheme="majorHAnsi"/>
          <w:sz w:val="21"/>
          <w:szCs w:val="21"/>
        </w:rPr>
      </w:pPr>
      <w:r w:rsidRPr="008A7B9E">
        <w:rPr>
          <w:rFonts w:asciiTheme="majorHAnsi" w:hAnsiTheme="majorHAnsi" w:cstheme="majorHAnsi"/>
          <w:sz w:val="21"/>
          <w:szCs w:val="21"/>
        </w:rPr>
        <w:t xml:space="preserve">Before applying and signing </w:t>
      </w:r>
      <w:r w:rsidR="00E66A91">
        <w:rPr>
          <w:rFonts w:asciiTheme="majorHAnsi" w:hAnsiTheme="majorHAnsi" w:cstheme="majorHAnsi"/>
          <w:sz w:val="21"/>
          <w:szCs w:val="21"/>
        </w:rPr>
        <w:t>the</w:t>
      </w:r>
      <w:r w:rsidRPr="008A7B9E">
        <w:rPr>
          <w:rFonts w:asciiTheme="majorHAnsi" w:hAnsiTheme="majorHAnsi" w:cstheme="majorHAnsi"/>
          <w:sz w:val="21"/>
          <w:szCs w:val="21"/>
        </w:rPr>
        <w:t xml:space="preserve"> agreement you should </w:t>
      </w:r>
      <w:r w:rsidR="00E66A91">
        <w:rPr>
          <w:rFonts w:asciiTheme="majorHAnsi" w:hAnsiTheme="majorHAnsi" w:cstheme="majorHAnsi"/>
          <w:sz w:val="21"/>
          <w:szCs w:val="21"/>
        </w:rPr>
        <w:t>secure</w:t>
      </w:r>
      <w:r w:rsidR="00E66A91" w:rsidRPr="008A7B9E">
        <w:rPr>
          <w:rFonts w:asciiTheme="majorHAnsi" w:hAnsiTheme="majorHAnsi" w:cstheme="majorHAnsi"/>
          <w:sz w:val="21"/>
          <w:szCs w:val="21"/>
        </w:rPr>
        <w:t xml:space="preserve"> </w:t>
      </w:r>
      <w:r w:rsidRPr="008A7B9E">
        <w:rPr>
          <w:rFonts w:asciiTheme="majorHAnsi" w:hAnsiTheme="majorHAnsi" w:cstheme="majorHAnsi"/>
          <w:sz w:val="21"/>
          <w:szCs w:val="21"/>
        </w:rPr>
        <w:t>the support of your line manager, and agree the programme of study that you wish to complete</w:t>
      </w:r>
      <w:r w:rsidR="00E66A91">
        <w:rPr>
          <w:rFonts w:asciiTheme="majorHAnsi" w:hAnsiTheme="majorHAnsi" w:cstheme="majorHAnsi"/>
          <w:sz w:val="21"/>
          <w:szCs w:val="21"/>
        </w:rPr>
        <w:t xml:space="preserve"> and how it relates to your job role and objectives</w:t>
      </w:r>
      <w:r w:rsidRPr="008A7B9E">
        <w:rPr>
          <w:rFonts w:asciiTheme="majorHAnsi" w:hAnsiTheme="majorHAnsi" w:cstheme="majorHAnsi"/>
          <w:sz w:val="21"/>
          <w:szCs w:val="21"/>
        </w:rPr>
        <w:t xml:space="preserve">. This </w:t>
      </w:r>
      <w:r w:rsidR="00E66A91">
        <w:rPr>
          <w:rFonts w:asciiTheme="majorHAnsi" w:hAnsiTheme="majorHAnsi" w:cstheme="majorHAnsi"/>
          <w:sz w:val="21"/>
          <w:szCs w:val="21"/>
        </w:rPr>
        <w:t xml:space="preserve">should </w:t>
      </w:r>
      <w:r w:rsidRPr="008A7B9E">
        <w:rPr>
          <w:rFonts w:asciiTheme="majorHAnsi" w:hAnsiTheme="majorHAnsi" w:cstheme="majorHAnsi"/>
          <w:sz w:val="21"/>
          <w:szCs w:val="21"/>
        </w:rPr>
        <w:t xml:space="preserve">have been highlighted as part of your </w:t>
      </w:r>
      <w:r w:rsidR="00E66A91">
        <w:rPr>
          <w:rFonts w:asciiTheme="majorHAnsi" w:hAnsiTheme="majorHAnsi" w:cstheme="majorHAnsi"/>
          <w:sz w:val="21"/>
          <w:szCs w:val="21"/>
        </w:rPr>
        <w:t xml:space="preserve">ongoing </w:t>
      </w:r>
      <w:r w:rsidR="008A7B9E">
        <w:rPr>
          <w:rFonts w:asciiTheme="majorHAnsi" w:hAnsiTheme="majorHAnsi" w:cstheme="majorHAnsi"/>
          <w:sz w:val="21"/>
          <w:szCs w:val="21"/>
        </w:rPr>
        <w:t>PDR</w:t>
      </w:r>
      <w:r w:rsidRPr="008A7B9E">
        <w:rPr>
          <w:rFonts w:asciiTheme="majorHAnsi" w:hAnsiTheme="majorHAnsi" w:cstheme="majorHAnsi"/>
          <w:sz w:val="21"/>
          <w:szCs w:val="21"/>
        </w:rPr>
        <w:t xml:space="preserve"> or a change in business needs.</w:t>
      </w:r>
      <w:r w:rsidR="008A7B9E">
        <w:rPr>
          <w:rFonts w:asciiTheme="majorHAnsi" w:hAnsiTheme="majorHAnsi" w:cstheme="majorHAnsi"/>
          <w:sz w:val="21"/>
          <w:szCs w:val="21"/>
        </w:rPr>
        <w:t xml:space="preserve"> Once you have completed page one of this agreement please complete page two in conjunction with your line manager.</w:t>
      </w:r>
    </w:p>
    <w:p w:rsidR="008A7B9E" w:rsidRPr="008A7B9E" w:rsidRDefault="008A7B9E" w:rsidP="00A4695A">
      <w:pPr>
        <w:rPr>
          <w:rFonts w:asciiTheme="majorHAnsi" w:hAnsiTheme="majorHAnsi" w:cstheme="majorHAnsi"/>
          <w:sz w:val="21"/>
          <w:szCs w:val="21"/>
        </w:rPr>
      </w:pPr>
    </w:p>
    <w:p w:rsidR="008A7B9E" w:rsidRPr="008A7B9E" w:rsidRDefault="008A7B9E" w:rsidP="00A4695A">
      <w:pPr>
        <w:rPr>
          <w:rFonts w:asciiTheme="majorHAnsi" w:hAnsiTheme="majorHAnsi" w:cstheme="majorHAnsi"/>
          <w:sz w:val="21"/>
          <w:szCs w:val="21"/>
        </w:rPr>
      </w:pPr>
    </w:p>
    <w:p w:rsidR="00A4695A" w:rsidRPr="008A7B9E" w:rsidRDefault="00A4695A" w:rsidP="00A4695A">
      <w:pPr>
        <w:rPr>
          <w:rFonts w:asciiTheme="majorHAnsi" w:hAnsiTheme="majorHAnsi" w:cstheme="majorHAnsi"/>
          <w:sz w:val="21"/>
          <w:szCs w:val="21"/>
        </w:rPr>
      </w:pPr>
      <w:r w:rsidRPr="008A7B9E">
        <w:rPr>
          <w:rFonts w:asciiTheme="majorHAnsi" w:hAnsiTheme="majorHAnsi" w:cstheme="majorHAnsi"/>
          <w:sz w:val="21"/>
          <w:szCs w:val="21"/>
        </w:rPr>
        <w:t>Training</w:t>
      </w:r>
      <w:r w:rsidR="00E66A91">
        <w:rPr>
          <w:rFonts w:asciiTheme="majorHAnsi" w:hAnsiTheme="majorHAnsi" w:cstheme="majorHAnsi"/>
          <w:sz w:val="21"/>
          <w:szCs w:val="21"/>
        </w:rPr>
        <w:t xml:space="preserve"> Programme or External course</w:t>
      </w:r>
      <w:r w:rsidRPr="008A7B9E">
        <w:rPr>
          <w:rFonts w:asciiTheme="majorHAnsi" w:hAnsiTheme="majorHAnsi" w:cstheme="majorHAnsi"/>
          <w:sz w:val="21"/>
          <w:szCs w:val="21"/>
        </w:rPr>
        <w:t xml:space="preserve"> requested to be funded by Lancaster University</w:t>
      </w:r>
    </w:p>
    <w:p w:rsidR="00A4695A" w:rsidRPr="008A7B9E" w:rsidRDefault="00A4695A" w:rsidP="00A4695A">
      <w:pPr>
        <w:rPr>
          <w:rFonts w:asciiTheme="majorHAnsi" w:hAnsiTheme="majorHAnsi" w:cstheme="majorHAnsi"/>
          <w:sz w:val="21"/>
          <w:szCs w:val="21"/>
        </w:rPr>
      </w:pPr>
    </w:p>
    <w:p w:rsidR="00A4695A" w:rsidRPr="008A7B9E" w:rsidRDefault="00A4695A" w:rsidP="00A4695A">
      <w:pPr>
        <w:rPr>
          <w:rFonts w:asciiTheme="majorHAnsi" w:hAnsiTheme="majorHAnsi" w:cstheme="majorHAnsi"/>
          <w:sz w:val="21"/>
          <w:szCs w:val="21"/>
        </w:rPr>
      </w:pPr>
      <w:r w:rsidRPr="008A7B9E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……………………………………………………………………………………………………………………………………………………..</w:t>
      </w:r>
    </w:p>
    <w:p w:rsidR="008A7B9E" w:rsidRPr="008A7B9E" w:rsidRDefault="008A7B9E" w:rsidP="00A4695A">
      <w:pPr>
        <w:rPr>
          <w:rFonts w:asciiTheme="majorHAnsi" w:hAnsiTheme="majorHAnsi" w:cstheme="majorHAnsi"/>
          <w:sz w:val="21"/>
          <w:szCs w:val="21"/>
        </w:rPr>
      </w:pPr>
    </w:p>
    <w:p w:rsidR="00A4695A" w:rsidRPr="008A7B9E" w:rsidRDefault="00376EDD" w:rsidP="00A4695A">
      <w:pPr>
        <w:rPr>
          <w:rFonts w:asciiTheme="majorHAnsi" w:hAnsiTheme="majorHAnsi" w:cstheme="majorHAnsi"/>
          <w:sz w:val="21"/>
          <w:szCs w:val="21"/>
        </w:rPr>
      </w:pPr>
      <w:r w:rsidRPr="008A7B9E">
        <w:rPr>
          <w:rFonts w:asciiTheme="majorHAnsi" w:hAnsiTheme="majorHAnsi" w:cstheme="majorHAnsi"/>
          <w:b/>
          <w:bCs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554DC7" wp14:editId="4C6D744C">
                <wp:simplePos x="0" y="0"/>
                <wp:positionH relativeFrom="column">
                  <wp:posOffset>38100</wp:posOffset>
                </wp:positionH>
                <wp:positionV relativeFrom="paragraph">
                  <wp:posOffset>501650</wp:posOffset>
                </wp:positionV>
                <wp:extent cx="5419725" cy="1438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95A" w:rsidRDefault="00A469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54D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39.5pt;width:426.75pt;height:11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">
                <v:textbox>
                  <w:txbxContent>
                    <w:p w:rsidR="00A4695A" w:rsidRDefault="00A4695A"/>
                  </w:txbxContent>
                </v:textbox>
                <w10:wrap type="square"/>
              </v:shape>
            </w:pict>
          </mc:Fallback>
        </mc:AlternateContent>
      </w:r>
      <w:r w:rsidRPr="008A7B9E">
        <w:rPr>
          <w:rFonts w:asciiTheme="majorHAnsi" w:hAnsiTheme="majorHAnsi" w:cstheme="majorHAnsi"/>
          <w:sz w:val="21"/>
          <w:szCs w:val="21"/>
        </w:rPr>
        <w:t>Please provide details of how this training supports both your professional development and the business needs of Lancaster University, including the expected outcomes.</w:t>
      </w:r>
    </w:p>
    <w:p w:rsidR="008A7B9E" w:rsidRPr="008A7B9E" w:rsidRDefault="008A7B9E" w:rsidP="00A4695A">
      <w:pPr>
        <w:rPr>
          <w:rFonts w:asciiTheme="majorHAnsi" w:hAnsiTheme="majorHAnsi" w:cstheme="majorHAnsi"/>
          <w:sz w:val="21"/>
          <w:szCs w:val="21"/>
        </w:rPr>
      </w:pPr>
    </w:p>
    <w:p w:rsidR="008A7B9E" w:rsidRPr="008A7B9E" w:rsidRDefault="008A7B9E" w:rsidP="00A4695A">
      <w:pPr>
        <w:rPr>
          <w:rFonts w:asciiTheme="majorHAnsi" w:hAnsiTheme="majorHAnsi" w:cstheme="majorHAnsi"/>
          <w:sz w:val="21"/>
          <w:szCs w:val="21"/>
        </w:rPr>
      </w:pPr>
    </w:p>
    <w:p w:rsidR="00A4695A" w:rsidRPr="008A7B9E" w:rsidRDefault="00A4695A" w:rsidP="00A4695A">
      <w:pPr>
        <w:rPr>
          <w:rFonts w:asciiTheme="majorHAnsi" w:hAnsiTheme="majorHAnsi" w:cstheme="majorHAnsi"/>
          <w:sz w:val="21"/>
          <w:szCs w:val="21"/>
        </w:rPr>
      </w:pPr>
    </w:p>
    <w:p w:rsidR="008A7B9E" w:rsidRPr="008A7B9E" w:rsidRDefault="008A7B9E" w:rsidP="00656680">
      <w:pPr>
        <w:jc w:val="both"/>
        <w:rPr>
          <w:rFonts w:asciiTheme="majorHAnsi" w:hAnsiTheme="majorHAnsi" w:cstheme="majorHAnsi"/>
          <w:sz w:val="21"/>
          <w:szCs w:val="21"/>
        </w:rPr>
      </w:pPr>
    </w:p>
    <w:p w:rsidR="008A7B9E" w:rsidRPr="008A7B9E" w:rsidRDefault="008A7B9E" w:rsidP="00656680">
      <w:pPr>
        <w:jc w:val="both"/>
        <w:rPr>
          <w:rFonts w:asciiTheme="majorHAnsi" w:hAnsiTheme="majorHAnsi" w:cstheme="majorHAnsi"/>
          <w:sz w:val="21"/>
          <w:szCs w:val="21"/>
        </w:rPr>
      </w:pPr>
    </w:p>
    <w:p w:rsidR="008A7B9E" w:rsidRPr="008A7B9E" w:rsidRDefault="008A7B9E" w:rsidP="00656680">
      <w:pPr>
        <w:jc w:val="both"/>
        <w:rPr>
          <w:rFonts w:asciiTheme="majorHAnsi" w:hAnsiTheme="majorHAnsi" w:cstheme="majorHAnsi"/>
          <w:sz w:val="21"/>
          <w:szCs w:val="21"/>
        </w:rPr>
      </w:pPr>
    </w:p>
    <w:p w:rsidR="008A7B9E" w:rsidRPr="008A7B9E" w:rsidRDefault="008A7B9E" w:rsidP="00656680">
      <w:pPr>
        <w:jc w:val="both"/>
        <w:rPr>
          <w:rFonts w:asciiTheme="majorHAnsi" w:hAnsiTheme="majorHAnsi" w:cstheme="majorHAnsi"/>
          <w:sz w:val="21"/>
          <w:szCs w:val="21"/>
        </w:rPr>
      </w:pPr>
    </w:p>
    <w:p w:rsidR="008A7B9E" w:rsidRPr="008A7B9E" w:rsidRDefault="008A7B9E" w:rsidP="00656680">
      <w:pPr>
        <w:jc w:val="both"/>
        <w:rPr>
          <w:rFonts w:asciiTheme="majorHAnsi" w:hAnsiTheme="majorHAnsi" w:cstheme="majorHAnsi"/>
          <w:sz w:val="21"/>
          <w:szCs w:val="21"/>
        </w:rPr>
      </w:pPr>
    </w:p>
    <w:p w:rsidR="008A7B9E" w:rsidRPr="008A7B9E" w:rsidRDefault="008A7B9E" w:rsidP="00656680">
      <w:pPr>
        <w:jc w:val="both"/>
        <w:rPr>
          <w:rFonts w:asciiTheme="majorHAnsi" w:hAnsiTheme="majorHAnsi" w:cstheme="majorHAnsi"/>
          <w:sz w:val="21"/>
          <w:szCs w:val="21"/>
        </w:rPr>
      </w:pPr>
    </w:p>
    <w:p w:rsidR="008A7B9E" w:rsidRPr="008A7B9E" w:rsidRDefault="008A7B9E" w:rsidP="00656680">
      <w:pPr>
        <w:jc w:val="both"/>
        <w:rPr>
          <w:rFonts w:asciiTheme="majorHAnsi" w:hAnsiTheme="majorHAnsi" w:cstheme="majorHAnsi"/>
          <w:sz w:val="21"/>
          <w:szCs w:val="21"/>
        </w:rPr>
      </w:pPr>
    </w:p>
    <w:p w:rsidR="008A7B9E" w:rsidRPr="008A7B9E" w:rsidRDefault="008A7B9E" w:rsidP="00656680">
      <w:pPr>
        <w:jc w:val="both"/>
        <w:rPr>
          <w:rFonts w:asciiTheme="majorHAnsi" w:hAnsiTheme="majorHAnsi" w:cstheme="majorHAnsi"/>
          <w:sz w:val="21"/>
          <w:szCs w:val="21"/>
        </w:rPr>
      </w:pPr>
    </w:p>
    <w:p w:rsidR="00656680" w:rsidRPr="008A7B9E" w:rsidRDefault="00376EDD" w:rsidP="00656680">
      <w:pPr>
        <w:jc w:val="both"/>
        <w:rPr>
          <w:rFonts w:asciiTheme="majorHAnsi" w:hAnsiTheme="majorHAnsi" w:cstheme="majorHAnsi"/>
          <w:sz w:val="21"/>
          <w:szCs w:val="21"/>
        </w:rPr>
      </w:pPr>
      <w:r w:rsidRPr="008A7B9E">
        <w:rPr>
          <w:rFonts w:asciiTheme="majorHAnsi" w:hAnsiTheme="majorHAnsi" w:cstheme="majorHAnsi"/>
          <w:sz w:val="21"/>
          <w:szCs w:val="21"/>
        </w:rPr>
        <w:t>Expected completion date:</w:t>
      </w:r>
    </w:p>
    <w:p w:rsidR="00376EDD" w:rsidRPr="008A7B9E" w:rsidRDefault="00376EDD" w:rsidP="00656680">
      <w:pPr>
        <w:jc w:val="both"/>
        <w:rPr>
          <w:rFonts w:asciiTheme="majorHAnsi" w:hAnsiTheme="majorHAnsi" w:cstheme="majorHAnsi"/>
          <w:sz w:val="21"/>
          <w:szCs w:val="21"/>
        </w:rPr>
      </w:pPr>
    </w:p>
    <w:p w:rsidR="00376EDD" w:rsidRPr="008A7B9E" w:rsidRDefault="00376EDD" w:rsidP="00656680">
      <w:pPr>
        <w:jc w:val="both"/>
        <w:rPr>
          <w:rFonts w:asciiTheme="majorHAnsi" w:hAnsiTheme="majorHAnsi" w:cstheme="majorHAnsi"/>
          <w:sz w:val="21"/>
          <w:szCs w:val="21"/>
        </w:rPr>
      </w:pPr>
      <w:r w:rsidRPr="008A7B9E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……………………………………………………………………………………………………………………………………...</w:t>
      </w:r>
    </w:p>
    <w:p w:rsidR="00A4695A" w:rsidRPr="008A7B9E" w:rsidRDefault="00A4695A" w:rsidP="00656680">
      <w:pPr>
        <w:jc w:val="both"/>
        <w:rPr>
          <w:rFonts w:asciiTheme="majorHAnsi" w:hAnsiTheme="majorHAnsi" w:cstheme="majorHAnsi"/>
          <w:sz w:val="21"/>
          <w:szCs w:val="21"/>
        </w:rPr>
      </w:pPr>
    </w:p>
    <w:p w:rsidR="00376EDD" w:rsidRPr="008A7B9E" w:rsidRDefault="00376EDD" w:rsidP="00A4695A">
      <w:pPr>
        <w:jc w:val="both"/>
        <w:rPr>
          <w:rFonts w:asciiTheme="majorHAnsi" w:hAnsiTheme="majorHAnsi" w:cstheme="majorHAnsi"/>
          <w:sz w:val="21"/>
          <w:szCs w:val="21"/>
        </w:rPr>
      </w:pPr>
      <w:r w:rsidRPr="008A7B9E">
        <w:rPr>
          <w:rFonts w:asciiTheme="majorHAnsi" w:hAnsiTheme="majorHAnsi" w:cstheme="majorHAnsi"/>
          <w:sz w:val="21"/>
          <w:szCs w:val="21"/>
        </w:rPr>
        <w:t>Full cost of programme/course</w:t>
      </w:r>
      <w:r w:rsidR="008A7B9E">
        <w:rPr>
          <w:rFonts w:asciiTheme="majorHAnsi" w:hAnsiTheme="majorHAnsi" w:cstheme="majorHAnsi"/>
          <w:sz w:val="21"/>
          <w:szCs w:val="21"/>
        </w:rPr>
        <w:t xml:space="preserve"> being requested from Lancaster University</w:t>
      </w:r>
      <w:r w:rsidRPr="008A7B9E">
        <w:rPr>
          <w:rFonts w:asciiTheme="majorHAnsi" w:hAnsiTheme="majorHAnsi" w:cstheme="majorHAnsi"/>
          <w:sz w:val="21"/>
          <w:szCs w:val="21"/>
        </w:rPr>
        <w:t>:</w:t>
      </w:r>
    </w:p>
    <w:p w:rsidR="00376EDD" w:rsidRPr="008A7B9E" w:rsidRDefault="00376EDD" w:rsidP="00A4695A">
      <w:pPr>
        <w:jc w:val="both"/>
        <w:rPr>
          <w:rFonts w:asciiTheme="majorHAnsi" w:hAnsiTheme="majorHAnsi" w:cstheme="majorHAnsi"/>
          <w:sz w:val="21"/>
          <w:szCs w:val="21"/>
        </w:rPr>
      </w:pPr>
    </w:p>
    <w:p w:rsidR="00376EDD" w:rsidRPr="008A7B9E" w:rsidRDefault="00376EDD" w:rsidP="00A4695A">
      <w:pPr>
        <w:jc w:val="both"/>
        <w:rPr>
          <w:rFonts w:asciiTheme="majorHAnsi" w:hAnsiTheme="majorHAnsi" w:cstheme="majorHAnsi"/>
          <w:sz w:val="21"/>
          <w:szCs w:val="21"/>
        </w:rPr>
      </w:pPr>
      <w:r w:rsidRPr="008A7B9E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………………………………………………………………………………………………………………………………………..</w:t>
      </w:r>
      <w:r w:rsidR="00A4695A" w:rsidRPr="008A7B9E">
        <w:rPr>
          <w:rFonts w:asciiTheme="majorHAnsi" w:hAnsiTheme="majorHAnsi" w:cstheme="majorHAnsi"/>
          <w:sz w:val="21"/>
          <w:szCs w:val="21"/>
        </w:rPr>
        <w:t xml:space="preserve"> </w:t>
      </w:r>
    </w:p>
    <w:p w:rsidR="00376EDD" w:rsidRPr="008A7B9E" w:rsidRDefault="00376EDD" w:rsidP="00A4695A">
      <w:pPr>
        <w:jc w:val="both"/>
        <w:rPr>
          <w:rFonts w:asciiTheme="majorHAnsi" w:hAnsiTheme="majorHAnsi" w:cstheme="majorHAnsi"/>
          <w:sz w:val="21"/>
          <w:szCs w:val="21"/>
        </w:rPr>
      </w:pPr>
    </w:p>
    <w:p w:rsidR="00A4695A" w:rsidRPr="008A7B9E" w:rsidRDefault="00376EDD" w:rsidP="00A4695A">
      <w:pPr>
        <w:jc w:val="both"/>
        <w:rPr>
          <w:rFonts w:asciiTheme="majorHAnsi" w:hAnsiTheme="majorHAnsi" w:cstheme="majorHAnsi"/>
          <w:sz w:val="21"/>
          <w:szCs w:val="21"/>
        </w:rPr>
      </w:pPr>
      <w:r w:rsidRPr="008A7B9E">
        <w:rPr>
          <w:rFonts w:asciiTheme="majorHAnsi" w:hAnsiTheme="majorHAnsi" w:cstheme="majorHAnsi"/>
          <w:b/>
          <w:bCs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66CA98" wp14:editId="1AC701E9">
                <wp:simplePos x="0" y="0"/>
                <wp:positionH relativeFrom="column">
                  <wp:posOffset>9525</wp:posOffset>
                </wp:positionH>
                <wp:positionV relativeFrom="paragraph">
                  <wp:posOffset>662305</wp:posOffset>
                </wp:positionV>
                <wp:extent cx="5419725" cy="10763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95A" w:rsidRDefault="00A4695A" w:rsidP="00A469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6CA98" id="_x0000_s1027" type="#_x0000_t202" style="position:absolute;left:0;text-align:left;margin-left:.75pt;margin-top:52.15pt;width:426.75pt;height:8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">
                <v:textbox>
                  <w:txbxContent>
                    <w:p w:rsidR="00A4695A" w:rsidRDefault="00A4695A" w:rsidP="00A4695A"/>
                  </w:txbxContent>
                </v:textbox>
                <w10:wrap type="square"/>
              </v:shape>
            </w:pict>
          </mc:Fallback>
        </mc:AlternateContent>
      </w:r>
      <w:r w:rsidR="00A4695A" w:rsidRPr="008A7B9E">
        <w:rPr>
          <w:rFonts w:asciiTheme="majorHAnsi" w:hAnsiTheme="majorHAnsi" w:cstheme="majorHAnsi"/>
          <w:sz w:val="21"/>
          <w:szCs w:val="21"/>
        </w:rPr>
        <w:t xml:space="preserve">If the </w:t>
      </w:r>
      <w:r w:rsidR="00E66A91">
        <w:rPr>
          <w:rFonts w:asciiTheme="majorHAnsi" w:hAnsiTheme="majorHAnsi" w:cstheme="majorHAnsi"/>
          <w:sz w:val="21"/>
          <w:szCs w:val="21"/>
        </w:rPr>
        <w:t>programme/course</w:t>
      </w:r>
      <w:r w:rsidR="00A4695A" w:rsidRPr="008A7B9E">
        <w:rPr>
          <w:rFonts w:asciiTheme="majorHAnsi" w:hAnsiTheme="majorHAnsi" w:cstheme="majorHAnsi"/>
          <w:sz w:val="21"/>
          <w:szCs w:val="21"/>
        </w:rPr>
        <w:t xml:space="preserve"> spans more than one financial year (August-July) please provide </w:t>
      </w:r>
      <w:r w:rsidRPr="008A7B9E">
        <w:rPr>
          <w:rFonts w:asciiTheme="majorHAnsi" w:hAnsiTheme="majorHAnsi" w:cstheme="majorHAnsi"/>
          <w:sz w:val="21"/>
          <w:szCs w:val="21"/>
        </w:rPr>
        <w:t xml:space="preserve">the </w:t>
      </w:r>
      <w:r w:rsidR="00A4695A" w:rsidRPr="008A7B9E">
        <w:rPr>
          <w:rFonts w:asciiTheme="majorHAnsi" w:hAnsiTheme="majorHAnsi" w:cstheme="majorHAnsi"/>
          <w:sz w:val="21"/>
          <w:szCs w:val="21"/>
        </w:rPr>
        <w:t>d</w:t>
      </w:r>
      <w:r w:rsidRPr="008A7B9E">
        <w:rPr>
          <w:rFonts w:asciiTheme="majorHAnsi" w:hAnsiTheme="majorHAnsi" w:cstheme="majorHAnsi"/>
          <w:sz w:val="21"/>
          <w:szCs w:val="21"/>
        </w:rPr>
        <w:t>ates</w:t>
      </w:r>
      <w:r w:rsidR="00A4695A" w:rsidRPr="008A7B9E">
        <w:rPr>
          <w:rFonts w:asciiTheme="majorHAnsi" w:hAnsiTheme="majorHAnsi" w:cstheme="majorHAnsi"/>
          <w:sz w:val="21"/>
          <w:szCs w:val="21"/>
        </w:rPr>
        <w:t xml:space="preserve"> of when the costs are expected to be incurred</w:t>
      </w:r>
      <w:r w:rsidRPr="008A7B9E">
        <w:rPr>
          <w:rFonts w:asciiTheme="majorHAnsi" w:hAnsiTheme="majorHAnsi" w:cstheme="majorHAnsi"/>
          <w:sz w:val="21"/>
          <w:szCs w:val="21"/>
        </w:rPr>
        <w:t xml:space="preserve"> and the amount due at each date.</w:t>
      </w:r>
    </w:p>
    <w:p w:rsidR="00A4695A" w:rsidRPr="008A7B9E" w:rsidRDefault="00A4695A" w:rsidP="00A4695A">
      <w:pPr>
        <w:jc w:val="both"/>
        <w:rPr>
          <w:rFonts w:asciiTheme="majorHAnsi" w:hAnsiTheme="majorHAnsi" w:cstheme="majorHAnsi"/>
          <w:sz w:val="21"/>
          <w:szCs w:val="21"/>
        </w:rPr>
      </w:pPr>
    </w:p>
    <w:p w:rsidR="00A4695A" w:rsidRDefault="00A4695A" w:rsidP="00656680">
      <w:pPr>
        <w:jc w:val="both"/>
        <w:rPr>
          <w:rFonts w:asciiTheme="majorHAnsi" w:hAnsiTheme="majorHAnsi" w:cstheme="majorHAnsi"/>
          <w:sz w:val="21"/>
          <w:szCs w:val="21"/>
        </w:rPr>
      </w:pPr>
    </w:p>
    <w:p w:rsidR="008A7B9E" w:rsidRDefault="008A7B9E" w:rsidP="00656680">
      <w:pPr>
        <w:jc w:val="both"/>
        <w:rPr>
          <w:rFonts w:asciiTheme="majorHAnsi" w:hAnsiTheme="majorHAnsi" w:cstheme="majorHAnsi"/>
          <w:sz w:val="21"/>
          <w:szCs w:val="21"/>
        </w:rPr>
      </w:pPr>
    </w:p>
    <w:p w:rsidR="008A7B9E" w:rsidRDefault="008A7B9E" w:rsidP="00656680">
      <w:pPr>
        <w:jc w:val="both"/>
        <w:rPr>
          <w:rFonts w:asciiTheme="majorHAnsi" w:hAnsiTheme="majorHAnsi" w:cstheme="majorHAnsi"/>
          <w:sz w:val="21"/>
          <w:szCs w:val="21"/>
        </w:rPr>
      </w:pPr>
    </w:p>
    <w:p w:rsidR="008A7B9E" w:rsidRDefault="008A7B9E" w:rsidP="00656680">
      <w:pPr>
        <w:jc w:val="both"/>
        <w:rPr>
          <w:rFonts w:asciiTheme="majorHAnsi" w:hAnsiTheme="majorHAnsi" w:cstheme="majorHAnsi"/>
          <w:sz w:val="21"/>
          <w:szCs w:val="21"/>
        </w:rPr>
      </w:pPr>
    </w:p>
    <w:p w:rsidR="008A7B9E" w:rsidRDefault="008A7B9E" w:rsidP="00656680">
      <w:pPr>
        <w:jc w:val="both"/>
        <w:rPr>
          <w:rFonts w:asciiTheme="majorHAnsi" w:hAnsiTheme="majorHAnsi" w:cstheme="majorHAnsi"/>
          <w:sz w:val="21"/>
          <w:szCs w:val="21"/>
        </w:rPr>
      </w:pPr>
    </w:p>
    <w:p w:rsidR="008A7B9E" w:rsidRDefault="008A7B9E" w:rsidP="00656680">
      <w:pPr>
        <w:jc w:val="both"/>
        <w:rPr>
          <w:rFonts w:asciiTheme="majorHAnsi" w:hAnsiTheme="majorHAnsi" w:cstheme="majorHAnsi"/>
          <w:sz w:val="21"/>
          <w:szCs w:val="21"/>
        </w:rPr>
      </w:pPr>
    </w:p>
    <w:p w:rsidR="008A7B9E" w:rsidRDefault="008A7B9E" w:rsidP="00656680">
      <w:pPr>
        <w:jc w:val="both"/>
        <w:rPr>
          <w:rFonts w:asciiTheme="majorHAnsi" w:hAnsiTheme="majorHAnsi" w:cstheme="majorHAnsi"/>
          <w:sz w:val="21"/>
          <w:szCs w:val="21"/>
        </w:rPr>
      </w:pPr>
    </w:p>
    <w:p w:rsidR="008A7B9E" w:rsidRDefault="008A7B9E" w:rsidP="00656680">
      <w:pPr>
        <w:jc w:val="both"/>
        <w:rPr>
          <w:rFonts w:asciiTheme="majorHAnsi" w:hAnsiTheme="majorHAnsi" w:cstheme="majorHAnsi"/>
          <w:sz w:val="21"/>
          <w:szCs w:val="21"/>
        </w:rPr>
      </w:pPr>
    </w:p>
    <w:p w:rsidR="008A7B9E" w:rsidRPr="008A7B9E" w:rsidRDefault="008A7B9E" w:rsidP="00656680">
      <w:pPr>
        <w:jc w:val="both"/>
        <w:rPr>
          <w:rFonts w:asciiTheme="majorHAnsi" w:hAnsiTheme="majorHAnsi" w:cstheme="majorHAnsi"/>
          <w:b/>
          <w:sz w:val="21"/>
          <w:szCs w:val="21"/>
        </w:rPr>
      </w:pPr>
      <w:r w:rsidRPr="008A7B9E">
        <w:rPr>
          <w:rFonts w:asciiTheme="majorHAnsi" w:hAnsiTheme="majorHAnsi" w:cstheme="majorHAnsi"/>
          <w:b/>
          <w:sz w:val="21"/>
          <w:szCs w:val="21"/>
        </w:rPr>
        <w:t>To be completed in conjunction with your line manager:</w:t>
      </w:r>
    </w:p>
    <w:p w:rsidR="008A7B9E" w:rsidRDefault="008A7B9E" w:rsidP="00656680">
      <w:pPr>
        <w:jc w:val="both"/>
        <w:rPr>
          <w:rFonts w:asciiTheme="majorHAnsi" w:hAnsiTheme="majorHAnsi" w:cstheme="majorHAnsi"/>
          <w:sz w:val="21"/>
          <w:szCs w:val="21"/>
        </w:rPr>
      </w:pPr>
    </w:p>
    <w:p w:rsidR="008A7B9E" w:rsidRPr="008A7B9E" w:rsidRDefault="008A7B9E" w:rsidP="00656680">
      <w:p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What additional resource has been agreed as part of this learning agreement? This could include equipment, books, materials. Please include an estimate of costs for additional resources.</w:t>
      </w:r>
    </w:p>
    <w:p w:rsidR="00A4695A" w:rsidRDefault="00A4695A" w:rsidP="00656680">
      <w:pPr>
        <w:jc w:val="both"/>
        <w:rPr>
          <w:rFonts w:asciiTheme="majorHAnsi" w:hAnsiTheme="majorHAnsi"/>
          <w:sz w:val="24"/>
          <w:szCs w:val="24"/>
        </w:rPr>
      </w:pPr>
    </w:p>
    <w:p w:rsidR="00A4695A" w:rsidRDefault="008A7B9E" w:rsidP="00656680">
      <w:pPr>
        <w:jc w:val="both"/>
        <w:rPr>
          <w:rFonts w:asciiTheme="majorHAnsi" w:hAnsiTheme="majorHAnsi"/>
          <w:sz w:val="24"/>
          <w:szCs w:val="24"/>
        </w:rPr>
      </w:pPr>
      <w:r w:rsidRPr="008A7B9E">
        <w:rPr>
          <w:rFonts w:asciiTheme="majorHAnsi" w:hAnsiTheme="majorHAnsi" w:cstheme="majorHAnsi"/>
          <w:b/>
          <w:bCs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7C0D6A" wp14:editId="29E8067A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419725" cy="1076325"/>
                <wp:effectExtent l="0" t="0" r="2857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B9E" w:rsidRDefault="008A7B9E" w:rsidP="008A7B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C0D6A" id="Text Box 4" o:spid="_x0000_s1028" type="#_x0000_t202" style="position:absolute;left:0;text-align:left;margin-left:0;margin-top:.9pt;width:426.75pt;height:84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">
                <v:textbox>
                  <w:txbxContent>
                    <w:p w:rsidR="008A7B9E" w:rsidRDefault="008A7B9E" w:rsidP="008A7B9E"/>
                  </w:txbxContent>
                </v:textbox>
                <w10:wrap type="square" anchorx="margin"/>
              </v:shape>
            </w:pict>
          </mc:Fallback>
        </mc:AlternateContent>
      </w:r>
    </w:p>
    <w:p w:rsidR="00A4695A" w:rsidRDefault="00A4695A" w:rsidP="00656680">
      <w:pPr>
        <w:jc w:val="both"/>
        <w:rPr>
          <w:rFonts w:asciiTheme="majorHAnsi" w:hAnsiTheme="majorHAnsi"/>
          <w:sz w:val="24"/>
          <w:szCs w:val="24"/>
        </w:rPr>
      </w:pPr>
    </w:p>
    <w:p w:rsidR="00A4695A" w:rsidRDefault="00A4695A" w:rsidP="00656680">
      <w:pPr>
        <w:jc w:val="both"/>
        <w:rPr>
          <w:rFonts w:asciiTheme="majorHAnsi" w:hAnsiTheme="majorHAnsi"/>
          <w:sz w:val="24"/>
          <w:szCs w:val="24"/>
        </w:rPr>
      </w:pPr>
    </w:p>
    <w:p w:rsidR="00A4695A" w:rsidRDefault="00A4695A" w:rsidP="00656680">
      <w:pPr>
        <w:jc w:val="both"/>
        <w:rPr>
          <w:rFonts w:asciiTheme="majorHAnsi" w:hAnsiTheme="majorHAnsi"/>
          <w:sz w:val="24"/>
          <w:szCs w:val="24"/>
        </w:rPr>
      </w:pPr>
    </w:p>
    <w:p w:rsidR="00A4695A" w:rsidRPr="0077731A" w:rsidRDefault="00A4695A" w:rsidP="00656680">
      <w:pPr>
        <w:jc w:val="both"/>
        <w:rPr>
          <w:rFonts w:asciiTheme="majorHAnsi" w:hAnsiTheme="majorHAnsi"/>
          <w:sz w:val="24"/>
          <w:szCs w:val="24"/>
        </w:rPr>
      </w:pPr>
    </w:p>
    <w:p w:rsidR="00656680" w:rsidRPr="0077731A" w:rsidRDefault="00656680" w:rsidP="00656680">
      <w:pPr>
        <w:tabs>
          <w:tab w:val="left" w:pos="1440"/>
        </w:tabs>
        <w:jc w:val="both"/>
        <w:rPr>
          <w:rFonts w:asciiTheme="majorHAnsi" w:hAnsiTheme="majorHAnsi"/>
          <w:b/>
          <w:bCs/>
          <w:sz w:val="24"/>
          <w:szCs w:val="24"/>
        </w:rPr>
      </w:pPr>
      <w:r w:rsidRPr="0077731A">
        <w:rPr>
          <w:rFonts w:asciiTheme="majorHAnsi" w:hAnsiTheme="majorHAnsi"/>
          <w:b/>
          <w:bCs/>
          <w:sz w:val="24"/>
          <w:szCs w:val="24"/>
        </w:rPr>
        <w:tab/>
      </w:r>
    </w:p>
    <w:p w:rsidR="008A7B9E" w:rsidRDefault="008A7B9E" w:rsidP="00656680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8A7B9E" w:rsidRDefault="008A7B9E" w:rsidP="00656680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8A7B9E" w:rsidRPr="008A7B9E" w:rsidRDefault="008A7B9E" w:rsidP="00656680">
      <w:pPr>
        <w:jc w:val="both"/>
        <w:rPr>
          <w:rFonts w:asciiTheme="majorHAnsi" w:hAnsiTheme="majorHAnsi"/>
          <w:bCs/>
          <w:sz w:val="21"/>
          <w:szCs w:val="21"/>
        </w:rPr>
      </w:pPr>
      <w:r w:rsidRPr="008A7B9E">
        <w:rPr>
          <w:rFonts w:asciiTheme="majorHAnsi" w:hAnsiTheme="majorHAnsi" w:cstheme="majorHAnsi"/>
          <w:b/>
          <w:bCs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6F7D99" wp14:editId="22BC3406">
                <wp:simplePos x="0" y="0"/>
                <wp:positionH relativeFrom="margin">
                  <wp:posOffset>9525</wp:posOffset>
                </wp:positionH>
                <wp:positionV relativeFrom="paragraph">
                  <wp:posOffset>218440</wp:posOffset>
                </wp:positionV>
                <wp:extent cx="5419725" cy="1076325"/>
                <wp:effectExtent l="0" t="0" r="28575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B9E" w:rsidRDefault="008A7B9E" w:rsidP="008A7B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F7D99" id="Text Box 5" o:spid="_x0000_s1029" type="#_x0000_t202" style="position:absolute;left:0;text-align:left;margin-left:.75pt;margin-top:17.2pt;width:426.75pt;height:8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">
                <v:textbox>
                  <w:txbxContent>
                    <w:p w:rsidR="008A7B9E" w:rsidRDefault="008A7B9E" w:rsidP="008A7B9E"/>
                  </w:txbxContent>
                </v:textbox>
                <w10:wrap type="square" anchorx="margin"/>
              </v:shape>
            </w:pict>
          </mc:Fallback>
        </mc:AlternateContent>
      </w:r>
      <w:r w:rsidRPr="008A7B9E">
        <w:rPr>
          <w:rFonts w:asciiTheme="majorHAnsi" w:hAnsiTheme="majorHAnsi"/>
          <w:bCs/>
          <w:sz w:val="21"/>
          <w:szCs w:val="21"/>
        </w:rPr>
        <w:t xml:space="preserve">Please provide details of any study leave agreed </w:t>
      </w:r>
      <w:r w:rsidR="00E66A91">
        <w:rPr>
          <w:rFonts w:asciiTheme="majorHAnsi" w:hAnsiTheme="majorHAnsi"/>
          <w:bCs/>
          <w:sz w:val="21"/>
          <w:szCs w:val="21"/>
        </w:rPr>
        <w:t>and any arrangements for cover agreed</w:t>
      </w:r>
    </w:p>
    <w:p w:rsidR="008A7B9E" w:rsidRDefault="008A7B9E" w:rsidP="00656680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8A7B9E" w:rsidRDefault="008A7B9E" w:rsidP="00656680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8A7B9E" w:rsidRDefault="008A7B9E" w:rsidP="00656680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8A7B9E" w:rsidRDefault="008A7B9E" w:rsidP="00656680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8A7B9E" w:rsidRDefault="008A7B9E" w:rsidP="00656680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8A7B9E" w:rsidRDefault="008A7B9E" w:rsidP="00656680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8A7B9E" w:rsidRDefault="008A7B9E" w:rsidP="00656680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8A7B9E" w:rsidRDefault="008A7B9E" w:rsidP="00656680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8A7B9E" w:rsidRDefault="008A7B9E" w:rsidP="00656680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8A7B9E" w:rsidRDefault="008A7B9E" w:rsidP="008A7B9E">
      <w:pPr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Repayment Terms</w:t>
      </w:r>
    </w:p>
    <w:p w:rsidR="008A7B9E" w:rsidRPr="008A7B9E" w:rsidRDefault="008A7B9E" w:rsidP="00656680">
      <w:pPr>
        <w:jc w:val="both"/>
        <w:rPr>
          <w:rFonts w:asciiTheme="majorHAnsi" w:hAnsiTheme="majorHAnsi"/>
          <w:bCs/>
          <w:sz w:val="24"/>
          <w:szCs w:val="24"/>
        </w:rPr>
      </w:pPr>
    </w:p>
    <w:p w:rsidR="008A7B9E" w:rsidRPr="00CC5F82" w:rsidRDefault="008A7B9E" w:rsidP="008A7B9E">
      <w:pPr>
        <w:pStyle w:val="BodyTextIndent"/>
        <w:ind w:left="0"/>
        <w:rPr>
          <w:rFonts w:asciiTheme="majorHAnsi" w:hAnsiTheme="majorHAnsi"/>
          <w:sz w:val="21"/>
          <w:szCs w:val="21"/>
        </w:rPr>
      </w:pPr>
      <w:r w:rsidRPr="00CC5F82">
        <w:rPr>
          <w:rFonts w:asciiTheme="majorHAnsi" w:hAnsiTheme="majorHAnsi"/>
          <w:sz w:val="21"/>
          <w:szCs w:val="21"/>
        </w:rPr>
        <w:t>In consideration of Lancaster University meeting the costs of the Training/Course which are set out above, the Employee agrees to reimburse Lancaster University as set out below in the repayment schedule under the following circumstances:</w:t>
      </w:r>
    </w:p>
    <w:p w:rsidR="008A7B9E" w:rsidRPr="00CC5F82" w:rsidRDefault="008A7B9E" w:rsidP="00CC5F82">
      <w:pPr>
        <w:numPr>
          <w:ilvl w:val="0"/>
          <w:numId w:val="13"/>
        </w:numPr>
        <w:jc w:val="both"/>
        <w:rPr>
          <w:rFonts w:asciiTheme="majorHAnsi" w:hAnsiTheme="majorHAnsi"/>
          <w:sz w:val="21"/>
          <w:szCs w:val="21"/>
        </w:rPr>
      </w:pPr>
      <w:r w:rsidRPr="00CC5F82">
        <w:rPr>
          <w:rFonts w:asciiTheme="majorHAnsi" w:hAnsiTheme="majorHAnsi"/>
          <w:sz w:val="21"/>
          <w:szCs w:val="21"/>
        </w:rPr>
        <w:t xml:space="preserve">he/she voluntarily withdraws from or terminates the </w:t>
      </w:r>
      <w:r w:rsidR="00CC5F82">
        <w:rPr>
          <w:rFonts w:asciiTheme="majorHAnsi" w:hAnsiTheme="majorHAnsi"/>
          <w:sz w:val="21"/>
          <w:szCs w:val="21"/>
        </w:rPr>
        <w:t>training/c</w:t>
      </w:r>
      <w:r w:rsidRPr="00CC5F82">
        <w:rPr>
          <w:rFonts w:asciiTheme="majorHAnsi" w:hAnsiTheme="majorHAnsi"/>
          <w:sz w:val="21"/>
          <w:szCs w:val="21"/>
        </w:rPr>
        <w:t xml:space="preserve">ourse early </w:t>
      </w:r>
      <w:r w:rsidR="00CC5F82">
        <w:rPr>
          <w:rFonts w:asciiTheme="majorHAnsi" w:hAnsiTheme="majorHAnsi"/>
          <w:sz w:val="21"/>
          <w:szCs w:val="21"/>
        </w:rPr>
        <w:t>and does not comp</w:t>
      </w:r>
      <w:r w:rsidR="00CC5F82" w:rsidRPr="00CC5F82">
        <w:rPr>
          <w:rFonts w:asciiTheme="majorHAnsi" w:hAnsiTheme="majorHAnsi"/>
          <w:sz w:val="21"/>
          <w:szCs w:val="21"/>
        </w:rPr>
        <w:t xml:space="preserve">lete the training/course. </w:t>
      </w:r>
    </w:p>
    <w:p w:rsidR="008A7B9E" w:rsidRPr="00CC5F82" w:rsidRDefault="008A7B9E" w:rsidP="008A7B9E">
      <w:pPr>
        <w:ind w:left="1440"/>
        <w:jc w:val="both"/>
        <w:rPr>
          <w:rFonts w:asciiTheme="majorHAnsi" w:hAnsiTheme="majorHAnsi"/>
          <w:sz w:val="21"/>
          <w:szCs w:val="21"/>
        </w:rPr>
      </w:pPr>
    </w:p>
    <w:p w:rsidR="008A7B9E" w:rsidRPr="00CC5F82" w:rsidRDefault="008A7B9E" w:rsidP="008A7B9E">
      <w:pPr>
        <w:numPr>
          <w:ilvl w:val="0"/>
          <w:numId w:val="13"/>
        </w:numPr>
        <w:jc w:val="both"/>
        <w:rPr>
          <w:rFonts w:asciiTheme="majorHAnsi" w:hAnsiTheme="majorHAnsi"/>
          <w:sz w:val="21"/>
          <w:szCs w:val="21"/>
        </w:rPr>
      </w:pPr>
      <w:r w:rsidRPr="00CC5F82">
        <w:rPr>
          <w:rFonts w:asciiTheme="majorHAnsi" w:hAnsiTheme="majorHAnsi"/>
          <w:sz w:val="21"/>
          <w:szCs w:val="21"/>
        </w:rPr>
        <w:t xml:space="preserve">he/she is dismissed or otherwise compulsorily discharged from the </w:t>
      </w:r>
      <w:r w:rsidR="00CC5F82">
        <w:rPr>
          <w:rFonts w:asciiTheme="majorHAnsi" w:hAnsiTheme="majorHAnsi"/>
          <w:sz w:val="21"/>
          <w:szCs w:val="21"/>
        </w:rPr>
        <w:t>training/c</w:t>
      </w:r>
      <w:r w:rsidRPr="00CC5F82">
        <w:rPr>
          <w:rFonts w:asciiTheme="majorHAnsi" w:hAnsiTheme="majorHAnsi"/>
          <w:sz w:val="21"/>
          <w:szCs w:val="21"/>
        </w:rPr>
        <w:t xml:space="preserve">ourse, unless the dismissal or discharge arises out of the discontinuance generally of the </w:t>
      </w:r>
      <w:r w:rsidR="00CC5F82">
        <w:rPr>
          <w:rFonts w:asciiTheme="majorHAnsi" w:hAnsiTheme="majorHAnsi"/>
          <w:sz w:val="21"/>
          <w:szCs w:val="21"/>
        </w:rPr>
        <w:t>training/c</w:t>
      </w:r>
      <w:r w:rsidRPr="00CC5F82">
        <w:rPr>
          <w:rFonts w:asciiTheme="majorHAnsi" w:hAnsiTheme="majorHAnsi"/>
          <w:sz w:val="21"/>
          <w:szCs w:val="21"/>
        </w:rPr>
        <w:t>ourse;</w:t>
      </w:r>
    </w:p>
    <w:p w:rsidR="008A7B9E" w:rsidRPr="00CC5F82" w:rsidRDefault="008A7B9E" w:rsidP="008A7B9E">
      <w:pPr>
        <w:jc w:val="both"/>
        <w:rPr>
          <w:rFonts w:asciiTheme="majorHAnsi" w:hAnsiTheme="majorHAnsi"/>
          <w:sz w:val="21"/>
          <w:szCs w:val="21"/>
        </w:rPr>
      </w:pPr>
    </w:p>
    <w:p w:rsidR="006F1728" w:rsidRDefault="008A7B9E" w:rsidP="008A7B9E">
      <w:pPr>
        <w:numPr>
          <w:ilvl w:val="0"/>
          <w:numId w:val="13"/>
        </w:numPr>
        <w:jc w:val="both"/>
        <w:rPr>
          <w:rFonts w:asciiTheme="majorHAnsi" w:hAnsiTheme="majorHAnsi"/>
          <w:sz w:val="21"/>
          <w:szCs w:val="21"/>
        </w:rPr>
      </w:pPr>
      <w:r w:rsidRPr="00CC5F82">
        <w:rPr>
          <w:rFonts w:asciiTheme="majorHAnsi" w:hAnsiTheme="majorHAnsi"/>
          <w:sz w:val="21"/>
          <w:szCs w:val="21"/>
        </w:rPr>
        <w:t>he/she resigns</w:t>
      </w:r>
      <w:r w:rsidR="00E66A91">
        <w:rPr>
          <w:rFonts w:asciiTheme="majorHAnsi" w:hAnsiTheme="majorHAnsi"/>
          <w:sz w:val="21"/>
          <w:szCs w:val="21"/>
        </w:rPr>
        <w:t xml:space="preserve"> or is dismissed (for reasons other than redundancy)</w:t>
      </w:r>
      <w:r w:rsidRPr="00CC5F82">
        <w:rPr>
          <w:rFonts w:asciiTheme="majorHAnsi" w:hAnsiTheme="majorHAnsi"/>
          <w:sz w:val="21"/>
          <w:szCs w:val="21"/>
        </w:rPr>
        <w:t xml:space="preserve"> from</w:t>
      </w:r>
      <w:r w:rsidR="006F1728">
        <w:rPr>
          <w:rFonts w:asciiTheme="majorHAnsi" w:hAnsiTheme="majorHAnsi"/>
          <w:sz w:val="21"/>
          <w:szCs w:val="21"/>
        </w:rPr>
        <w:t xml:space="preserve"> Lancaster University</w:t>
      </w:r>
      <w:r w:rsidRPr="00CC5F82">
        <w:rPr>
          <w:rFonts w:asciiTheme="majorHAnsi" w:hAnsiTheme="majorHAnsi"/>
          <w:sz w:val="21"/>
          <w:szCs w:val="21"/>
        </w:rPr>
        <w:t xml:space="preserve"> prior to completion of the </w:t>
      </w:r>
      <w:r w:rsidR="006F1728">
        <w:rPr>
          <w:rFonts w:asciiTheme="majorHAnsi" w:hAnsiTheme="majorHAnsi"/>
          <w:sz w:val="21"/>
          <w:szCs w:val="21"/>
        </w:rPr>
        <w:t>training/c</w:t>
      </w:r>
      <w:r w:rsidRPr="00CC5F82">
        <w:rPr>
          <w:rFonts w:asciiTheme="majorHAnsi" w:hAnsiTheme="majorHAnsi"/>
          <w:sz w:val="21"/>
          <w:szCs w:val="21"/>
        </w:rPr>
        <w:t>ourse</w:t>
      </w:r>
      <w:r w:rsidR="006F1728">
        <w:rPr>
          <w:rFonts w:asciiTheme="majorHAnsi" w:hAnsiTheme="majorHAnsi"/>
          <w:sz w:val="21"/>
          <w:szCs w:val="21"/>
        </w:rPr>
        <w:t>.</w:t>
      </w:r>
    </w:p>
    <w:p w:rsidR="006F1728" w:rsidRDefault="006F1728" w:rsidP="006F1728">
      <w:pPr>
        <w:pStyle w:val="ListParagraph"/>
        <w:rPr>
          <w:rFonts w:asciiTheme="majorHAnsi" w:hAnsiTheme="majorHAnsi"/>
          <w:sz w:val="21"/>
          <w:szCs w:val="21"/>
        </w:rPr>
      </w:pPr>
    </w:p>
    <w:p w:rsidR="008A7B9E" w:rsidRDefault="006F1728" w:rsidP="008A7B9E">
      <w:pPr>
        <w:numPr>
          <w:ilvl w:val="0"/>
          <w:numId w:val="13"/>
        </w:numPr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he/she resigns </w:t>
      </w:r>
      <w:r w:rsidR="00E524F4">
        <w:rPr>
          <w:rFonts w:asciiTheme="majorHAnsi" w:hAnsiTheme="majorHAnsi"/>
          <w:sz w:val="21"/>
          <w:szCs w:val="21"/>
        </w:rPr>
        <w:t xml:space="preserve">or is dismissed (for reasons other than redundancy) </w:t>
      </w:r>
      <w:r>
        <w:rPr>
          <w:rFonts w:asciiTheme="majorHAnsi" w:hAnsiTheme="majorHAnsi"/>
          <w:sz w:val="21"/>
          <w:szCs w:val="21"/>
        </w:rPr>
        <w:t>from Lancaster University</w:t>
      </w:r>
      <w:r w:rsidR="008A7B9E" w:rsidRPr="00CC5F82">
        <w:rPr>
          <w:rFonts w:asciiTheme="majorHAnsi" w:hAnsiTheme="majorHAnsi"/>
          <w:sz w:val="21"/>
          <w:szCs w:val="21"/>
        </w:rPr>
        <w:t xml:space="preserve"> within twelve months after the end of the course</w:t>
      </w:r>
      <w:r w:rsidR="00CC5F82">
        <w:rPr>
          <w:rFonts w:asciiTheme="majorHAnsi" w:hAnsiTheme="majorHAnsi"/>
          <w:sz w:val="21"/>
          <w:szCs w:val="21"/>
        </w:rPr>
        <w:t xml:space="preserve">. </w:t>
      </w:r>
      <w:r>
        <w:rPr>
          <w:rFonts w:asciiTheme="majorHAnsi" w:hAnsiTheme="majorHAnsi"/>
          <w:sz w:val="21"/>
          <w:szCs w:val="21"/>
        </w:rPr>
        <w:t>T</w:t>
      </w:r>
      <w:r w:rsidR="008A7B9E" w:rsidRPr="00CC5F82">
        <w:rPr>
          <w:rFonts w:asciiTheme="majorHAnsi" w:hAnsiTheme="majorHAnsi"/>
          <w:sz w:val="21"/>
          <w:szCs w:val="21"/>
        </w:rPr>
        <w:t xml:space="preserve">he amount which would otherwise be due to the Employer shall be reduced by </w:t>
      </w:r>
      <w:r w:rsidR="008A7B9E" w:rsidRPr="00CC5F82">
        <w:rPr>
          <w:rFonts w:asciiTheme="majorHAnsi" w:hAnsiTheme="majorHAnsi"/>
          <w:bCs/>
          <w:sz w:val="21"/>
          <w:szCs w:val="21"/>
        </w:rPr>
        <w:t>1/12</w:t>
      </w:r>
      <w:r w:rsidR="008A7B9E" w:rsidRPr="00CC5F82">
        <w:rPr>
          <w:rFonts w:asciiTheme="majorHAnsi" w:hAnsiTheme="majorHAnsi"/>
          <w:bCs/>
          <w:sz w:val="21"/>
          <w:szCs w:val="21"/>
          <w:vertAlign w:val="superscript"/>
        </w:rPr>
        <w:t>th</w:t>
      </w:r>
      <w:r w:rsidR="008A7B9E" w:rsidRPr="00CC5F82">
        <w:rPr>
          <w:rFonts w:asciiTheme="majorHAnsi" w:hAnsiTheme="majorHAnsi"/>
          <w:sz w:val="21"/>
          <w:szCs w:val="21"/>
        </w:rPr>
        <w:t xml:space="preserve"> part for each complete calendar month after the end of the </w:t>
      </w:r>
      <w:r w:rsidR="00CC5F82">
        <w:rPr>
          <w:rFonts w:asciiTheme="majorHAnsi" w:hAnsiTheme="majorHAnsi"/>
          <w:sz w:val="21"/>
          <w:szCs w:val="21"/>
        </w:rPr>
        <w:t>training/c</w:t>
      </w:r>
      <w:r w:rsidR="008A7B9E" w:rsidRPr="00CC5F82">
        <w:rPr>
          <w:rFonts w:asciiTheme="majorHAnsi" w:hAnsiTheme="majorHAnsi"/>
          <w:sz w:val="21"/>
          <w:szCs w:val="21"/>
        </w:rPr>
        <w:t>ourse during which the Employee remains employed by the Employer.</w:t>
      </w:r>
    </w:p>
    <w:p w:rsidR="006F1728" w:rsidRDefault="006F1728" w:rsidP="006F1728">
      <w:pPr>
        <w:pStyle w:val="ListParagraph"/>
        <w:rPr>
          <w:rFonts w:asciiTheme="majorHAnsi" w:hAnsiTheme="majorHAnsi"/>
          <w:sz w:val="21"/>
          <w:szCs w:val="21"/>
        </w:rPr>
      </w:pPr>
    </w:p>
    <w:p w:rsidR="008A7B9E" w:rsidRPr="00CC5F82" w:rsidRDefault="008A7B9E" w:rsidP="008A7B9E">
      <w:pPr>
        <w:jc w:val="both"/>
        <w:rPr>
          <w:rFonts w:asciiTheme="majorHAnsi" w:hAnsiTheme="majorHAnsi"/>
          <w:sz w:val="21"/>
          <w:szCs w:val="21"/>
        </w:rPr>
      </w:pPr>
    </w:p>
    <w:p w:rsidR="00291C77" w:rsidRDefault="00291C77" w:rsidP="006F1728">
      <w:pPr>
        <w:jc w:val="both"/>
        <w:rPr>
          <w:rFonts w:asciiTheme="majorHAnsi" w:hAnsiTheme="majorHAnsi"/>
          <w:sz w:val="21"/>
          <w:szCs w:val="21"/>
        </w:rPr>
      </w:pPr>
    </w:p>
    <w:p w:rsidR="00291C77" w:rsidRDefault="00291C77" w:rsidP="006F1728">
      <w:pPr>
        <w:jc w:val="both"/>
        <w:rPr>
          <w:rFonts w:asciiTheme="majorHAnsi" w:hAnsiTheme="majorHAnsi"/>
          <w:sz w:val="21"/>
          <w:szCs w:val="21"/>
        </w:rPr>
      </w:pPr>
    </w:p>
    <w:p w:rsidR="00291C77" w:rsidRDefault="00291C77" w:rsidP="006F1728">
      <w:pPr>
        <w:jc w:val="both"/>
        <w:rPr>
          <w:rFonts w:asciiTheme="majorHAnsi" w:hAnsiTheme="majorHAnsi"/>
          <w:sz w:val="21"/>
          <w:szCs w:val="21"/>
        </w:rPr>
      </w:pPr>
    </w:p>
    <w:p w:rsidR="00291C77" w:rsidRDefault="00291C77" w:rsidP="006F1728">
      <w:pPr>
        <w:jc w:val="both"/>
        <w:rPr>
          <w:rFonts w:asciiTheme="majorHAnsi" w:hAnsiTheme="majorHAnsi"/>
          <w:sz w:val="21"/>
          <w:szCs w:val="21"/>
        </w:rPr>
      </w:pPr>
    </w:p>
    <w:p w:rsidR="00291C77" w:rsidRDefault="00291C77" w:rsidP="006F1728">
      <w:pPr>
        <w:jc w:val="both"/>
        <w:rPr>
          <w:rFonts w:asciiTheme="majorHAnsi" w:hAnsiTheme="majorHAnsi"/>
          <w:sz w:val="21"/>
          <w:szCs w:val="21"/>
        </w:rPr>
      </w:pPr>
    </w:p>
    <w:p w:rsidR="008A7B9E" w:rsidRPr="00CC5F82" w:rsidRDefault="008A7B9E" w:rsidP="006F1728">
      <w:pPr>
        <w:jc w:val="both"/>
        <w:rPr>
          <w:rFonts w:asciiTheme="majorHAnsi" w:hAnsiTheme="majorHAnsi"/>
          <w:sz w:val="21"/>
          <w:szCs w:val="21"/>
        </w:rPr>
      </w:pPr>
      <w:r w:rsidRPr="00CC5F82">
        <w:rPr>
          <w:rFonts w:asciiTheme="majorHAnsi" w:hAnsiTheme="majorHAnsi"/>
          <w:sz w:val="21"/>
          <w:szCs w:val="21"/>
        </w:rPr>
        <w:t xml:space="preserve">To the extent permitted by law, the Employee agrees that the Employer may </w:t>
      </w:r>
      <w:r w:rsidR="00CC5F82">
        <w:rPr>
          <w:rFonts w:asciiTheme="majorHAnsi" w:hAnsiTheme="majorHAnsi"/>
          <w:sz w:val="21"/>
          <w:szCs w:val="21"/>
        </w:rPr>
        <w:t>deduct a sum equal to the whole</w:t>
      </w:r>
      <w:r w:rsidR="006F1728">
        <w:rPr>
          <w:rFonts w:asciiTheme="majorHAnsi" w:hAnsiTheme="majorHAnsi"/>
          <w:sz w:val="21"/>
          <w:szCs w:val="21"/>
        </w:rPr>
        <w:t xml:space="preserve"> </w:t>
      </w:r>
      <w:r w:rsidR="00CC5F82">
        <w:rPr>
          <w:rFonts w:asciiTheme="majorHAnsi" w:hAnsiTheme="majorHAnsi"/>
          <w:sz w:val="21"/>
          <w:szCs w:val="21"/>
        </w:rPr>
        <w:t>or part of the c</w:t>
      </w:r>
      <w:r w:rsidRPr="00CC5F82">
        <w:rPr>
          <w:rFonts w:asciiTheme="majorHAnsi" w:hAnsiTheme="majorHAnsi"/>
          <w:sz w:val="21"/>
          <w:szCs w:val="21"/>
        </w:rPr>
        <w:t>osts due from his/her wages or from any other allowances, expenses or other payments due to the Employee.</w:t>
      </w:r>
    </w:p>
    <w:p w:rsidR="008A7B9E" w:rsidRDefault="008A7B9E" w:rsidP="00656680">
      <w:pPr>
        <w:jc w:val="both"/>
        <w:rPr>
          <w:rFonts w:asciiTheme="majorHAnsi" w:hAnsiTheme="majorHAnsi"/>
          <w:b/>
          <w:bCs/>
          <w:sz w:val="21"/>
          <w:szCs w:val="21"/>
        </w:rPr>
      </w:pPr>
    </w:p>
    <w:p w:rsidR="006F1728" w:rsidRDefault="006F1728" w:rsidP="00656680">
      <w:pPr>
        <w:jc w:val="both"/>
        <w:rPr>
          <w:rFonts w:asciiTheme="majorHAnsi" w:hAnsiTheme="majorHAnsi"/>
          <w:b/>
          <w:bCs/>
          <w:sz w:val="21"/>
          <w:szCs w:val="21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1559"/>
      </w:tblGrid>
      <w:tr w:rsidR="006F1728" w:rsidTr="00291C77">
        <w:tc>
          <w:tcPr>
            <w:tcW w:w="4253" w:type="dxa"/>
          </w:tcPr>
          <w:p w:rsidR="006F1728" w:rsidRPr="006F1728" w:rsidRDefault="006F1728" w:rsidP="006F1728">
            <w:pPr>
              <w:jc w:val="both"/>
              <w:rPr>
                <w:rFonts w:asciiTheme="majorHAnsi" w:hAnsiTheme="majorHAnsi"/>
                <w:bCs/>
                <w:sz w:val="21"/>
                <w:szCs w:val="21"/>
              </w:rPr>
            </w:pPr>
            <w:r w:rsidRPr="006F1728">
              <w:rPr>
                <w:rFonts w:asciiTheme="majorHAnsi" w:hAnsiTheme="majorHAnsi"/>
                <w:bCs/>
                <w:sz w:val="21"/>
                <w:szCs w:val="21"/>
              </w:rPr>
              <w:t xml:space="preserve">Agreed cost of </w:t>
            </w:r>
            <w:r w:rsidR="00E66A91">
              <w:rPr>
                <w:rFonts w:asciiTheme="majorHAnsi" w:hAnsiTheme="majorHAnsi"/>
                <w:bCs/>
                <w:sz w:val="21"/>
                <w:szCs w:val="21"/>
              </w:rPr>
              <w:t>programme</w:t>
            </w:r>
            <w:r w:rsidRPr="006F1728">
              <w:rPr>
                <w:rFonts w:asciiTheme="majorHAnsi" w:hAnsiTheme="majorHAnsi"/>
                <w:bCs/>
                <w:sz w:val="21"/>
                <w:szCs w:val="21"/>
              </w:rPr>
              <w:t>/course</w:t>
            </w:r>
          </w:p>
          <w:p w:rsidR="006F1728" w:rsidRPr="006F1728" w:rsidRDefault="006F1728" w:rsidP="00656680">
            <w:pPr>
              <w:jc w:val="both"/>
              <w:rPr>
                <w:rFonts w:asciiTheme="majorHAnsi" w:hAnsiTheme="majorHAnsi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6F1728" w:rsidRDefault="006F1728" w:rsidP="00656680">
            <w:pPr>
              <w:jc w:val="both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</w:p>
        </w:tc>
      </w:tr>
      <w:tr w:rsidR="006F1728" w:rsidTr="00291C77">
        <w:tc>
          <w:tcPr>
            <w:tcW w:w="4253" w:type="dxa"/>
          </w:tcPr>
          <w:p w:rsidR="006F1728" w:rsidRPr="006F1728" w:rsidRDefault="006F1728" w:rsidP="006F1728">
            <w:pPr>
              <w:jc w:val="both"/>
              <w:rPr>
                <w:rFonts w:asciiTheme="majorHAnsi" w:hAnsiTheme="majorHAnsi"/>
                <w:bCs/>
                <w:sz w:val="21"/>
                <w:szCs w:val="21"/>
              </w:rPr>
            </w:pPr>
            <w:r w:rsidRPr="006F1728">
              <w:rPr>
                <w:rFonts w:asciiTheme="majorHAnsi" w:hAnsiTheme="majorHAnsi"/>
                <w:bCs/>
                <w:sz w:val="21"/>
                <w:szCs w:val="21"/>
              </w:rPr>
              <w:t>Agreed cost of additional resource</w:t>
            </w:r>
          </w:p>
          <w:p w:rsidR="006F1728" w:rsidRPr="006F1728" w:rsidRDefault="006F1728" w:rsidP="00656680">
            <w:pPr>
              <w:jc w:val="both"/>
              <w:rPr>
                <w:rFonts w:asciiTheme="majorHAnsi" w:hAnsiTheme="majorHAnsi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6F1728" w:rsidRDefault="006F1728" w:rsidP="00656680">
            <w:pPr>
              <w:jc w:val="both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</w:p>
        </w:tc>
      </w:tr>
      <w:tr w:rsidR="006F1728" w:rsidTr="00291C77">
        <w:tc>
          <w:tcPr>
            <w:tcW w:w="4253" w:type="dxa"/>
          </w:tcPr>
          <w:p w:rsidR="006F1728" w:rsidRDefault="006F1728" w:rsidP="00656680">
            <w:pPr>
              <w:jc w:val="both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/>
                <w:b/>
                <w:bCs/>
                <w:sz w:val="21"/>
                <w:szCs w:val="21"/>
              </w:rPr>
              <w:t>Total amount to be repaid</w:t>
            </w:r>
          </w:p>
        </w:tc>
        <w:tc>
          <w:tcPr>
            <w:tcW w:w="1559" w:type="dxa"/>
          </w:tcPr>
          <w:p w:rsidR="006F1728" w:rsidRDefault="006F1728" w:rsidP="00656680">
            <w:pPr>
              <w:jc w:val="both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</w:p>
        </w:tc>
      </w:tr>
      <w:tr w:rsidR="00291C77" w:rsidTr="00291C77">
        <w:tc>
          <w:tcPr>
            <w:tcW w:w="4253" w:type="dxa"/>
          </w:tcPr>
          <w:p w:rsidR="00291C77" w:rsidRDefault="00291C77" w:rsidP="00656680">
            <w:pPr>
              <w:jc w:val="both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/>
                <w:b/>
                <w:bCs/>
                <w:sz w:val="21"/>
                <w:szCs w:val="21"/>
              </w:rPr>
              <w:t>Total number of study days to be repaid</w:t>
            </w:r>
          </w:p>
        </w:tc>
        <w:tc>
          <w:tcPr>
            <w:tcW w:w="1559" w:type="dxa"/>
          </w:tcPr>
          <w:p w:rsidR="00291C77" w:rsidRDefault="00291C77" w:rsidP="00656680">
            <w:pPr>
              <w:jc w:val="both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</w:p>
        </w:tc>
      </w:tr>
    </w:tbl>
    <w:p w:rsidR="006F1728" w:rsidRDefault="006F1728" w:rsidP="00656680">
      <w:pPr>
        <w:jc w:val="both"/>
        <w:rPr>
          <w:rFonts w:asciiTheme="majorHAnsi" w:hAnsiTheme="majorHAnsi"/>
          <w:b/>
          <w:bCs/>
          <w:sz w:val="21"/>
          <w:szCs w:val="21"/>
        </w:rPr>
      </w:pPr>
    </w:p>
    <w:p w:rsidR="006F1728" w:rsidRDefault="006F1728" w:rsidP="00656680">
      <w:pPr>
        <w:jc w:val="both"/>
        <w:rPr>
          <w:rFonts w:asciiTheme="majorHAnsi" w:hAnsiTheme="majorHAnsi"/>
          <w:b/>
          <w:bCs/>
          <w:sz w:val="21"/>
          <w:szCs w:val="21"/>
        </w:rPr>
      </w:pPr>
    </w:p>
    <w:p w:rsidR="006F1728" w:rsidRDefault="00291C77" w:rsidP="00656680">
      <w:pPr>
        <w:jc w:val="both"/>
        <w:rPr>
          <w:rFonts w:asciiTheme="majorHAnsi" w:hAnsiTheme="majorHAnsi"/>
          <w:b/>
          <w:bCs/>
          <w:sz w:val="21"/>
          <w:szCs w:val="21"/>
        </w:rPr>
      </w:pPr>
      <w:r w:rsidRPr="008A7B9E">
        <w:rPr>
          <w:rFonts w:asciiTheme="majorHAnsi" w:hAnsiTheme="majorHAnsi" w:cstheme="majorHAnsi"/>
          <w:b/>
          <w:bCs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606062" wp14:editId="6F5E647E">
                <wp:simplePos x="0" y="0"/>
                <wp:positionH relativeFrom="margin">
                  <wp:align>right</wp:align>
                </wp:positionH>
                <wp:positionV relativeFrom="paragraph">
                  <wp:posOffset>243840</wp:posOffset>
                </wp:positionV>
                <wp:extent cx="5915025" cy="1685925"/>
                <wp:effectExtent l="0" t="0" r="28575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C77" w:rsidRDefault="00291C77" w:rsidP="00291C77"/>
                          <w:p w:rsidR="00291C77" w:rsidRDefault="00291C77" w:rsidP="00291C77"/>
                          <w:p w:rsidR="00291C77" w:rsidRDefault="00291C77" w:rsidP="00291C77"/>
                          <w:p w:rsidR="00291C77" w:rsidRDefault="00291C77" w:rsidP="00291C77"/>
                          <w:p w:rsidR="00291C77" w:rsidRDefault="00291C77" w:rsidP="00291C77"/>
                          <w:p w:rsidR="00291C77" w:rsidRDefault="00291C77" w:rsidP="00291C77"/>
                          <w:p w:rsidR="00291C77" w:rsidRDefault="00291C77" w:rsidP="00291C77"/>
                          <w:p w:rsidR="00291C77" w:rsidRDefault="00291C77" w:rsidP="00291C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6062" id="Text Box 1" o:spid="_x0000_s1030" type="#_x0000_t202" style="position:absolute;left:0;text-align:left;margin-left:414.55pt;margin-top:19.2pt;width:465.75pt;height:132.7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">
                <v:textbox>
                  <w:txbxContent>
                    <w:p w:rsidR="00291C77" w:rsidRDefault="00291C77" w:rsidP="00291C77"/>
                    <w:p w:rsidR="00291C77" w:rsidRDefault="00291C77" w:rsidP="00291C77"/>
                    <w:p w:rsidR="00291C77" w:rsidRDefault="00291C77" w:rsidP="00291C77"/>
                    <w:p w:rsidR="00291C77" w:rsidRDefault="00291C77" w:rsidP="00291C77"/>
                    <w:p w:rsidR="00291C77" w:rsidRDefault="00291C77" w:rsidP="00291C77"/>
                    <w:p w:rsidR="00291C77" w:rsidRDefault="00291C77" w:rsidP="00291C77"/>
                    <w:p w:rsidR="00291C77" w:rsidRDefault="00291C77" w:rsidP="00291C77"/>
                    <w:p w:rsidR="00291C77" w:rsidRDefault="00291C77" w:rsidP="00291C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hAnsiTheme="majorHAnsi"/>
          <w:b/>
          <w:bCs/>
          <w:sz w:val="21"/>
          <w:szCs w:val="21"/>
        </w:rPr>
        <w:t>Manager’s Comments</w:t>
      </w:r>
    </w:p>
    <w:p w:rsidR="006F1728" w:rsidRDefault="006F1728" w:rsidP="00656680">
      <w:pPr>
        <w:jc w:val="both"/>
        <w:rPr>
          <w:rFonts w:asciiTheme="majorHAnsi" w:hAnsiTheme="majorHAnsi"/>
          <w:b/>
          <w:bCs/>
          <w:sz w:val="21"/>
          <w:szCs w:val="21"/>
        </w:rPr>
      </w:pPr>
    </w:p>
    <w:p w:rsidR="006F1728" w:rsidRPr="00CC5F82" w:rsidRDefault="006F1728" w:rsidP="00656680">
      <w:pPr>
        <w:jc w:val="both"/>
        <w:rPr>
          <w:rFonts w:asciiTheme="majorHAnsi" w:hAnsiTheme="majorHAnsi"/>
          <w:b/>
          <w:bCs/>
          <w:sz w:val="21"/>
          <w:szCs w:val="21"/>
        </w:rPr>
      </w:pP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946"/>
        <w:gridCol w:w="2411"/>
      </w:tblGrid>
      <w:tr w:rsidR="008A7B9E" w:rsidRPr="008A7B9E" w:rsidTr="00291C77">
        <w:trPr>
          <w:trHeight w:hRule="exact" w:val="936"/>
        </w:trPr>
        <w:tc>
          <w:tcPr>
            <w:tcW w:w="6946" w:type="dxa"/>
            <w:vAlign w:val="center"/>
          </w:tcPr>
          <w:p w:rsidR="008A7B9E" w:rsidRPr="008A7B9E" w:rsidRDefault="008A7B9E" w:rsidP="00E33019">
            <w:pPr>
              <w:spacing w:before="12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A7B9E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Employee signature:                                                                                                   </w:t>
            </w:r>
          </w:p>
          <w:p w:rsidR="008A7B9E" w:rsidRPr="008A7B9E" w:rsidRDefault="008A7B9E" w:rsidP="00E33019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  <w:p w:rsidR="008A7B9E" w:rsidRPr="008A7B9E" w:rsidRDefault="008A7B9E" w:rsidP="00E33019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  <w:p w:rsidR="008A7B9E" w:rsidRPr="008A7B9E" w:rsidRDefault="008A7B9E" w:rsidP="00E33019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  <w:p w:rsidR="008A7B9E" w:rsidRPr="008A7B9E" w:rsidRDefault="008A7B9E" w:rsidP="00E33019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2411" w:type="dxa"/>
            <w:vAlign w:val="center"/>
          </w:tcPr>
          <w:p w:rsidR="008A7B9E" w:rsidRPr="008A7B9E" w:rsidRDefault="008A7B9E" w:rsidP="00E33019">
            <w:pPr>
              <w:spacing w:before="12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A7B9E">
              <w:rPr>
                <w:rFonts w:asciiTheme="majorHAnsi" w:hAnsiTheme="majorHAnsi" w:cstheme="majorHAnsi"/>
                <w:b/>
                <w:sz w:val="21"/>
                <w:szCs w:val="21"/>
              </w:rPr>
              <w:t>Date:</w:t>
            </w:r>
          </w:p>
          <w:p w:rsidR="008A7B9E" w:rsidRPr="008A7B9E" w:rsidRDefault="008A7B9E" w:rsidP="00E33019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  <w:p w:rsidR="008A7B9E" w:rsidRPr="008A7B9E" w:rsidRDefault="008A7B9E" w:rsidP="00E33019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  <w:p w:rsidR="008A7B9E" w:rsidRPr="008A7B9E" w:rsidRDefault="008A7B9E" w:rsidP="00E33019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</w:tr>
      <w:tr w:rsidR="008A7B9E" w:rsidRPr="008A7B9E" w:rsidTr="00291C77">
        <w:trPr>
          <w:trHeight w:hRule="exact" w:val="1002"/>
        </w:trPr>
        <w:tc>
          <w:tcPr>
            <w:tcW w:w="6946" w:type="dxa"/>
          </w:tcPr>
          <w:p w:rsidR="008A7B9E" w:rsidRPr="008A7B9E" w:rsidRDefault="008A7B9E" w:rsidP="008A7B9E">
            <w:pPr>
              <w:spacing w:before="12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A7B9E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Line Manager signature:                                                                                                    </w:t>
            </w:r>
          </w:p>
        </w:tc>
        <w:tc>
          <w:tcPr>
            <w:tcW w:w="2411" w:type="dxa"/>
          </w:tcPr>
          <w:p w:rsidR="008A7B9E" w:rsidRPr="008A7B9E" w:rsidRDefault="008A7B9E" w:rsidP="00E33019">
            <w:pPr>
              <w:spacing w:before="12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A7B9E">
              <w:rPr>
                <w:rFonts w:asciiTheme="majorHAnsi" w:hAnsiTheme="majorHAnsi" w:cstheme="majorHAnsi"/>
                <w:b/>
                <w:sz w:val="21"/>
                <w:szCs w:val="21"/>
              </w:rPr>
              <w:t>Date:</w:t>
            </w:r>
          </w:p>
        </w:tc>
      </w:tr>
    </w:tbl>
    <w:p w:rsidR="008A7B9E" w:rsidRPr="008A7B9E" w:rsidRDefault="008A7B9E" w:rsidP="008A7B9E">
      <w:pPr>
        <w:rPr>
          <w:rFonts w:asciiTheme="majorHAnsi" w:hAnsiTheme="majorHAnsi" w:cstheme="majorHAnsi"/>
          <w:b/>
          <w:sz w:val="21"/>
          <w:szCs w:val="21"/>
        </w:rPr>
      </w:pPr>
    </w:p>
    <w:p w:rsidR="008A7B9E" w:rsidRPr="008A7B9E" w:rsidRDefault="008A7B9E" w:rsidP="00656680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8A7B9E" w:rsidRDefault="008A7B9E" w:rsidP="00656680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8A7B9E" w:rsidRDefault="008A7B9E" w:rsidP="00656680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8A7B9E" w:rsidRPr="006F1728" w:rsidRDefault="006F1728" w:rsidP="00656680">
      <w:pPr>
        <w:jc w:val="both"/>
        <w:rPr>
          <w:rFonts w:asciiTheme="majorHAnsi" w:hAnsiTheme="majorHAnsi"/>
          <w:bCs/>
          <w:sz w:val="21"/>
          <w:szCs w:val="21"/>
        </w:rPr>
      </w:pPr>
      <w:r w:rsidRPr="006F1728">
        <w:rPr>
          <w:rFonts w:asciiTheme="majorHAnsi" w:hAnsiTheme="majorHAnsi"/>
          <w:b/>
          <w:bCs/>
          <w:sz w:val="21"/>
          <w:szCs w:val="21"/>
        </w:rPr>
        <w:t xml:space="preserve">Line Manager Guidance: </w:t>
      </w:r>
      <w:r w:rsidRPr="006F1728">
        <w:rPr>
          <w:rFonts w:asciiTheme="majorHAnsi" w:hAnsiTheme="majorHAnsi"/>
          <w:bCs/>
          <w:sz w:val="21"/>
          <w:szCs w:val="21"/>
        </w:rPr>
        <w:t>Please complete and sign the above form with the employee and send a copy of the completed document to</w:t>
      </w:r>
      <w:r w:rsidR="00E66A91">
        <w:rPr>
          <w:rFonts w:asciiTheme="majorHAnsi" w:hAnsiTheme="majorHAnsi"/>
          <w:bCs/>
          <w:sz w:val="21"/>
          <w:szCs w:val="21"/>
        </w:rPr>
        <w:t xml:space="preserve"> the Payroll Team and</w:t>
      </w:r>
      <w:r w:rsidRPr="006F1728">
        <w:rPr>
          <w:rFonts w:asciiTheme="majorHAnsi" w:hAnsiTheme="majorHAnsi"/>
          <w:bCs/>
          <w:sz w:val="21"/>
          <w:szCs w:val="21"/>
        </w:rPr>
        <w:t xml:space="preserve"> HR to be kept on the employee’s file</w:t>
      </w:r>
      <w:r w:rsidR="00E66A91">
        <w:rPr>
          <w:rFonts w:asciiTheme="majorHAnsi" w:hAnsiTheme="majorHAnsi"/>
          <w:bCs/>
          <w:sz w:val="21"/>
          <w:szCs w:val="21"/>
        </w:rPr>
        <w:t xml:space="preserve"> and formal CORE record.</w:t>
      </w:r>
      <w:r w:rsidRPr="006F1728">
        <w:rPr>
          <w:rFonts w:asciiTheme="majorHAnsi" w:hAnsiTheme="majorHAnsi"/>
          <w:bCs/>
          <w:sz w:val="21"/>
          <w:szCs w:val="21"/>
        </w:rPr>
        <w:t xml:space="preserve"> </w:t>
      </w:r>
    </w:p>
    <w:p w:rsidR="008A7B9E" w:rsidRPr="006F1728" w:rsidRDefault="008A7B9E" w:rsidP="00656680">
      <w:pPr>
        <w:jc w:val="both"/>
        <w:rPr>
          <w:rFonts w:asciiTheme="majorHAnsi" w:hAnsiTheme="majorHAnsi"/>
          <w:bCs/>
          <w:sz w:val="24"/>
          <w:szCs w:val="24"/>
        </w:rPr>
      </w:pPr>
    </w:p>
    <w:p w:rsidR="008A7B9E" w:rsidRDefault="008A7B9E" w:rsidP="00656680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8A7B9E" w:rsidRDefault="008A7B9E" w:rsidP="00656680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sectPr w:rsidR="008A7B9E" w:rsidSect="00461390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107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572" w:rsidRDefault="00835572">
      <w:r>
        <w:separator/>
      </w:r>
    </w:p>
  </w:endnote>
  <w:endnote w:type="continuationSeparator" w:id="0">
    <w:p w:rsidR="00835572" w:rsidRDefault="0083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D92" w:rsidRDefault="00341D92" w:rsidP="00C72C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1D92" w:rsidRDefault="00341D92" w:rsidP="00C72C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D92" w:rsidRPr="0052156D" w:rsidRDefault="00341D92" w:rsidP="00C72C40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52156D">
      <w:rPr>
        <w:rStyle w:val="PageNumber"/>
        <w:sz w:val="18"/>
        <w:szCs w:val="18"/>
      </w:rPr>
      <w:fldChar w:fldCharType="begin"/>
    </w:r>
    <w:r w:rsidRPr="0052156D">
      <w:rPr>
        <w:rStyle w:val="PageNumber"/>
        <w:sz w:val="18"/>
        <w:szCs w:val="18"/>
      </w:rPr>
      <w:instrText xml:space="preserve">PAGE  </w:instrText>
    </w:r>
    <w:r w:rsidRPr="0052156D">
      <w:rPr>
        <w:rStyle w:val="PageNumber"/>
        <w:sz w:val="18"/>
        <w:szCs w:val="18"/>
      </w:rPr>
      <w:fldChar w:fldCharType="separate"/>
    </w:r>
    <w:r w:rsidR="00A93BEA">
      <w:rPr>
        <w:rStyle w:val="PageNumber"/>
        <w:noProof/>
        <w:sz w:val="18"/>
        <w:szCs w:val="18"/>
      </w:rPr>
      <w:t>1</w:t>
    </w:r>
    <w:r w:rsidRPr="0052156D">
      <w:rPr>
        <w:rStyle w:val="PageNumber"/>
        <w:sz w:val="18"/>
        <w:szCs w:val="18"/>
      </w:rPr>
      <w:fldChar w:fldCharType="end"/>
    </w:r>
  </w:p>
  <w:p w:rsidR="00341D92" w:rsidRDefault="00341D92" w:rsidP="00C72C40">
    <w:pPr>
      <w:pStyle w:val="Footer"/>
      <w:tabs>
        <w:tab w:val="clear" w:pos="8640"/>
        <w:tab w:val="left" w:pos="8550"/>
        <w:tab w:val="left" w:pos="9450"/>
        <w:tab w:val="left" w:pos="954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572" w:rsidRDefault="00835572">
      <w:r>
        <w:separator/>
      </w:r>
    </w:p>
  </w:footnote>
  <w:footnote w:type="continuationSeparator" w:id="0">
    <w:p w:rsidR="00835572" w:rsidRDefault="00835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390" w:rsidRDefault="0046139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981CE3D" wp14:editId="211E754F">
          <wp:simplePos x="0" y="0"/>
          <wp:positionH relativeFrom="column">
            <wp:posOffset>4505325</wp:posOffset>
          </wp:positionH>
          <wp:positionV relativeFrom="paragraph">
            <wp:posOffset>-381000</wp:posOffset>
          </wp:positionV>
          <wp:extent cx="2219325" cy="962025"/>
          <wp:effectExtent l="0" t="0" r="9525" b="9525"/>
          <wp:wrapTight wrapText="bothSides">
            <wp:wrapPolygon edited="0">
              <wp:start x="0" y="0"/>
              <wp:lineTo x="0" y="21386"/>
              <wp:lineTo x="21507" y="21386"/>
              <wp:lineTo x="2150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1D92" w:rsidRPr="006F6E6F" w:rsidRDefault="00341D92" w:rsidP="00C72C40">
    <w:pPr>
      <w:pStyle w:val="Header"/>
      <w:tabs>
        <w:tab w:val="clear" w:pos="4320"/>
        <w:tab w:val="clear" w:pos="8640"/>
        <w:tab w:val="left" w:pos="3360"/>
      </w:tabs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93954"/>
    <w:multiLevelType w:val="hybridMultilevel"/>
    <w:tmpl w:val="0E64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B14B1"/>
    <w:multiLevelType w:val="multilevel"/>
    <w:tmpl w:val="DC8A56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25E0793"/>
    <w:multiLevelType w:val="hybridMultilevel"/>
    <w:tmpl w:val="7DEC6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617DE7"/>
    <w:multiLevelType w:val="multilevel"/>
    <w:tmpl w:val="9244D5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56938FF"/>
    <w:multiLevelType w:val="multilevel"/>
    <w:tmpl w:val="91BEAE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6" w15:restartNumberingAfterBreak="0">
    <w:nsid w:val="057F0522"/>
    <w:multiLevelType w:val="multilevel"/>
    <w:tmpl w:val="27A428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" w15:restartNumberingAfterBreak="0">
    <w:nsid w:val="05E96BBA"/>
    <w:multiLevelType w:val="hybridMultilevel"/>
    <w:tmpl w:val="3774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84F1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EA0468A"/>
    <w:multiLevelType w:val="multilevel"/>
    <w:tmpl w:val="973E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60" w:hanging="40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0" w:hanging="1440"/>
      </w:pPr>
      <w:rPr>
        <w:rFonts w:hint="default"/>
      </w:rPr>
    </w:lvl>
  </w:abstractNum>
  <w:abstractNum w:abstractNumId="10" w15:restartNumberingAfterBreak="0">
    <w:nsid w:val="152E2A63"/>
    <w:multiLevelType w:val="hybridMultilevel"/>
    <w:tmpl w:val="1BD2C91A"/>
    <w:lvl w:ilvl="0" w:tplc="2E1C61B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439BF"/>
    <w:multiLevelType w:val="hybridMultilevel"/>
    <w:tmpl w:val="43A6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569A9"/>
    <w:multiLevelType w:val="hybridMultilevel"/>
    <w:tmpl w:val="A7527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D329F"/>
    <w:multiLevelType w:val="hybridMultilevel"/>
    <w:tmpl w:val="5C6E7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10A0D"/>
    <w:multiLevelType w:val="hybridMultilevel"/>
    <w:tmpl w:val="A0BA84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C751B"/>
    <w:multiLevelType w:val="multilevel"/>
    <w:tmpl w:val="C85ACC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6" w15:restartNumberingAfterBreak="0">
    <w:nsid w:val="2A2F069B"/>
    <w:multiLevelType w:val="hybridMultilevel"/>
    <w:tmpl w:val="4E44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22297"/>
    <w:multiLevelType w:val="multilevel"/>
    <w:tmpl w:val="794A8D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8" w15:restartNumberingAfterBreak="0">
    <w:nsid w:val="2C4E5954"/>
    <w:multiLevelType w:val="hybridMultilevel"/>
    <w:tmpl w:val="7BC6F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492ADD"/>
    <w:multiLevelType w:val="multilevel"/>
    <w:tmpl w:val="30EC5E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0" w15:restartNumberingAfterBreak="0">
    <w:nsid w:val="31233937"/>
    <w:multiLevelType w:val="hybridMultilevel"/>
    <w:tmpl w:val="77A44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E150F"/>
    <w:multiLevelType w:val="multilevel"/>
    <w:tmpl w:val="058885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  <w:color w:val="auto"/>
      </w:rPr>
    </w:lvl>
  </w:abstractNum>
  <w:abstractNum w:abstractNumId="22" w15:restartNumberingAfterBreak="0">
    <w:nsid w:val="35083D1D"/>
    <w:multiLevelType w:val="multilevel"/>
    <w:tmpl w:val="3FAE5E4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9983A11"/>
    <w:multiLevelType w:val="multilevel"/>
    <w:tmpl w:val="4036ED0C"/>
    <w:lvl w:ilvl="0">
      <w:start w:val="1"/>
      <w:numFmt w:val="decimal"/>
      <w:pStyle w:val="Style1"/>
      <w:lvlText w:val="%1."/>
      <w:lvlJc w:val="left"/>
      <w:pPr>
        <w:tabs>
          <w:tab w:val="num" w:pos="709"/>
        </w:tabs>
        <w:ind w:left="709" w:hanging="709"/>
      </w:pPr>
      <w:rPr>
        <w:rFonts w:asciiTheme="majorHAnsi" w:hAnsiTheme="majorHAnsi" w:hint="default"/>
        <w:b w:val="0"/>
        <w:i w:val="0"/>
        <w:sz w:val="22"/>
      </w:rPr>
    </w:lvl>
    <w:lvl w:ilvl="1">
      <w:start w:val="1"/>
      <w:numFmt w:val="decimal"/>
      <w:lvlRestart w:val="0"/>
      <w:pStyle w:val="Style1notBold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Restart w:val="1"/>
      <w:pStyle w:val="Style2"/>
      <w:lvlText w:val="5.3"/>
      <w:lvlJc w:val="left"/>
      <w:pPr>
        <w:tabs>
          <w:tab w:val="num" w:pos="1418"/>
        </w:tabs>
        <w:ind w:left="1418" w:hanging="709"/>
      </w:pPr>
      <w:rPr>
        <w:rFonts w:asciiTheme="majorHAnsi" w:hAnsiTheme="majorHAnsi" w:hint="default"/>
        <w:b w:val="0"/>
        <w:i w:val="0"/>
        <w:color w:val="auto"/>
        <w:sz w:val="22"/>
      </w:rPr>
    </w:lvl>
    <w:lvl w:ilvl="3">
      <w:start w:val="1"/>
      <w:numFmt w:val="lowerLetter"/>
      <w:lvlRestart w:val="1"/>
      <w:pStyle w:val="Style2a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3"/>
      <w:pStyle w:val="Style311"/>
      <w:lvlText w:val="%1.%3.%5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Letter"/>
      <w:lvlRestart w:val="3"/>
      <w:pStyle w:val="Style3a"/>
      <w:lvlText w:val="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Restart w:val="5"/>
      <w:pStyle w:val="Style4"/>
      <w:lvlText w:val="%1.%3.%5.%7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lowerLetter"/>
      <w:lvlRestart w:val="5"/>
      <w:pStyle w:val="Style4a"/>
      <w:lvlText w:val="%8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ECB2CE3"/>
    <w:multiLevelType w:val="multilevel"/>
    <w:tmpl w:val="876A7A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25" w15:restartNumberingAfterBreak="0">
    <w:nsid w:val="42087E75"/>
    <w:multiLevelType w:val="hybridMultilevel"/>
    <w:tmpl w:val="C696E09E"/>
    <w:lvl w:ilvl="0" w:tplc="8D04779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5F7A61"/>
    <w:multiLevelType w:val="hybridMultilevel"/>
    <w:tmpl w:val="3CCE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50B47"/>
    <w:multiLevelType w:val="multilevel"/>
    <w:tmpl w:val="93DA99C8"/>
    <w:lvl w:ilvl="0">
      <w:start w:val="1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4BC75A74"/>
    <w:multiLevelType w:val="hybridMultilevel"/>
    <w:tmpl w:val="4A8E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8792A"/>
    <w:multiLevelType w:val="hybridMultilevel"/>
    <w:tmpl w:val="4AA63E2C"/>
    <w:lvl w:ilvl="0" w:tplc="E8102AD8">
      <w:start w:val="2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14C8C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4867C4"/>
    <w:multiLevelType w:val="multilevel"/>
    <w:tmpl w:val="21B4770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5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8" w:hanging="1800"/>
      </w:pPr>
      <w:rPr>
        <w:rFonts w:hint="default"/>
      </w:rPr>
    </w:lvl>
  </w:abstractNum>
  <w:abstractNum w:abstractNumId="31" w15:restartNumberingAfterBreak="0">
    <w:nsid w:val="4EA01EEB"/>
    <w:multiLevelType w:val="multilevel"/>
    <w:tmpl w:val="90C2E4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5260F6"/>
    <w:multiLevelType w:val="multilevel"/>
    <w:tmpl w:val="A4A0FF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33" w15:restartNumberingAfterBreak="0">
    <w:nsid w:val="5BD95777"/>
    <w:multiLevelType w:val="hybridMultilevel"/>
    <w:tmpl w:val="649C2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212AC"/>
    <w:multiLevelType w:val="hybridMultilevel"/>
    <w:tmpl w:val="0792E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215844"/>
    <w:multiLevelType w:val="multilevel"/>
    <w:tmpl w:val="EA927C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44" w:hanging="1440"/>
      </w:pPr>
      <w:rPr>
        <w:rFonts w:hint="default"/>
      </w:rPr>
    </w:lvl>
  </w:abstractNum>
  <w:abstractNum w:abstractNumId="36" w15:restartNumberingAfterBreak="0">
    <w:nsid w:val="6E3666D0"/>
    <w:multiLevelType w:val="hybridMultilevel"/>
    <w:tmpl w:val="20549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679AB"/>
    <w:multiLevelType w:val="multilevel"/>
    <w:tmpl w:val="23B409FC"/>
    <w:lvl w:ilvl="0">
      <w:start w:val="1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16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128" w:hanging="1440"/>
      </w:pPr>
      <w:rPr>
        <w:rFonts w:hint="default"/>
      </w:rPr>
    </w:lvl>
  </w:abstractNum>
  <w:abstractNum w:abstractNumId="38" w15:restartNumberingAfterBreak="0">
    <w:nsid w:val="6EDC317B"/>
    <w:multiLevelType w:val="multilevel"/>
    <w:tmpl w:val="8092D54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5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8" w:hanging="1800"/>
      </w:pPr>
      <w:rPr>
        <w:rFonts w:hint="default"/>
      </w:rPr>
    </w:lvl>
  </w:abstractNum>
  <w:abstractNum w:abstractNumId="39" w15:restartNumberingAfterBreak="0">
    <w:nsid w:val="70E67130"/>
    <w:multiLevelType w:val="hybridMultilevel"/>
    <w:tmpl w:val="3C609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D5046"/>
    <w:multiLevelType w:val="hybridMultilevel"/>
    <w:tmpl w:val="0DC47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90233"/>
    <w:multiLevelType w:val="multilevel"/>
    <w:tmpl w:val="1CA085B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76C06A2F"/>
    <w:multiLevelType w:val="hybridMultilevel"/>
    <w:tmpl w:val="9508E3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C87A3E"/>
    <w:multiLevelType w:val="hybridMultilevel"/>
    <w:tmpl w:val="DAC8ABAA"/>
    <w:lvl w:ilvl="0" w:tplc="AFB0806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8B33CF0"/>
    <w:multiLevelType w:val="multilevel"/>
    <w:tmpl w:val="5BF676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5" w15:restartNumberingAfterBreak="0">
    <w:nsid w:val="7D9D30CD"/>
    <w:multiLevelType w:val="hybridMultilevel"/>
    <w:tmpl w:val="D9C04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80C00"/>
    <w:multiLevelType w:val="hybridMultilevel"/>
    <w:tmpl w:val="0EC4EB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6"/>
  </w:num>
  <w:num w:numId="3">
    <w:abstractNumId w:val="39"/>
  </w:num>
  <w:num w:numId="4">
    <w:abstractNumId w:val="12"/>
  </w:num>
  <w:num w:numId="5">
    <w:abstractNumId w:val="26"/>
  </w:num>
  <w:num w:numId="6">
    <w:abstractNumId w:val="13"/>
  </w:num>
  <w:num w:numId="7">
    <w:abstractNumId w:val="3"/>
  </w:num>
  <w:num w:numId="8">
    <w:abstractNumId w:val="33"/>
  </w:num>
  <w:num w:numId="9">
    <w:abstractNumId w:val="45"/>
  </w:num>
  <w:num w:numId="10">
    <w:abstractNumId w:val="23"/>
  </w:num>
  <w:num w:numId="11">
    <w:abstractNumId w:val="8"/>
  </w:num>
  <w:num w:numId="12">
    <w:abstractNumId w:val="29"/>
  </w:num>
  <w:num w:numId="13">
    <w:abstractNumId w:val="43"/>
  </w:num>
  <w:num w:numId="14">
    <w:abstractNumId w:val="0"/>
  </w:num>
  <w:num w:numId="15">
    <w:abstractNumId w:val="16"/>
  </w:num>
  <w:num w:numId="16">
    <w:abstractNumId w:val="1"/>
  </w:num>
  <w:num w:numId="17">
    <w:abstractNumId w:val="20"/>
  </w:num>
  <w:num w:numId="18">
    <w:abstractNumId w:val="28"/>
  </w:num>
  <w:num w:numId="19">
    <w:abstractNumId w:val="11"/>
  </w:num>
  <w:num w:numId="20">
    <w:abstractNumId w:val="9"/>
  </w:num>
  <w:num w:numId="21">
    <w:abstractNumId w:val="25"/>
  </w:num>
  <w:num w:numId="22">
    <w:abstractNumId w:val="14"/>
  </w:num>
  <w:num w:numId="23">
    <w:abstractNumId w:val="46"/>
  </w:num>
  <w:num w:numId="24">
    <w:abstractNumId w:val="22"/>
  </w:num>
  <w:num w:numId="25">
    <w:abstractNumId w:val="19"/>
  </w:num>
  <w:num w:numId="26">
    <w:abstractNumId w:val="21"/>
  </w:num>
  <w:num w:numId="27">
    <w:abstractNumId w:val="37"/>
  </w:num>
  <w:num w:numId="28">
    <w:abstractNumId w:val="41"/>
  </w:num>
  <w:num w:numId="29">
    <w:abstractNumId w:val="17"/>
  </w:num>
  <w:num w:numId="30">
    <w:abstractNumId w:val="15"/>
  </w:num>
  <w:num w:numId="31">
    <w:abstractNumId w:val="4"/>
  </w:num>
  <w:num w:numId="32">
    <w:abstractNumId w:val="44"/>
  </w:num>
  <w:num w:numId="33">
    <w:abstractNumId w:val="24"/>
  </w:num>
  <w:num w:numId="34">
    <w:abstractNumId w:val="6"/>
  </w:num>
  <w:num w:numId="35">
    <w:abstractNumId w:val="35"/>
  </w:num>
  <w:num w:numId="36">
    <w:abstractNumId w:val="2"/>
  </w:num>
  <w:num w:numId="37">
    <w:abstractNumId w:val="10"/>
  </w:num>
  <w:num w:numId="38">
    <w:abstractNumId w:val="42"/>
  </w:num>
  <w:num w:numId="39">
    <w:abstractNumId w:val="40"/>
  </w:num>
  <w:num w:numId="40">
    <w:abstractNumId w:val="18"/>
  </w:num>
  <w:num w:numId="41">
    <w:abstractNumId w:val="34"/>
  </w:num>
  <w:num w:numId="42">
    <w:abstractNumId w:val="7"/>
  </w:num>
  <w:num w:numId="43">
    <w:abstractNumId w:val="5"/>
  </w:num>
  <w:num w:numId="44">
    <w:abstractNumId w:val="32"/>
  </w:num>
  <w:num w:numId="45">
    <w:abstractNumId w:val="27"/>
  </w:num>
  <w:num w:numId="46">
    <w:abstractNumId w:val="30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80"/>
    <w:rsid w:val="00012769"/>
    <w:rsid w:val="00120B0C"/>
    <w:rsid w:val="00170FA3"/>
    <w:rsid w:val="001831DB"/>
    <w:rsid w:val="001D35D9"/>
    <w:rsid w:val="00225143"/>
    <w:rsid w:val="00234BFE"/>
    <w:rsid w:val="0027488E"/>
    <w:rsid w:val="0028792A"/>
    <w:rsid w:val="00291C77"/>
    <w:rsid w:val="002927EC"/>
    <w:rsid w:val="002D0060"/>
    <w:rsid w:val="002E44F8"/>
    <w:rsid w:val="002E5BD8"/>
    <w:rsid w:val="002F5F29"/>
    <w:rsid w:val="00341D92"/>
    <w:rsid w:val="003641C1"/>
    <w:rsid w:val="00376EDD"/>
    <w:rsid w:val="003A4F8E"/>
    <w:rsid w:val="00417C27"/>
    <w:rsid w:val="004274BD"/>
    <w:rsid w:val="004512A4"/>
    <w:rsid w:val="00461390"/>
    <w:rsid w:val="00483680"/>
    <w:rsid w:val="004A3DEC"/>
    <w:rsid w:val="00511049"/>
    <w:rsid w:val="005931B5"/>
    <w:rsid w:val="005C1463"/>
    <w:rsid w:val="005E4C1B"/>
    <w:rsid w:val="00656680"/>
    <w:rsid w:val="00662887"/>
    <w:rsid w:val="00677315"/>
    <w:rsid w:val="00692E6C"/>
    <w:rsid w:val="006B1E7A"/>
    <w:rsid w:val="006F1728"/>
    <w:rsid w:val="006F7C0D"/>
    <w:rsid w:val="007C08D5"/>
    <w:rsid w:val="00835572"/>
    <w:rsid w:val="00853F69"/>
    <w:rsid w:val="008648B1"/>
    <w:rsid w:val="00897EE1"/>
    <w:rsid w:val="008A7B9E"/>
    <w:rsid w:val="008B27C0"/>
    <w:rsid w:val="008B3D18"/>
    <w:rsid w:val="008E7170"/>
    <w:rsid w:val="008F5485"/>
    <w:rsid w:val="009241C1"/>
    <w:rsid w:val="00A4695A"/>
    <w:rsid w:val="00A93BEA"/>
    <w:rsid w:val="00AB1672"/>
    <w:rsid w:val="00B2149A"/>
    <w:rsid w:val="00B813D1"/>
    <w:rsid w:val="00BA6D2E"/>
    <w:rsid w:val="00BC14D8"/>
    <w:rsid w:val="00BE149C"/>
    <w:rsid w:val="00BE6355"/>
    <w:rsid w:val="00C20AAD"/>
    <w:rsid w:val="00C32BCC"/>
    <w:rsid w:val="00C42297"/>
    <w:rsid w:val="00C50773"/>
    <w:rsid w:val="00C72C40"/>
    <w:rsid w:val="00C8762F"/>
    <w:rsid w:val="00CC5F82"/>
    <w:rsid w:val="00CE5593"/>
    <w:rsid w:val="00D22E3A"/>
    <w:rsid w:val="00D5366D"/>
    <w:rsid w:val="00E1439F"/>
    <w:rsid w:val="00E524F4"/>
    <w:rsid w:val="00E53B13"/>
    <w:rsid w:val="00E66A91"/>
    <w:rsid w:val="00EC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BAAE49B-C461-43A6-8F7E-2122F5C9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680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656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668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656680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656680"/>
    <w:rPr>
      <w:rFonts w:asciiTheme="minorHAnsi" w:hAnsiTheme="minorHAnsi"/>
    </w:rPr>
  </w:style>
  <w:style w:type="paragraph" w:styleId="TOC1">
    <w:name w:val="toc 1"/>
    <w:basedOn w:val="Normal"/>
    <w:next w:val="Normal"/>
    <w:autoRedefine/>
    <w:uiPriority w:val="39"/>
    <w:unhideWhenUsed/>
    <w:rsid w:val="00656680"/>
    <w:pPr>
      <w:spacing w:before="120"/>
    </w:pPr>
    <w:rPr>
      <w:rFonts w:asciiTheme="majorHAnsi" w:hAnsiTheme="majorHAnsi"/>
      <w:b/>
      <w:color w:val="548DD4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656680"/>
    <w:pPr>
      <w:ind w:left="220"/>
    </w:pPr>
    <w:rPr>
      <w:rFonts w:asciiTheme="minorHAnsi" w:hAnsiTheme="minorHAnsi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6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680"/>
    <w:rPr>
      <w:rFonts w:ascii="Lucida Grande" w:hAnsi="Lucida Grande" w:cs="Lucida Grande"/>
      <w:sz w:val="18"/>
      <w:szCs w:val="18"/>
      <w:lang w:val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56680"/>
    <w:pPr>
      <w:pBdr>
        <w:between w:val="double" w:sz="6" w:space="0" w:color="auto"/>
      </w:pBdr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56680"/>
    <w:pPr>
      <w:pBdr>
        <w:between w:val="double" w:sz="6" w:space="0" w:color="auto"/>
      </w:pBdr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56680"/>
    <w:pPr>
      <w:pBdr>
        <w:between w:val="double" w:sz="6" w:space="0" w:color="auto"/>
      </w:pBdr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56680"/>
    <w:pPr>
      <w:pBdr>
        <w:between w:val="double" w:sz="6" w:space="0" w:color="auto"/>
      </w:pBdr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56680"/>
    <w:pPr>
      <w:pBdr>
        <w:between w:val="double" w:sz="6" w:space="0" w:color="auto"/>
      </w:pBdr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56680"/>
    <w:pPr>
      <w:pBdr>
        <w:between w:val="double" w:sz="6" w:space="0" w:color="auto"/>
      </w:pBdr>
      <w:ind w:left="1540"/>
    </w:pPr>
    <w:rPr>
      <w:rFonts w:asciiTheme="minorHAnsi" w:hAnsi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65668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566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680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56680"/>
  </w:style>
  <w:style w:type="table" w:styleId="TableGrid">
    <w:name w:val="Table Grid"/>
    <w:basedOn w:val="TableNormal"/>
    <w:rsid w:val="0065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65668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MainHeading">
    <w:name w:val="Main Heading"/>
    <w:basedOn w:val="Heading1"/>
    <w:rsid w:val="00656680"/>
    <w:pPr>
      <w:keepLines w:val="0"/>
      <w:overflowPunct w:val="0"/>
      <w:autoSpaceDE w:val="0"/>
      <w:autoSpaceDN w:val="0"/>
      <w:adjustRightInd w:val="0"/>
      <w:spacing w:before="0" w:after="240"/>
      <w:jc w:val="center"/>
      <w:textAlignment w:val="baseline"/>
      <w:outlineLvl w:val="9"/>
    </w:pPr>
    <w:rPr>
      <w:rFonts w:ascii="Verdana" w:eastAsia="Times New Roman" w:hAnsi="Verdana" w:cs="Times New Roman"/>
      <w:bCs w:val="0"/>
      <w:color w:val="auto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6566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680"/>
    <w:rPr>
      <w:lang w:val="en-GB"/>
    </w:rPr>
  </w:style>
  <w:style w:type="character" w:styleId="Hyperlink">
    <w:name w:val="Hyperlink"/>
    <w:basedOn w:val="DefaultParagraphFont"/>
    <w:uiPriority w:val="99"/>
    <w:unhideWhenUsed/>
    <w:rsid w:val="00656680"/>
    <w:rPr>
      <w:color w:val="0000FF" w:themeColor="hyperlink"/>
      <w:u w:val="single"/>
    </w:rPr>
  </w:style>
  <w:style w:type="paragraph" w:customStyle="1" w:styleId="Style1">
    <w:name w:val="Style1"/>
    <w:basedOn w:val="Title"/>
    <w:link w:val="Style1Char"/>
    <w:qFormat/>
    <w:rsid w:val="00656680"/>
    <w:pPr>
      <w:keepNext/>
      <w:keepLines/>
      <w:numPr>
        <w:numId w:val="10"/>
      </w:numPr>
      <w:pBdr>
        <w:bottom w:val="none" w:sz="0" w:space="0" w:color="auto"/>
      </w:pBdr>
      <w:overflowPunct w:val="0"/>
      <w:autoSpaceDE w:val="0"/>
      <w:autoSpaceDN w:val="0"/>
      <w:adjustRightInd w:val="0"/>
      <w:spacing w:before="120" w:after="120"/>
      <w:contextualSpacing w:val="0"/>
      <w:jc w:val="both"/>
      <w:textAlignment w:val="baseline"/>
    </w:pPr>
    <w:rPr>
      <w:rFonts w:ascii="Arial" w:eastAsia="Times New Roman" w:hAnsi="Arial" w:cs="Times New Roman"/>
      <w:b/>
      <w:bCs/>
      <w:color w:val="auto"/>
      <w:spacing w:val="0"/>
      <w:kern w:val="0"/>
      <w:sz w:val="22"/>
      <w:szCs w:val="20"/>
    </w:rPr>
  </w:style>
  <w:style w:type="paragraph" w:customStyle="1" w:styleId="Style2">
    <w:name w:val="Style2"/>
    <w:basedOn w:val="Normal"/>
    <w:link w:val="Style2Char"/>
    <w:qFormat/>
    <w:rsid w:val="00656680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 w:cs="Times New Roman"/>
      <w:color w:val="auto"/>
      <w:szCs w:val="20"/>
      <w:lang w:val="x-none"/>
    </w:rPr>
  </w:style>
  <w:style w:type="paragraph" w:customStyle="1" w:styleId="Style3a">
    <w:name w:val="Style3a"/>
    <w:basedOn w:val="Style311"/>
    <w:rsid w:val="00656680"/>
    <w:pPr>
      <w:numPr>
        <w:ilvl w:val="5"/>
      </w:numPr>
    </w:pPr>
  </w:style>
  <w:style w:type="paragraph" w:customStyle="1" w:styleId="Style311">
    <w:name w:val="Style3.1.1"/>
    <w:basedOn w:val="Normal"/>
    <w:qFormat/>
    <w:rsid w:val="00656680"/>
    <w:pPr>
      <w:numPr>
        <w:ilvl w:val="4"/>
        <w:numId w:val="10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 w:cs="Arial"/>
      <w:bCs/>
      <w:color w:val="auto"/>
      <w:szCs w:val="20"/>
    </w:rPr>
  </w:style>
  <w:style w:type="paragraph" w:customStyle="1" w:styleId="Style4">
    <w:name w:val="Style4"/>
    <w:basedOn w:val="Normal"/>
    <w:qFormat/>
    <w:rsid w:val="00656680"/>
    <w:pPr>
      <w:widowControl w:val="0"/>
      <w:numPr>
        <w:ilvl w:val="6"/>
        <w:numId w:val="10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 w:cs="Times New Roman"/>
      <w:color w:val="auto"/>
      <w:szCs w:val="20"/>
    </w:rPr>
  </w:style>
  <w:style w:type="paragraph" w:customStyle="1" w:styleId="Style2a">
    <w:name w:val="Style2a"/>
    <w:basedOn w:val="Normal"/>
    <w:rsid w:val="00656680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 w:cs="Times New Roman"/>
      <w:color w:val="auto"/>
      <w:szCs w:val="20"/>
    </w:rPr>
  </w:style>
  <w:style w:type="paragraph" w:customStyle="1" w:styleId="Style1notBold">
    <w:name w:val="Style1notBold"/>
    <w:basedOn w:val="Style1"/>
    <w:rsid w:val="00656680"/>
    <w:pPr>
      <w:keepNext w:val="0"/>
      <w:keepLines w:val="0"/>
      <w:widowControl w:val="0"/>
      <w:numPr>
        <w:ilvl w:val="1"/>
      </w:numPr>
      <w:tabs>
        <w:tab w:val="clear" w:pos="709"/>
      </w:tabs>
      <w:ind w:left="1440" w:hanging="360"/>
    </w:pPr>
    <w:rPr>
      <w:b w:val="0"/>
    </w:rPr>
  </w:style>
  <w:style w:type="character" w:customStyle="1" w:styleId="Style2Char">
    <w:name w:val="Style2 Char"/>
    <w:link w:val="Style2"/>
    <w:rsid w:val="00656680"/>
    <w:rPr>
      <w:rFonts w:ascii="Arial" w:eastAsia="Times New Roman" w:hAnsi="Arial" w:cs="Times New Roman"/>
      <w:color w:val="auto"/>
      <w:szCs w:val="20"/>
      <w:lang w:val="x-none"/>
    </w:rPr>
  </w:style>
  <w:style w:type="paragraph" w:customStyle="1" w:styleId="Style4a">
    <w:name w:val="Style4a"/>
    <w:basedOn w:val="Style3a"/>
    <w:rsid w:val="00656680"/>
    <w:pPr>
      <w:numPr>
        <w:ilvl w:val="7"/>
      </w:numPr>
    </w:pPr>
  </w:style>
  <w:style w:type="paragraph" w:styleId="Title">
    <w:name w:val="Title"/>
    <w:basedOn w:val="Normal"/>
    <w:next w:val="Normal"/>
    <w:link w:val="TitleChar"/>
    <w:qFormat/>
    <w:rsid w:val="006566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56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customStyle="1" w:styleId="Style2n">
    <w:name w:val="Style2n"/>
    <w:basedOn w:val="BodyTextIndent3"/>
    <w:link w:val="Style2nChar"/>
    <w:rsid w:val="00656680"/>
    <w:pPr>
      <w:widowControl w:val="0"/>
      <w:overflowPunct w:val="0"/>
      <w:autoSpaceDE w:val="0"/>
      <w:autoSpaceDN w:val="0"/>
      <w:adjustRightInd w:val="0"/>
      <w:ind w:left="709"/>
      <w:jc w:val="both"/>
      <w:textAlignment w:val="baseline"/>
    </w:pPr>
    <w:rPr>
      <w:rFonts w:ascii="Arial" w:eastAsia="Times New Roman" w:hAnsi="Arial" w:cs="Times New Roman"/>
      <w:color w:val="auto"/>
      <w:sz w:val="22"/>
      <w:szCs w:val="20"/>
      <w:lang w:val="x-none"/>
    </w:rPr>
  </w:style>
  <w:style w:type="paragraph" w:customStyle="1" w:styleId="body">
    <w:name w:val="body"/>
    <w:basedOn w:val="Normal"/>
    <w:rsid w:val="00656680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4"/>
      <w:szCs w:val="24"/>
      <w:lang w:eastAsia="en-GB"/>
    </w:rPr>
  </w:style>
  <w:style w:type="character" w:customStyle="1" w:styleId="Style2nChar">
    <w:name w:val="Style2n Char"/>
    <w:link w:val="Style2n"/>
    <w:rsid w:val="00656680"/>
    <w:rPr>
      <w:rFonts w:ascii="Arial" w:eastAsia="Times New Roman" w:hAnsi="Arial" w:cs="Times New Roman"/>
      <w:color w:val="auto"/>
      <w:szCs w:val="20"/>
      <w:lang w:val="x-none"/>
    </w:rPr>
  </w:style>
  <w:style w:type="character" w:customStyle="1" w:styleId="Style1Char">
    <w:name w:val="Style1 Char"/>
    <w:link w:val="Style1"/>
    <w:rsid w:val="00656680"/>
    <w:rPr>
      <w:rFonts w:ascii="Arial" w:eastAsia="Times New Roman" w:hAnsi="Arial" w:cs="Times New Roman"/>
      <w:b/>
      <w:bCs/>
      <w:color w:val="auto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668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6680"/>
    <w:rPr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6566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6680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566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56680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56680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56680"/>
    <w:rPr>
      <w:i/>
      <w:iCs/>
    </w:rPr>
  </w:style>
  <w:style w:type="paragraph" w:styleId="NormalWeb">
    <w:name w:val="Normal (Web)"/>
    <w:basedOn w:val="Normal"/>
    <w:uiPriority w:val="99"/>
    <w:unhideWhenUsed/>
    <w:rsid w:val="00656680"/>
    <w:pP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  <w:lang w:val="en-US"/>
    </w:rPr>
  </w:style>
  <w:style w:type="paragraph" w:customStyle="1" w:styleId="Style3n">
    <w:name w:val="Style3n"/>
    <w:basedOn w:val="Normal"/>
    <w:rsid w:val="00656680"/>
    <w:pPr>
      <w:widowControl w:val="0"/>
      <w:overflowPunct w:val="0"/>
      <w:autoSpaceDE w:val="0"/>
      <w:autoSpaceDN w:val="0"/>
      <w:adjustRightInd w:val="0"/>
      <w:spacing w:after="120"/>
      <w:ind w:left="1418"/>
      <w:jc w:val="both"/>
      <w:textAlignment w:val="baseline"/>
    </w:pPr>
    <w:rPr>
      <w:rFonts w:ascii="Arial" w:eastAsia="Times New Roman" w:hAnsi="Arial" w:cs="Times New Roman"/>
      <w:color w:val="auto"/>
      <w:szCs w:val="20"/>
    </w:rPr>
  </w:style>
  <w:style w:type="paragraph" w:styleId="NoSpacing">
    <w:name w:val="No Spacing"/>
    <w:uiPriority w:val="1"/>
    <w:qFormat/>
    <w:rsid w:val="00656680"/>
    <w:rPr>
      <w:rFonts w:asciiTheme="minorHAnsi" w:eastAsiaTheme="minorHAnsi" w:hAnsiTheme="minorHAnsi" w:cstheme="minorBidi"/>
      <w:color w:val="auto"/>
      <w:lang w:val="en-GB"/>
    </w:rPr>
  </w:style>
  <w:style w:type="paragraph" w:customStyle="1" w:styleId="Default">
    <w:name w:val="Default"/>
    <w:rsid w:val="004A3DEC"/>
    <w:pPr>
      <w:autoSpaceDE w:val="0"/>
      <w:autoSpaceDN w:val="0"/>
      <w:adjustRightInd w:val="0"/>
    </w:pPr>
    <w:rPr>
      <w:rFonts w:ascii="Perpetua" w:hAnsi="Perpetua" w:cs="Perpetu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F194-C37A-4F9C-9A54-8E25C796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Greig Melville Associates Limited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Melville</dc:creator>
  <cp:lastModifiedBy>Bennett, Jean</cp:lastModifiedBy>
  <cp:revision>2</cp:revision>
  <dcterms:created xsi:type="dcterms:W3CDTF">2018-02-19T11:07:00Z</dcterms:created>
  <dcterms:modified xsi:type="dcterms:W3CDTF">2018-02-19T11:07:00Z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