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4C2A3" w14:textId="45DA5510" w:rsidR="00C13BBD" w:rsidRDefault="17AF6757" w:rsidP="704B7B3B">
      <w:pPr>
        <w:pStyle w:val="Title"/>
        <w:jc w:val="center"/>
        <w:rPr>
          <w:rFonts w:ascii="Calibri Light" w:eastAsia="Calibri Light" w:hAnsi="Calibri Light" w:cs="Calibri Light"/>
          <w:color w:val="000000" w:themeColor="text1"/>
        </w:rPr>
      </w:pPr>
      <w:r w:rsidRPr="704B7B3B">
        <w:rPr>
          <w:rFonts w:ascii="Calibri Light" w:eastAsia="Calibri Light" w:hAnsi="Calibri Light" w:cs="Calibri Light"/>
          <w:color w:val="000000" w:themeColor="text1"/>
          <w:lang w:val="en-GB"/>
        </w:rPr>
        <w:t>ANNUAL PROGRAMME REVIEW</w:t>
      </w:r>
    </w:p>
    <w:p w14:paraId="45131EA3" w14:textId="4501059D" w:rsidR="00C13BBD" w:rsidRDefault="17AF6757" w:rsidP="704B7B3B">
      <w:pPr>
        <w:pStyle w:val="Heading1"/>
        <w:jc w:val="center"/>
        <w:rPr>
          <w:rFonts w:ascii="Calibri Light" w:eastAsia="Calibri Light" w:hAnsi="Calibri Light" w:cs="Calibri Light"/>
        </w:rPr>
      </w:pPr>
      <w:r w:rsidRPr="3ABBC1DB">
        <w:rPr>
          <w:rFonts w:ascii="Calibri Light" w:eastAsia="Calibri Light" w:hAnsi="Calibri Light" w:cs="Calibri Light"/>
          <w:lang w:val="en-GB"/>
        </w:rPr>
        <w:t>Review of Academic Year 202</w:t>
      </w:r>
      <w:r w:rsidR="00CC62F9">
        <w:rPr>
          <w:rFonts w:ascii="Calibri Light" w:eastAsia="Calibri Light" w:hAnsi="Calibri Light" w:cs="Calibri Light"/>
          <w:lang w:val="en-GB"/>
        </w:rPr>
        <w:t>4</w:t>
      </w:r>
      <w:r w:rsidRPr="3ABBC1DB">
        <w:rPr>
          <w:rFonts w:ascii="Calibri Light" w:eastAsia="Calibri Light" w:hAnsi="Calibri Light" w:cs="Calibri Light"/>
          <w:lang w:val="en-GB"/>
        </w:rPr>
        <w:t>-2</w:t>
      </w:r>
      <w:r w:rsidR="00CC62F9">
        <w:rPr>
          <w:rFonts w:ascii="Calibri Light" w:eastAsia="Calibri Light" w:hAnsi="Calibri Light" w:cs="Calibri Light"/>
          <w:lang w:val="en-GB"/>
        </w:rPr>
        <w:t>5</w:t>
      </w:r>
      <w:r w:rsidRPr="3ABBC1DB">
        <w:rPr>
          <w:rFonts w:ascii="Calibri Light" w:eastAsia="Calibri Light" w:hAnsi="Calibri Light" w:cs="Calibri Light"/>
          <w:lang w:val="en-GB"/>
        </w:rPr>
        <w:t xml:space="preserve"> </w:t>
      </w:r>
    </w:p>
    <w:p w14:paraId="728A6699" w14:textId="559C4545" w:rsidR="00C13BBD" w:rsidRDefault="00C13BBD" w:rsidP="704B7B3B">
      <w:pPr>
        <w:rPr>
          <w:rFonts w:ascii="Calibri" w:eastAsia="Calibri" w:hAnsi="Calibri" w:cs="Calibri"/>
          <w:color w:val="000000" w:themeColor="text1"/>
        </w:rPr>
      </w:pPr>
    </w:p>
    <w:p w14:paraId="7470A850" w14:textId="39859C6E" w:rsidR="00C13BBD" w:rsidRDefault="17AF6757" w:rsidP="704B7B3B">
      <w:pPr>
        <w:pStyle w:val="Heading1"/>
        <w:jc w:val="center"/>
        <w:rPr>
          <w:rFonts w:ascii="Calibri Light" w:eastAsia="Calibri Light" w:hAnsi="Calibri Light" w:cs="Calibri Light"/>
          <w:sz w:val="48"/>
          <w:szCs w:val="48"/>
        </w:rPr>
      </w:pPr>
      <w:r w:rsidRPr="704B7B3B">
        <w:rPr>
          <w:rFonts w:ascii="Calibri Light" w:eastAsia="Calibri Light" w:hAnsi="Calibri Light" w:cs="Calibri Light"/>
          <w:b/>
          <w:bCs/>
          <w:sz w:val="48"/>
          <w:szCs w:val="48"/>
          <w:lang w:val="en-GB"/>
        </w:rPr>
        <w:t xml:space="preserve">WORKBOOK </w:t>
      </w:r>
    </w:p>
    <w:p w14:paraId="031FBDC1" w14:textId="37EB72C0" w:rsidR="00C13BBD" w:rsidRDefault="17AF6757" w:rsidP="704B7B3B">
      <w:pPr>
        <w:pStyle w:val="Heading1"/>
        <w:jc w:val="center"/>
        <w:rPr>
          <w:rFonts w:ascii="Calibri Light" w:eastAsia="Calibri Light" w:hAnsi="Calibri Light" w:cs="Calibri Light"/>
          <w:sz w:val="48"/>
          <w:szCs w:val="48"/>
        </w:rPr>
      </w:pPr>
      <w:r w:rsidRPr="704B7B3B">
        <w:rPr>
          <w:rFonts w:ascii="Calibri Light" w:eastAsia="Calibri Light" w:hAnsi="Calibri Light" w:cs="Calibri Light"/>
          <w:b/>
          <w:bCs/>
          <w:sz w:val="48"/>
          <w:szCs w:val="48"/>
          <w:lang w:val="en-GB"/>
        </w:rPr>
        <w:t xml:space="preserve">FOR </w:t>
      </w:r>
    </w:p>
    <w:p w14:paraId="1D8CBF16" w14:textId="68804ACF" w:rsidR="00C13BBD" w:rsidRDefault="17AF6757" w:rsidP="00D125E5">
      <w:pPr>
        <w:pStyle w:val="Heading1"/>
        <w:jc w:val="center"/>
        <w:rPr>
          <w:rFonts w:ascii="Calibri Light" w:eastAsia="Calibri Light" w:hAnsi="Calibri Light" w:cs="Calibri Light"/>
          <w:b/>
          <w:bCs/>
          <w:sz w:val="48"/>
          <w:szCs w:val="48"/>
          <w:lang w:val="en-GB"/>
        </w:rPr>
      </w:pPr>
      <w:r w:rsidRPr="704B7B3B">
        <w:rPr>
          <w:rFonts w:ascii="Calibri Light" w:eastAsia="Calibri Light" w:hAnsi="Calibri Light" w:cs="Calibri Light"/>
          <w:b/>
          <w:bCs/>
          <w:sz w:val="48"/>
          <w:szCs w:val="48"/>
          <w:lang w:val="en-GB"/>
        </w:rPr>
        <w:t>POSTGRADUATE RESEARCH</w:t>
      </w:r>
      <w:r w:rsidR="00D125E5">
        <w:rPr>
          <w:rFonts w:ascii="Calibri Light" w:eastAsia="Calibri Light" w:hAnsi="Calibri Light" w:cs="Calibri Light"/>
          <w:sz w:val="48"/>
          <w:szCs w:val="48"/>
        </w:rPr>
        <w:t xml:space="preserve"> </w:t>
      </w:r>
      <w:r w:rsidRPr="704B7B3B">
        <w:rPr>
          <w:rFonts w:ascii="Calibri Light" w:eastAsia="Calibri Light" w:hAnsi="Calibri Light" w:cs="Calibri Light"/>
          <w:b/>
          <w:bCs/>
          <w:sz w:val="48"/>
          <w:szCs w:val="48"/>
          <w:lang w:val="en-GB"/>
        </w:rPr>
        <w:t>LEVEL</w:t>
      </w:r>
      <w:r w:rsidR="002B4FC8">
        <w:rPr>
          <w:rFonts w:ascii="Calibri Light" w:eastAsia="Calibri Light" w:hAnsi="Calibri Light" w:cs="Calibri Light"/>
          <w:b/>
          <w:bCs/>
          <w:sz w:val="48"/>
          <w:szCs w:val="48"/>
          <w:lang w:val="en-GB"/>
        </w:rPr>
        <w:br/>
      </w:r>
      <w:r w:rsidR="00DF20DD">
        <w:rPr>
          <w:rFonts w:ascii="Calibri Light" w:eastAsia="Calibri Light" w:hAnsi="Calibri Light" w:cs="Calibri Light"/>
          <w:b/>
          <w:bCs/>
          <w:sz w:val="48"/>
          <w:szCs w:val="48"/>
          <w:lang w:val="en-GB"/>
        </w:rPr>
        <w:t>(</w:t>
      </w:r>
      <w:r w:rsidR="00F77E19">
        <w:rPr>
          <w:rFonts w:ascii="Calibri Light" w:eastAsia="Calibri Light" w:hAnsi="Calibri Light" w:cs="Calibri Light"/>
          <w:b/>
          <w:bCs/>
          <w:sz w:val="48"/>
          <w:szCs w:val="48"/>
          <w:lang w:val="en-GB"/>
        </w:rPr>
        <w:t xml:space="preserve">WITH </w:t>
      </w:r>
      <w:r w:rsidR="00DF20DD">
        <w:rPr>
          <w:rFonts w:ascii="Calibri Light" w:eastAsia="Calibri Light" w:hAnsi="Calibri Light" w:cs="Calibri Light"/>
          <w:b/>
          <w:bCs/>
          <w:sz w:val="48"/>
          <w:szCs w:val="48"/>
          <w:lang w:val="en-GB"/>
        </w:rPr>
        <w:t xml:space="preserve">SIGNIFICANT </w:t>
      </w:r>
      <w:r w:rsidR="00F77E19">
        <w:rPr>
          <w:rFonts w:ascii="Calibri Light" w:eastAsia="Calibri Light" w:hAnsi="Calibri Light" w:cs="Calibri Light"/>
          <w:b/>
          <w:bCs/>
          <w:sz w:val="48"/>
          <w:szCs w:val="48"/>
          <w:lang w:val="en-GB"/>
        </w:rPr>
        <w:t>TAUGHT COMPONENTS</w:t>
      </w:r>
      <w:r w:rsidR="00DF20DD">
        <w:rPr>
          <w:rFonts w:ascii="Calibri Light" w:eastAsia="Calibri Light" w:hAnsi="Calibri Light" w:cs="Calibri Light"/>
          <w:b/>
          <w:bCs/>
          <w:sz w:val="48"/>
          <w:szCs w:val="48"/>
          <w:lang w:val="en-GB"/>
        </w:rPr>
        <w:t>)</w:t>
      </w:r>
    </w:p>
    <w:p w14:paraId="067134CE" w14:textId="1935AC0A" w:rsidR="00C13BBD" w:rsidRDefault="00C13BBD" w:rsidP="704B7B3B">
      <w:pPr>
        <w:keepNext/>
        <w:keepLines/>
        <w:spacing w:before="40" w:after="0"/>
        <w:rPr>
          <w:rFonts w:ascii="Calibri Light" w:eastAsia="Calibri Light" w:hAnsi="Calibri Light" w:cs="Calibri Light"/>
          <w:color w:val="2F5496" w:themeColor="accent1" w:themeShade="BF"/>
          <w:sz w:val="26"/>
          <w:szCs w:val="26"/>
        </w:rPr>
      </w:pPr>
    </w:p>
    <w:p w14:paraId="2CD20BC3" w14:textId="6B95785A" w:rsidR="00C13BBD" w:rsidRPr="00930F12" w:rsidRDefault="17AF6757" w:rsidP="00930F12">
      <w:pPr>
        <w:pStyle w:val="Heading2"/>
        <w:rPr>
          <w:rFonts w:ascii="Calibri Light" w:eastAsia="Calibri Light" w:hAnsi="Calibri Light" w:cs="Calibri Light"/>
        </w:rPr>
      </w:pPr>
      <w:r w:rsidRPr="704B7B3B">
        <w:rPr>
          <w:rFonts w:ascii="Calibri Light" w:eastAsia="Calibri Light" w:hAnsi="Calibri Light" w:cs="Calibri Light"/>
          <w:lang w:val="en-GB"/>
        </w:rPr>
        <w:t>Introduction</w:t>
      </w:r>
    </w:p>
    <w:p w14:paraId="79D32AEB" w14:textId="4407404E" w:rsidR="00C13BBD" w:rsidRDefault="17AF6757" w:rsidP="704B7B3B">
      <w:pPr>
        <w:rPr>
          <w:rFonts w:ascii="Calibri" w:eastAsia="Calibri" w:hAnsi="Calibri" w:cs="Calibri"/>
          <w:color w:val="000000" w:themeColor="text1"/>
        </w:rPr>
      </w:pPr>
      <w:r w:rsidRPr="704B7B3B">
        <w:rPr>
          <w:rFonts w:ascii="Calibri" w:eastAsia="Calibri" w:hAnsi="Calibri" w:cs="Calibri"/>
          <w:color w:val="000000" w:themeColor="text1"/>
          <w:lang w:val="en-GB"/>
        </w:rPr>
        <w:t>Annual Programme Review (APR) is a reflective conversation about programmes that is:</w:t>
      </w:r>
    </w:p>
    <w:p w14:paraId="7F617EB9" w14:textId="04F7C51D" w:rsidR="00C13BBD" w:rsidRDefault="17AF6757" w:rsidP="704B7B3B">
      <w:pPr>
        <w:pStyle w:val="ListParagraph"/>
        <w:numPr>
          <w:ilvl w:val="0"/>
          <w:numId w:val="33"/>
        </w:numPr>
        <w:rPr>
          <w:rFonts w:ascii="Calibri" w:eastAsia="Calibri" w:hAnsi="Calibri" w:cs="Calibri"/>
          <w:color w:val="000000" w:themeColor="text1"/>
        </w:rPr>
      </w:pPr>
      <w:r w:rsidRPr="704B7B3B">
        <w:rPr>
          <w:rFonts w:ascii="Calibri" w:eastAsia="Calibri" w:hAnsi="Calibri" w:cs="Calibri"/>
          <w:color w:val="000000" w:themeColor="text1"/>
          <w:lang w:val="en-GB"/>
        </w:rPr>
        <w:t xml:space="preserve">underpinned by relevant data and </w:t>
      </w:r>
      <w:r w:rsidRPr="704B7B3B">
        <w:rPr>
          <w:rFonts w:ascii="Calibri" w:eastAsia="Calibri" w:hAnsi="Calibri" w:cs="Calibri"/>
          <w:color w:val="000000" w:themeColor="text1"/>
        </w:rPr>
        <w:t>evidence;</w:t>
      </w:r>
    </w:p>
    <w:p w14:paraId="08C86DDA" w14:textId="74EA170F" w:rsidR="00C13BBD" w:rsidRDefault="17AF6757" w:rsidP="704B7B3B">
      <w:pPr>
        <w:pStyle w:val="ListParagraph"/>
        <w:numPr>
          <w:ilvl w:val="0"/>
          <w:numId w:val="33"/>
        </w:numPr>
        <w:rPr>
          <w:rFonts w:ascii="Calibri" w:eastAsia="Calibri" w:hAnsi="Calibri" w:cs="Calibri"/>
          <w:color w:val="000000" w:themeColor="text1"/>
        </w:rPr>
      </w:pPr>
      <w:r w:rsidRPr="704B7B3B">
        <w:rPr>
          <w:rFonts w:ascii="Calibri" w:eastAsia="Calibri" w:hAnsi="Calibri" w:cs="Calibri"/>
          <w:color w:val="000000" w:themeColor="text1"/>
          <w:lang w:val="en-GB"/>
        </w:rPr>
        <w:t xml:space="preserve">assures the University of the academic quality and standards of our </w:t>
      </w:r>
      <w:r w:rsidRPr="704B7B3B">
        <w:rPr>
          <w:rFonts w:ascii="Calibri" w:eastAsia="Calibri" w:hAnsi="Calibri" w:cs="Calibri"/>
          <w:color w:val="000000" w:themeColor="text1"/>
        </w:rPr>
        <w:t>awards;</w:t>
      </w:r>
    </w:p>
    <w:p w14:paraId="59FF3BA8" w14:textId="7ADD3EBD" w:rsidR="00C13BBD" w:rsidRDefault="17AF6757" w:rsidP="704B7B3B">
      <w:pPr>
        <w:pStyle w:val="ListParagraph"/>
        <w:numPr>
          <w:ilvl w:val="0"/>
          <w:numId w:val="33"/>
        </w:numPr>
        <w:rPr>
          <w:rFonts w:ascii="Calibri" w:eastAsia="Calibri" w:hAnsi="Calibri" w:cs="Calibri"/>
          <w:color w:val="000000" w:themeColor="text1"/>
        </w:rPr>
      </w:pPr>
      <w:r w:rsidRPr="704B7B3B">
        <w:rPr>
          <w:rFonts w:ascii="Calibri" w:eastAsia="Calibri" w:hAnsi="Calibri" w:cs="Calibri"/>
          <w:color w:val="000000" w:themeColor="text1"/>
          <w:lang w:val="en-GB"/>
        </w:rPr>
        <w:t>identifies</w:t>
      </w:r>
      <w:r w:rsidRPr="704B7B3B">
        <w:rPr>
          <w:rFonts w:ascii="Calibri" w:eastAsia="Calibri" w:hAnsi="Calibri" w:cs="Calibri"/>
          <w:color w:val="000000" w:themeColor="text1"/>
        </w:rPr>
        <w:t xml:space="preserve"> good practice and encourages continual enhancement to promote positive outcomes for students and other stakeholders;</w:t>
      </w:r>
    </w:p>
    <w:p w14:paraId="132E43AB" w14:textId="78FA989C" w:rsidR="00C13BBD" w:rsidRDefault="17AF6757" w:rsidP="704B7B3B">
      <w:pPr>
        <w:pStyle w:val="ListParagraph"/>
        <w:numPr>
          <w:ilvl w:val="0"/>
          <w:numId w:val="33"/>
        </w:numPr>
        <w:rPr>
          <w:rFonts w:ascii="Calibri" w:eastAsia="Calibri" w:hAnsi="Calibri" w:cs="Calibri"/>
          <w:color w:val="000000" w:themeColor="text1"/>
        </w:rPr>
      </w:pPr>
      <w:r w:rsidRPr="704B7B3B">
        <w:rPr>
          <w:rFonts w:ascii="Calibri" w:eastAsia="Calibri" w:hAnsi="Calibri" w:cs="Calibri"/>
          <w:color w:val="000000" w:themeColor="text1"/>
          <w:lang w:val="en-GB"/>
        </w:rPr>
        <w:t>identifies</w:t>
      </w:r>
      <w:r w:rsidRPr="704B7B3B">
        <w:rPr>
          <w:rFonts w:ascii="Calibri" w:eastAsia="Calibri" w:hAnsi="Calibri" w:cs="Calibri"/>
          <w:color w:val="000000" w:themeColor="text1"/>
        </w:rPr>
        <w:t xml:space="preserve"> and addresses poor programme performance including responding to any actual or potential concerns from external regulators;</w:t>
      </w:r>
    </w:p>
    <w:p w14:paraId="4987F99B" w14:textId="4A35B509" w:rsidR="00C13BBD" w:rsidRDefault="17AF6757" w:rsidP="704B7B3B">
      <w:pPr>
        <w:pStyle w:val="ListParagraph"/>
        <w:numPr>
          <w:ilvl w:val="0"/>
          <w:numId w:val="33"/>
        </w:numPr>
        <w:rPr>
          <w:rFonts w:ascii="Calibri" w:eastAsia="Calibri" w:hAnsi="Calibri" w:cs="Calibri"/>
          <w:color w:val="000000" w:themeColor="text1"/>
        </w:rPr>
      </w:pPr>
      <w:r w:rsidRPr="704B7B3B">
        <w:rPr>
          <w:rFonts w:ascii="Calibri" w:eastAsia="Calibri" w:hAnsi="Calibri" w:cs="Calibri"/>
          <w:color w:val="000000" w:themeColor="text1"/>
          <w:lang w:val="en-GB"/>
        </w:rPr>
        <w:t xml:space="preserve">results in a set of actions for the </w:t>
      </w:r>
      <w:r w:rsidRPr="704B7B3B">
        <w:rPr>
          <w:rFonts w:ascii="Calibri" w:eastAsia="Calibri" w:hAnsi="Calibri" w:cs="Calibri"/>
          <w:color w:val="000000" w:themeColor="text1"/>
        </w:rPr>
        <w:t>Reporting Unit to enhance and/or address weaknesses.</w:t>
      </w:r>
    </w:p>
    <w:p w14:paraId="7486E6E1" w14:textId="3A1A96DA" w:rsidR="00C13BBD" w:rsidRDefault="17AF6757" w:rsidP="704B7B3B">
      <w:pPr>
        <w:rPr>
          <w:rFonts w:ascii="Calibri" w:eastAsia="Calibri" w:hAnsi="Calibri" w:cs="Calibri"/>
          <w:color w:val="000000" w:themeColor="text1"/>
        </w:rPr>
      </w:pPr>
      <w:r w:rsidRPr="704B7B3B">
        <w:rPr>
          <w:rStyle w:val="normaltextrun"/>
          <w:rFonts w:ascii="Calibri" w:eastAsia="Calibri" w:hAnsi="Calibri" w:cs="Calibri"/>
          <w:color w:val="000000" w:themeColor="text1"/>
          <w:lang w:val="en-GB"/>
        </w:rPr>
        <w:t xml:space="preserve">APR operates at 3 levels: Undergraduate (UG), Postgraduate Taught (PGT) and Postgraduate Research (PGR).  </w:t>
      </w:r>
    </w:p>
    <w:p w14:paraId="2E82F691" w14:textId="6829AE7D" w:rsidR="00C13BBD" w:rsidRDefault="17AF6757" w:rsidP="5DECED03">
      <w:pPr>
        <w:rPr>
          <w:rStyle w:val="normaltextrun"/>
          <w:rFonts w:ascii="Calibri" w:eastAsia="Calibri" w:hAnsi="Calibri" w:cs="Calibri"/>
          <w:color w:val="000000" w:themeColor="text1"/>
          <w:lang w:val="en-GB"/>
        </w:rPr>
      </w:pPr>
      <w:r w:rsidRPr="5DECED03">
        <w:rPr>
          <w:rStyle w:val="normaltextrun"/>
          <w:rFonts w:ascii="Calibri" w:eastAsia="Calibri" w:hAnsi="Calibri" w:cs="Calibri"/>
          <w:color w:val="000000" w:themeColor="text1"/>
          <w:lang w:val="en-GB"/>
        </w:rPr>
        <w:t xml:space="preserve">APR reports should be received from each specified Reporting Unit as defined in the </w:t>
      </w:r>
      <w:hyperlink r:id="rId10">
        <w:r w:rsidR="00C61DE1" w:rsidRPr="000D7A9E">
          <w:rPr>
            <w:rStyle w:val="Hyperlink"/>
            <w:rFonts w:ascii="Calibri" w:eastAsia="Calibri" w:hAnsi="Calibri" w:cs="Calibri"/>
            <w:lang w:val="en-GB"/>
          </w:rPr>
          <w:t>Student Focused Dashboards</w:t>
        </w:r>
      </w:hyperlink>
      <w:r w:rsidR="00C61DE1">
        <w:rPr>
          <w:rStyle w:val="Hyperlink"/>
          <w:rFonts w:ascii="Calibri" w:eastAsia="Calibri" w:hAnsi="Calibri" w:cs="Calibri"/>
          <w:lang w:val="en-GB"/>
        </w:rPr>
        <w:t>.</w:t>
      </w:r>
      <w:r w:rsidR="00C61DE1" w:rsidRPr="00C61DE1">
        <w:rPr>
          <w:rStyle w:val="Hyperlink"/>
          <w:rFonts w:ascii="Calibri" w:eastAsia="Calibri" w:hAnsi="Calibri" w:cs="Calibri"/>
          <w:u w:val="none"/>
          <w:lang w:val="en-GB"/>
        </w:rPr>
        <w:t xml:space="preserve"> </w:t>
      </w:r>
      <w:r w:rsidRPr="5DECED03">
        <w:rPr>
          <w:rStyle w:val="normaltextrun"/>
          <w:rFonts w:ascii="Calibri" w:eastAsia="Calibri" w:hAnsi="Calibri" w:cs="Calibri"/>
          <w:color w:val="000000" w:themeColor="text1"/>
          <w:lang w:val="en-GB"/>
        </w:rPr>
        <w:t>The Reporting Unit level is intended to focus meaningful analysis and response</w:t>
      </w:r>
      <w:r w:rsidR="61DDE19D" w:rsidRPr="5DECED03">
        <w:rPr>
          <w:rStyle w:val="normaltextrun"/>
          <w:rFonts w:ascii="Calibri" w:eastAsia="Calibri" w:hAnsi="Calibri" w:cs="Calibri"/>
          <w:color w:val="000000" w:themeColor="text1"/>
          <w:lang w:val="en-GB"/>
        </w:rPr>
        <w:t>s</w:t>
      </w:r>
      <w:r w:rsidRPr="5DECED03">
        <w:rPr>
          <w:rStyle w:val="normaltextrun"/>
          <w:rFonts w:ascii="Calibri" w:eastAsia="Calibri" w:hAnsi="Calibri" w:cs="Calibri"/>
          <w:color w:val="000000" w:themeColor="text1"/>
          <w:lang w:val="en-GB"/>
        </w:rPr>
        <w:t xml:space="preserve"> at a level close to students' experience of study while combining similar programmes to minimise duplication.</w:t>
      </w:r>
      <w:r w:rsidR="00255AB7">
        <w:rPr>
          <w:rStyle w:val="normaltextrun"/>
          <w:rFonts w:ascii="Calibri" w:eastAsia="Calibri" w:hAnsi="Calibri" w:cs="Calibri"/>
          <w:color w:val="000000" w:themeColor="text1"/>
          <w:lang w:val="en-GB"/>
        </w:rPr>
        <w:t xml:space="preserve"> In the </w:t>
      </w:r>
      <w:r w:rsidR="00C30523">
        <w:rPr>
          <w:rStyle w:val="normaltextrun"/>
          <w:rFonts w:ascii="Calibri" w:eastAsia="Calibri" w:hAnsi="Calibri" w:cs="Calibri"/>
          <w:color w:val="000000" w:themeColor="text1"/>
          <w:lang w:val="en-GB"/>
        </w:rPr>
        <w:t xml:space="preserve">context of PGR, </w:t>
      </w:r>
      <w:r w:rsidR="00307DDF">
        <w:rPr>
          <w:rStyle w:val="normaltextrun"/>
          <w:rFonts w:ascii="Calibri" w:eastAsia="Calibri" w:hAnsi="Calibri" w:cs="Calibri"/>
          <w:color w:val="000000" w:themeColor="text1"/>
          <w:lang w:val="en-GB"/>
        </w:rPr>
        <w:t xml:space="preserve">a Reporting Unit will either be the same as a PhD programme, or a series of related PhD programmes. </w:t>
      </w:r>
      <w:r w:rsidR="00CB12B8">
        <w:rPr>
          <w:rStyle w:val="normaltextrun"/>
          <w:rFonts w:ascii="Calibri" w:eastAsia="Calibri" w:hAnsi="Calibri" w:cs="Calibri"/>
          <w:color w:val="000000" w:themeColor="text1"/>
          <w:lang w:val="en-GB"/>
        </w:rPr>
        <w:t>Your faculty Quality Assurance and Enhancement Manager will provide further guidance</w:t>
      </w:r>
      <w:r w:rsidR="00CF2AD8">
        <w:rPr>
          <w:rStyle w:val="normaltextrun"/>
          <w:rFonts w:ascii="Calibri" w:eastAsia="Calibri" w:hAnsi="Calibri" w:cs="Calibri"/>
          <w:color w:val="000000" w:themeColor="text1"/>
          <w:lang w:val="en-GB"/>
        </w:rPr>
        <w:t xml:space="preserve"> in this regard. </w:t>
      </w:r>
    </w:p>
    <w:p w14:paraId="788C1654" w14:textId="36235E7B" w:rsidR="00C13BBD" w:rsidRDefault="00DE2010" w:rsidP="3ABBC1DB">
      <w:pPr>
        <w:rPr>
          <w:rFonts w:ascii="Calibri" w:eastAsia="Calibri" w:hAnsi="Calibri" w:cs="Calibri"/>
          <w:color w:val="000000" w:themeColor="text1"/>
        </w:rPr>
      </w:pPr>
      <w:r w:rsidRPr="3ABBC1DB">
        <w:rPr>
          <w:rFonts w:ascii="Calibri" w:eastAsia="Calibri" w:hAnsi="Calibri" w:cs="Calibri"/>
          <w:color w:val="000000" w:themeColor="text1"/>
        </w:rPr>
        <w:t>T</w:t>
      </w:r>
      <w:r w:rsidR="17AF6757" w:rsidRPr="3ABBC1DB">
        <w:rPr>
          <w:rFonts w:ascii="Calibri" w:eastAsia="Calibri" w:hAnsi="Calibri" w:cs="Calibri"/>
          <w:color w:val="000000" w:themeColor="text1"/>
        </w:rPr>
        <w:t>he process is divided into a series of sequential steps that break down the Review by theme based upon available evidence and data. The intention is to allow annual review to commence when not all sources of evidence may yet be available. But steps may be discussed concurrently where evidence and data are available (for example, at partners where data is not supplied by LU)</w:t>
      </w:r>
      <w:r w:rsidR="0060691F" w:rsidRPr="3ABBC1DB">
        <w:rPr>
          <w:rFonts w:ascii="Calibri" w:eastAsia="Calibri" w:hAnsi="Calibri" w:cs="Calibri"/>
          <w:color w:val="000000" w:themeColor="text1"/>
        </w:rPr>
        <w:t xml:space="preserve"> and </w:t>
      </w:r>
      <w:r w:rsidR="0060691F" w:rsidRPr="3ABBC1DB">
        <w:rPr>
          <w:rFonts w:ascii="Calibri" w:eastAsia="Calibri" w:hAnsi="Calibri" w:cs="Calibri"/>
          <w:color w:val="000000" w:themeColor="text1"/>
          <w:u w:val="single"/>
        </w:rPr>
        <w:t>Reporting Unit Teams are encouraged to complete the Review at the earliest opportunity</w:t>
      </w:r>
      <w:r w:rsidR="0060691F" w:rsidRPr="3ABBC1DB">
        <w:rPr>
          <w:rFonts w:ascii="Calibri" w:eastAsia="Calibri" w:hAnsi="Calibri" w:cs="Calibri"/>
          <w:color w:val="000000" w:themeColor="text1"/>
        </w:rPr>
        <w:t>.</w:t>
      </w:r>
    </w:p>
    <w:p w14:paraId="657EA5FC" w14:textId="667508FB" w:rsidR="00ED6028" w:rsidRDefault="0433EBFD" w:rsidP="0066587E">
      <w:pPr>
        <w:rPr>
          <w:rFonts w:ascii="Calibri" w:eastAsia="Calibri" w:hAnsi="Calibri" w:cs="Calibri"/>
          <w:color w:val="000000" w:themeColor="text1"/>
          <w:lang w:val="en-GB"/>
        </w:rPr>
      </w:pPr>
      <w:r w:rsidRPr="27211A85">
        <w:rPr>
          <w:rFonts w:ascii="Calibri" w:eastAsia="Calibri" w:hAnsi="Calibri" w:cs="Calibri"/>
          <w:color w:val="000000" w:themeColor="text1"/>
          <w:lang w:val="en-GB"/>
        </w:rPr>
        <w:lastRenderedPageBreak/>
        <w:t>As</w:t>
      </w:r>
      <w:r w:rsidR="7197623E" w:rsidRPr="27211A85">
        <w:rPr>
          <w:rFonts w:ascii="Calibri" w:eastAsia="Calibri" w:hAnsi="Calibri" w:cs="Calibri"/>
          <w:color w:val="000000" w:themeColor="text1"/>
          <w:lang w:val="en-GB"/>
        </w:rPr>
        <w:t xml:space="preserve"> the nature </w:t>
      </w:r>
      <w:r w:rsidR="561A3CA7" w:rsidRPr="27211A85">
        <w:rPr>
          <w:rFonts w:ascii="Calibri" w:eastAsia="Calibri" w:hAnsi="Calibri" w:cs="Calibri"/>
          <w:color w:val="000000" w:themeColor="text1"/>
          <w:lang w:val="en-GB"/>
        </w:rPr>
        <w:t xml:space="preserve">and structure of </w:t>
      </w:r>
      <w:r w:rsidR="13CAE9B7" w:rsidRPr="27211A85">
        <w:rPr>
          <w:rFonts w:ascii="Calibri" w:eastAsia="Calibri" w:hAnsi="Calibri" w:cs="Calibri"/>
          <w:color w:val="000000" w:themeColor="text1"/>
          <w:lang w:val="en-GB"/>
        </w:rPr>
        <w:t xml:space="preserve">PGR activities </w:t>
      </w:r>
      <w:r w:rsidR="6C7F856A" w:rsidRPr="27211A85">
        <w:rPr>
          <w:rFonts w:ascii="Calibri" w:eastAsia="Calibri" w:hAnsi="Calibri" w:cs="Calibri"/>
          <w:color w:val="000000" w:themeColor="text1"/>
          <w:lang w:val="en-GB"/>
        </w:rPr>
        <w:t>are</w:t>
      </w:r>
      <w:r w:rsidR="13CAE9B7" w:rsidRPr="27211A85">
        <w:rPr>
          <w:rFonts w:ascii="Calibri" w:eastAsia="Calibri" w:hAnsi="Calibri" w:cs="Calibri"/>
          <w:color w:val="000000" w:themeColor="text1"/>
          <w:lang w:val="en-GB"/>
        </w:rPr>
        <w:t xml:space="preserve"> </w:t>
      </w:r>
      <w:r w:rsidR="01C52370" w:rsidRPr="27211A85">
        <w:rPr>
          <w:rFonts w:ascii="Calibri" w:eastAsia="Calibri" w:hAnsi="Calibri" w:cs="Calibri"/>
          <w:color w:val="000000" w:themeColor="text1"/>
          <w:lang w:val="en-GB"/>
        </w:rPr>
        <w:t>significantly</w:t>
      </w:r>
      <w:r w:rsidR="13CAE9B7" w:rsidRPr="27211A85">
        <w:rPr>
          <w:rFonts w:ascii="Calibri" w:eastAsia="Calibri" w:hAnsi="Calibri" w:cs="Calibri"/>
          <w:color w:val="000000" w:themeColor="text1"/>
          <w:lang w:val="en-GB"/>
        </w:rPr>
        <w:t xml:space="preserve"> different </w:t>
      </w:r>
      <w:r w:rsidR="3C1E8E7F" w:rsidRPr="27211A85">
        <w:rPr>
          <w:rFonts w:ascii="Calibri" w:eastAsia="Calibri" w:hAnsi="Calibri" w:cs="Calibri"/>
          <w:color w:val="000000" w:themeColor="text1"/>
          <w:lang w:val="en-GB"/>
        </w:rPr>
        <w:t>from</w:t>
      </w:r>
      <w:r w:rsidR="13CAE9B7" w:rsidRPr="27211A85">
        <w:rPr>
          <w:rFonts w:ascii="Calibri" w:eastAsia="Calibri" w:hAnsi="Calibri" w:cs="Calibri"/>
          <w:color w:val="000000" w:themeColor="text1"/>
          <w:lang w:val="en-GB"/>
        </w:rPr>
        <w:t xml:space="preserve"> </w:t>
      </w:r>
      <w:r w:rsidR="1130A64A" w:rsidRPr="27211A85">
        <w:rPr>
          <w:rFonts w:ascii="Calibri" w:eastAsia="Calibri" w:hAnsi="Calibri" w:cs="Calibri"/>
          <w:color w:val="000000" w:themeColor="text1"/>
          <w:lang w:val="en-GB"/>
        </w:rPr>
        <w:t xml:space="preserve">UG and PG taught programmes, </w:t>
      </w:r>
      <w:r w:rsidR="67A5CDE3" w:rsidRPr="27211A85">
        <w:rPr>
          <w:rFonts w:ascii="Calibri" w:eastAsia="Calibri" w:hAnsi="Calibri" w:cs="Calibri"/>
          <w:color w:val="000000" w:themeColor="text1"/>
          <w:lang w:val="en-GB"/>
        </w:rPr>
        <w:t>a PGR-specific question set has been developed</w:t>
      </w:r>
      <w:r w:rsidR="29FB4D5B" w:rsidRPr="27211A85">
        <w:rPr>
          <w:rFonts w:ascii="Calibri" w:eastAsia="Calibri" w:hAnsi="Calibri" w:cs="Calibri"/>
          <w:color w:val="000000" w:themeColor="text1"/>
          <w:lang w:val="en-GB"/>
        </w:rPr>
        <w:t xml:space="preserve">, </w:t>
      </w:r>
      <w:r w:rsidR="64577125" w:rsidRPr="27211A85">
        <w:rPr>
          <w:rFonts w:ascii="Calibri" w:eastAsia="Calibri" w:hAnsi="Calibri" w:cs="Calibri"/>
          <w:color w:val="000000" w:themeColor="text1"/>
          <w:lang w:val="en-GB"/>
        </w:rPr>
        <w:t xml:space="preserve">and a census point defined at the start of the academic year. </w:t>
      </w:r>
      <w:r w:rsidR="00866F96">
        <w:rPr>
          <w:rFonts w:ascii="Calibri" w:eastAsia="Calibri" w:hAnsi="Calibri" w:cs="Calibri"/>
          <w:color w:val="000000" w:themeColor="text1"/>
          <w:lang w:val="en-GB"/>
        </w:rPr>
        <w:t xml:space="preserve">Whilst it is acknowledged that there are a series of defined start points for PGRs throughout the year, overall October is the most popular, and thus deemed the most appropriate milestone to use. </w:t>
      </w:r>
      <w:r w:rsidR="144F25AD" w:rsidRPr="27211A85">
        <w:rPr>
          <w:rFonts w:ascii="Calibri" w:eastAsia="Calibri" w:hAnsi="Calibri" w:cs="Calibri"/>
          <w:color w:val="000000" w:themeColor="text1"/>
          <w:lang w:val="en-GB"/>
        </w:rPr>
        <w:t xml:space="preserve">There are two versions of the PGR APR, </w:t>
      </w:r>
      <w:r w:rsidR="69B0EBA2" w:rsidRPr="27211A85">
        <w:rPr>
          <w:rFonts w:ascii="Calibri" w:eastAsia="Calibri" w:hAnsi="Calibri" w:cs="Calibri"/>
          <w:color w:val="000000" w:themeColor="text1"/>
          <w:lang w:val="en-GB"/>
        </w:rPr>
        <w:t>a version</w:t>
      </w:r>
      <w:r w:rsidR="4AEC230D" w:rsidRPr="27211A85">
        <w:rPr>
          <w:rFonts w:ascii="Calibri" w:eastAsia="Calibri" w:hAnsi="Calibri" w:cs="Calibri"/>
          <w:color w:val="000000" w:themeColor="text1"/>
          <w:lang w:val="en-GB"/>
        </w:rPr>
        <w:t xml:space="preserve"> </w:t>
      </w:r>
      <w:r w:rsidR="21CDBF1F" w:rsidRPr="27211A85">
        <w:rPr>
          <w:rFonts w:ascii="Calibri" w:eastAsia="Calibri" w:hAnsi="Calibri" w:cs="Calibri"/>
          <w:color w:val="000000" w:themeColor="text1"/>
          <w:lang w:val="en-GB"/>
        </w:rPr>
        <w:t xml:space="preserve">for programmes that do not contain a taught element, </w:t>
      </w:r>
      <w:r w:rsidR="2466C796" w:rsidRPr="27211A85">
        <w:rPr>
          <w:rFonts w:ascii="Calibri" w:eastAsia="Calibri" w:hAnsi="Calibri" w:cs="Calibri"/>
          <w:color w:val="000000" w:themeColor="text1"/>
          <w:lang w:val="en-GB"/>
        </w:rPr>
        <w:t xml:space="preserve">and </w:t>
      </w:r>
      <w:r w:rsidR="69B0EBA2" w:rsidRPr="27211A85">
        <w:rPr>
          <w:rFonts w:ascii="Calibri" w:eastAsia="Calibri" w:hAnsi="Calibri" w:cs="Calibri"/>
          <w:b/>
          <w:bCs/>
          <w:color w:val="000000" w:themeColor="text1"/>
          <w:lang w:val="en-GB"/>
        </w:rPr>
        <w:t>this</w:t>
      </w:r>
      <w:r w:rsidR="2466C796" w:rsidRPr="27211A85">
        <w:rPr>
          <w:rFonts w:ascii="Calibri" w:eastAsia="Calibri" w:hAnsi="Calibri" w:cs="Calibri"/>
          <w:b/>
          <w:bCs/>
          <w:color w:val="000000" w:themeColor="text1"/>
          <w:lang w:val="en-GB"/>
        </w:rPr>
        <w:t xml:space="preserve"> version</w:t>
      </w:r>
      <w:r w:rsidR="2466C796" w:rsidRPr="27211A85">
        <w:rPr>
          <w:rFonts w:ascii="Calibri" w:eastAsia="Calibri" w:hAnsi="Calibri" w:cs="Calibri"/>
          <w:color w:val="000000" w:themeColor="text1"/>
          <w:lang w:val="en-GB"/>
        </w:rPr>
        <w:t xml:space="preserve"> </w:t>
      </w:r>
      <w:r w:rsidR="21CDBF1F" w:rsidRPr="27211A85">
        <w:rPr>
          <w:rFonts w:ascii="Calibri" w:eastAsia="Calibri" w:hAnsi="Calibri" w:cs="Calibri"/>
          <w:color w:val="000000" w:themeColor="text1"/>
          <w:lang w:val="en-GB"/>
        </w:rPr>
        <w:t xml:space="preserve">for programmes that </w:t>
      </w:r>
      <w:r w:rsidR="21CDBF1F" w:rsidRPr="27211A85">
        <w:rPr>
          <w:rFonts w:ascii="Calibri" w:eastAsia="Calibri" w:hAnsi="Calibri" w:cs="Calibri"/>
          <w:b/>
          <w:bCs/>
          <w:color w:val="000000" w:themeColor="text1"/>
          <w:lang w:val="en-GB"/>
        </w:rPr>
        <w:t>do</w:t>
      </w:r>
      <w:r w:rsidR="4FE14DA3" w:rsidRPr="27211A85">
        <w:rPr>
          <w:rFonts w:ascii="Calibri" w:eastAsia="Calibri" w:hAnsi="Calibri" w:cs="Calibri"/>
          <w:color w:val="000000" w:themeColor="text1"/>
          <w:lang w:val="en-GB"/>
        </w:rPr>
        <w:t xml:space="preserve"> contain a </w:t>
      </w:r>
      <w:r w:rsidR="64643A10" w:rsidRPr="27211A85">
        <w:rPr>
          <w:rFonts w:ascii="Calibri" w:eastAsia="Calibri" w:hAnsi="Calibri" w:cs="Calibri"/>
          <w:color w:val="000000" w:themeColor="text1"/>
          <w:lang w:val="en-GB"/>
        </w:rPr>
        <w:t xml:space="preserve">significant </w:t>
      </w:r>
      <w:r w:rsidR="4FE14DA3" w:rsidRPr="27211A85">
        <w:rPr>
          <w:rFonts w:ascii="Calibri" w:eastAsia="Calibri" w:hAnsi="Calibri" w:cs="Calibri"/>
          <w:color w:val="000000" w:themeColor="text1"/>
          <w:lang w:val="en-GB"/>
        </w:rPr>
        <w:t>taught element.</w:t>
      </w:r>
    </w:p>
    <w:p w14:paraId="23081A3F" w14:textId="5B2CD005" w:rsidR="000F4839" w:rsidRDefault="000F4839" w:rsidP="0066587E">
      <w:pPr>
        <w:rPr>
          <w:rFonts w:ascii="Calibri" w:eastAsia="Calibri" w:hAnsi="Calibri" w:cs="Calibri"/>
          <w:color w:val="000000" w:themeColor="text1"/>
          <w:lang w:val="en-GB"/>
        </w:rPr>
      </w:pPr>
      <w:r w:rsidRPr="6067C9C8">
        <w:rPr>
          <w:rFonts w:ascii="Calibri" w:eastAsia="Calibri" w:hAnsi="Calibri" w:cs="Calibri"/>
          <w:color w:val="000000" w:themeColor="text1"/>
          <w:lang w:val="en-GB"/>
        </w:rPr>
        <w:t>There are a variety of approaches to incorporating taught components within a PhD programme at Lancaster. For example, a number of programmes allow student progression from year 1 to year 2 only on the basis of having successfully complet</w:t>
      </w:r>
      <w:r w:rsidR="54129D26" w:rsidRPr="6067C9C8">
        <w:rPr>
          <w:rFonts w:ascii="Calibri" w:eastAsia="Calibri" w:hAnsi="Calibri" w:cs="Calibri"/>
          <w:color w:val="000000" w:themeColor="text1"/>
          <w:lang w:val="en-GB"/>
        </w:rPr>
        <w:t>ed</w:t>
      </w:r>
      <w:r w:rsidRPr="6067C9C8">
        <w:rPr>
          <w:rFonts w:ascii="Calibri" w:eastAsia="Calibri" w:hAnsi="Calibri" w:cs="Calibri"/>
          <w:color w:val="000000" w:themeColor="text1"/>
          <w:lang w:val="en-GB"/>
        </w:rPr>
        <w:t xml:space="preserve"> a mandatory PhD training pathway, where an external examiner oversees the activity. Other programmes have taught components that range from 80 to 180 credits, where exam boards and an external examiner are part of the standard process. Some programmes offer an exit award following the completion of a certain number of taught elements. This version of the APR has been developed to enable Reporting Units that contain a significant amount of assessed taught material to reflect both on the research and taught elements of the programme. Some questions are specifically aimed at taught </w:t>
      </w:r>
      <w:r w:rsidR="00E60264" w:rsidRPr="6067C9C8">
        <w:rPr>
          <w:rFonts w:ascii="Calibri" w:eastAsia="Calibri" w:hAnsi="Calibri" w:cs="Calibri"/>
          <w:color w:val="000000" w:themeColor="text1"/>
          <w:lang w:val="en-GB"/>
        </w:rPr>
        <w:t>activity</w:t>
      </w:r>
      <w:r w:rsidR="003E5A9F" w:rsidRPr="6067C9C8">
        <w:rPr>
          <w:rFonts w:ascii="Calibri" w:eastAsia="Calibri" w:hAnsi="Calibri" w:cs="Calibri"/>
          <w:color w:val="000000" w:themeColor="text1"/>
          <w:lang w:val="en-GB"/>
        </w:rPr>
        <w:t xml:space="preserve"> (labelled as </w:t>
      </w:r>
      <w:r w:rsidR="003E5A9F" w:rsidRPr="6067C9C8">
        <w:rPr>
          <w:rFonts w:ascii="Calibri" w:eastAsia="Calibri" w:hAnsi="Calibri" w:cs="Calibri"/>
          <w:b/>
          <w:bCs/>
          <w:color w:val="000000" w:themeColor="text1"/>
          <w:lang w:val="en-GB"/>
        </w:rPr>
        <w:t>[T]</w:t>
      </w:r>
      <w:r w:rsidR="0046586A" w:rsidRPr="6067C9C8">
        <w:rPr>
          <w:rFonts w:ascii="Calibri" w:eastAsia="Calibri" w:hAnsi="Calibri" w:cs="Calibri"/>
          <w:b/>
          <w:bCs/>
          <w:color w:val="000000" w:themeColor="text1"/>
          <w:lang w:val="en-GB"/>
        </w:rPr>
        <w:t>)</w:t>
      </w:r>
      <w:r w:rsidRPr="6067C9C8">
        <w:rPr>
          <w:rFonts w:ascii="Calibri" w:eastAsia="Calibri" w:hAnsi="Calibri" w:cs="Calibri"/>
          <w:color w:val="000000" w:themeColor="text1"/>
          <w:lang w:val="en-GB"/>
        </w:rPr>
        <w:t>, others are relevant both to research and teaching.</w:t>
      </w:r>
    </w:p>
    <w:p w14:paraId="4E2F398E" w14:textId="77777777" w:rsidR="00ED6028" w:rsidRDefault="00ED6028" w:rsidP="704B7B3B">
      <w:pPr>
        <w:rPr>
          <w:rFonts w:ascii="Calibri" w:eastAsia="Calibri" w:hAnsi="Calibri" w:cs="Calibri"/>
          <w:color w:val="000000" w:themeColor="text1"/>
        </w:rPr>
      </w:pPr>
    </w:p>
    <w:p w14:paraId="0823E0BE" w14:textId="77777777" w:rsidR="00287A08" w:rsidRDefault="00287A08" w:rsidP="00287A08">
      <w:pPr>
        <w:pStyle w:val="Heading2"/>
        <w:rPr>
          <w:rFonts w:ascii="Calibri Light" w:eastAsia="Calibri Light" w:hAnsi="Calibri Light" w:cs="Calibri Light"/>
          <w:lang w:val="en-GB"/>
        </w:rPr>
      </w:pPr>
      <w:r w:rsidRPr="3D23866A">
        <w:rPr>
          <w:rFonts w:ascii="Calibri Light" w:eastAsia="Calibri Light" w:hAnsi="Calibri Light" w:cs="Calibri Light"/>
          <w:lang w:val="en-GB"/>
        </w:rPr>
        <w:t>Timing</w:t>
      </w:r>
    </w:p>
    <w:tbl>
      <w:tblPr>
        <w:tblStyle w:val="GridTable5Dark-Accent6"/>
        <w:tblW w:w="9499" w:type="dxa"/>
        <w:tblLayout w:type="fixed"/>
        <w:tblLook w:val="04A0" w:firstRow="1" w:lastRow="0" w:firstColumn="1" w:lastColumn="0" w:noHBand="0" w:noVBand="1"/>
      </w:tblPr>
      <w:tblGrid>
        <w:gridCol w:w="2070"/>
        <w:gridCol w:w="600"/>
        <w:gridCol w:w="585"/>
        <w:gridCol w:w="675"/>
        <w:gridCol w:w="596"/>
        <w:gridCol w:w="567"/>
        <w:gridCol w:w="709"/>
        <w:gridCol w:w="558"/>
        <w:gridCol w:w="630"/>
        <w:gridCol w:w="675"/>
        <w:gridCol w:w="645"/>
        <w:gridCol w:w="585"/>
        <w:gridCol w:w="604"/>
      </w:tblGrid>
      <w:tr w:rsidR="00723B9C" w14:paraId="0540DA4E" w14:textId="77777777" w:rsidTr="005556D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70135EC7" w14:textId="77777777" w:rsidR="00723B9C" w:rsidRDefault="00723B9C" w:rsidP="005556DA">
            <w:pPr>
              <w:jc w:val="center"/>
            </w:pPr>
            <w:r w:rsidRPr="38F6E322">
              <w:rPr>
                <w:rFonts w:ascii="Calibri" w:eastAsia="Calibri" w:hAnsi="Calibri" w:cs="Calibri"/>
              </w:rPr>
              <w:t>PG</w:t>
            </w:r>
            <w:r>
              <w:rPr>
                <w:rFonts w:ascii="Calibri" w:eastAsia="Calibri" w:hAnsi="Calibri" w:cs="Calibri"/>
              </w:rPr>
              <w:t>R</w:t>
            </w:r>
          </w:p>
        </w:tc>
        <w:tc>
          <w:tcPr>
            <w:tcW w:w="600"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3227F20D"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July </w:t>
            </w:r>
          </w:p>
          <w:p w14:paraId="417DBD01" w14:textId="09DAD0C1"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202</w:t>
            </w:r>
            <w:r w:rsidR="00CC62F9">
              <w:rPr>
                <w:rFonts w:ascii="Calibri" w:eastAsia="Calibri" w:hAnsi="Calibri" w:cs="Calibri"/>
                <w:sz w:val="16"/>
                <w:szCs w:val="16"/>
              </w:rPr>
              <w:t>5</w:t>
            </w:r>
          </w:p>
        </w:tc>
        <w:tc>
          <w:tcPr>
            <w:tcW w:w="58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0FC8B8DE"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Aug </w:t>
            </w:r>
          </w:p>
          <w:p w14:paraId="2268C689" w14:textId="117EDC2D"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w:t>
            </w:r>
            <w:r w:rsidR="00CC62F9">
              <w:rPr>
                <w:rFonts w:ascii="Calibri" w:eastAsia="Calibri" w:hAnsi="Calibri" w:cs="Calibri"/>
                <w:sz w:val="16"/>
                <w:szCs w:val="16"/>
              </w:rPr>
              <w:t>25</w:t>
            </w:r>
          </w:p>
        </w:tc>
        <w:tc>
          <w:tcPr>
            <w:tcW w:w="67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28953DDA"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Sept </w:t>
            </w:r>
          </w:p>
          <w:p w14:paraId="0072A400" w14:textId="5CF7FA19"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202</w:t>
            </w:r>
            <w:r w:rsidR="00CC62F9">
              <w:rPr>
                <w:rFonts w:ascii="Calibri" w:eastAsia="Calibri" w:hAnsi="Calibri" w:cs="Calibri"/>
                <w:sz w:val="16"/>
                <w:szCs w:val="16"/>
              </w:rPr>
              <w:t>5</w:t>
            </w:r>
          </w:p>
        </w:tc>
        <w:tc>
          <w:tcPr>
            <w:tcW w:w="596"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490A3245"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Oct</w:t>
            </w:r>
          </w:p>
          <w:p w14:paraId="27376998" w14:textId="02B00782"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202</w:t>
            </w:r>
            <w:r w:rsidR="00CC62F9">
              <w:rPr>
                <w:rFonts w:ascii="Calibri" w:eastAsia="Calibri" w:hAnsi="Calibri" w:cs="Calibri"/>
                <w:sz w:val="16"/>
                <w:szCs w:val="16"/>
              </w:rPr>
              <w:t>5</w:t>
            </w:r>
          </w:p>
        </w:tc>
        <w:tc>
          <w:tcPr>
            <w:tcW w:w="567"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13DABA13"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Nov</w:t>
            </w:r>
          </w:p>
          <w:p w14:paraId="492113D0" w14:textId="081B33E9"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202</w:t>
            </w:r>
            <w:r w:rsidR="00CC62F9">
              <w:rPr>
                <w:rFonts w:ascii="Calibri" w:eastAsia="Calibri" w:hAnsi="Calibri" w:cs="Calibri"/>
                <w:sz w:val="16"/>
                <w:szCs w:val="16"/>
              </w:rPr>
              <w:t>5</w:t>
            </w:r>
          </w:p>
        </w:tc>
        <w:tc>
          <w:tcPr>
            <w:tcW w:w="709"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1501F326"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Dec</w:t>
            </w:r>
          </w:p>
          <w:p w14:paraId="06D9B174" w14:textId="0EA5677A"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202</w:t>
            </w:r>
            <w:r w:rsidR="00CC62F9">
              <w:rPr>
                <w:rFonts w:ascii="Calibri" w:eastAsia="Calibri" w:hAnsi="Calibri" w:cs="Calibri"/>
                <w:sz w:val="16"/>
                <w:szCs w:val="16"/>
              </w:rPr>
              <w:t>5</w:t>
            </w:r>
          </w:p>
        </w:tc>
        <w:tc>
          <w:tcPr>
            <w:tcW w:w="558"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68796EE7"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Jan</w:t>
            </w:r>
          </w:p>
          <w:p w14:paraId="15A083DD" w14:textId="04BCD01B"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202</w:t>
            </w:r>
            <w:r w:rsidR="00CC62F9">
              <w:rPr>
                <w:rFonts w:ascii="Calibri" w:eastAsia="Calibri" w:hAnsi="Calibri" w:cs="Calibri"/>
                <w:sz w:val="16"/>
                <w:szCs w:val="16"/>
              </w:rPr>
              <w:t>6</w:t>
            </w:r>
          </w:p>
        </w:tc>
        <w:tc>
          <w:tcPr>
            <w:tcW w:w="630"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49EF76FF"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Feb</w:t>
            </w:r>
          </w:p>
          <w:p w14:paraId="02B4F9F2" w14:textId="38009018"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202</w:t>
            </w:r>
            <w:r w:rsidR="00CC62F9">
              <w:rPr>
                <w:rFonts w:ascii="Calibri" w:eastAsia="Calibri" w:hAnsi="Calibri" w:cs="Calibri"/>
                <w:sz w:val="16"/>
                <w:szCs w:val="16"/>
              </w:rPr>
              <w:t>6</w:t>
            </w:r>
          </w:p>
        </w:tc>
        <w:tc>
          <w:tcPr>
            <w:tcW w:w="67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73E55C34" w14:textId="2FF1A5DA"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March 202</w:t>
            </w:r>
            <w:r w:rsidR="00CC62F9">
              <w:rPr>
                <w:rFonts w:ascii="Calibri" w:eastAsia="Calibri" w:hAnsi="Calibri" w:cs="Calibri"/>
                <w:sz w:val="16"/>
                <w:szCs w:val="16"/>
              </w:rPr>
              <w:t>6</w:t>
            </w:r>
          </w:p>
        </w:tc>
        <w:tc>
          <w:tcPr>
            <w:tcW w:w="64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410F25F0"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April </w:t>
            </w:r>
          </w:p>
          <w:p w14:paraId="7D2F3A15" w14:textId="614E9B0C"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202</w:t>
            </w:r>
            <w:r w:rsidR="00CC62F9">
              <w:rPr>
                <w:rFonts w:ascii="Calibri" w:eastAsia="Calibri" w:hAnsi="Calibri" w:cs="Calibri"/>
                <w:sz w:val="16"/>
                <w:szCs w:val="16"/>
              </w:rPr>
              <w:t>6</w:t>
            </w:r>
          </w:p>
        </w:tc>
        <w:tc>
          <w:tcPr>
            <w:tcW w:w="58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17D425ED" w14:textId="3059B564"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6"/>
                <w:szCs w:val="16"/>
              </w:rPr>
            </w:pPr>
            <w:r w:rsidRPr="3ABBC1DB">
              <w:rPr>
                <w:rFonts w:ascii="Calibri" w:eastAsia="Calibri" w:hAnsi="Calibri" w:cs="Calibri"/>
                <w:sz w:val="16"/>
                <w:szCs w:val="16"/>
              </w:rPr>
              <w:t>May 202</w:t>
            </w:r>
            <w:r w:rsidR="00CC62F9">
              <w:rPr>
                <w:rFonts w:ascii="Calibri" w:eastAsia="Calibri" w:hAnsi="Calibri" w:cs="Calibri"/>
                <w:sz w:val="16"/>
                <w:szCs w:val="16"/>
              </w:rPr>
              <w:t>6</w:t>
            </w:r>
          </w:p>
        </w:tc>
        <w:tc>
          <w:tcPr>
            <w:tcW w:w="604" w:type="dxa"/>
            <w:tcBorders>
              <w:top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40BFB6F6" w14:textId="77777777"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June </w:t>
            </w:r>
          </w:p>
          <w:p w14:paraId="15DAC83F" w14:textId="4F0D406F" w:rsidR="00723B9C" w:rsidRDefault="00723B9C" w:rsidP="005556D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ABBC1DB">
              <w:rPr>
                <w:rFonts w:ascii="Calibri" w:eastAsia="Calibri" w:hAnsi="Calibri" w:cs="Calibri"/>
                <w:sz w:val="16"/>
                <w:szCs w:val="16"/>
              </w:rPr>
              <w:t>202</w:t>
            </w:r>
            <w:r w:rsidR="00CC62F9">
              <w:rPr>
                <w:rFonts w:ascii="Calibri" w:eastAsia="Calibri" w:hAnsi="Calibri" w:cs="Calibri"/>
                <w:sz w:val="16"/>
                <w:szCs w:val="16"/>
              </w:rPr>
              <w:t>6</w:t>
            </w:r>
          </w:p>
        </w:tc>
      </w:tr>
      <w:tr w:rsidR="00723B9C" w14:paraId="0E85269A" w14:textId="77777777" w:rsidTr="005556DA">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24038568" w14:textId="77777777" w:rsidR="00723B9C" w:rsidRDefault="00723B9C" w:rsidP="005556DA">
            <w:r w:rsidRPr="00B607C8">
              <w:rPr>
                <w:rFonts w:ascii="Calibri" w:eastAsia="Calibri" w:hAnsi="Calibri" w:cs="Calibri"/>
                <w:sz w:val="20"/>
                <w:szCs w:val="20"/>
              </w:rPr>
              <w:t>Step 1: Review of PGR student performance</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6219A8F"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2332722"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F710C42"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1872"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6EF00FB3" w14:textId="77777777" w:rsidR="00723B9C" w:rsidRPr="00B607C8" w:rsidRDefault="00723B9C" w:rsidP="005556DA">
            <w:pPr>
              <w:jc w:val="center"/>
              <w:cnfStyle w:val="000000100000" w:firstRow="0" w:lastRow="0" w:firstColumn="0" w:lastColumn="0" w:oddVBand="0" w:evenVBand="0" w:oddHBand="1" w:evenHBand="0" w:firstRowFirstColumn="0" w:firstRowLastColumn="0" w:lastRowFirstColumn="0" w:lastRowLastColumn="0"/>
            </w:pPr>
            <w:r w:rsidRPr="00B607C8">
              <w:rPr>
                <w:rFonts w:ascii="Calibri" w:eastAsia="Calibri" w:hAnsi="Calibri" w:cs="Calibri"/>
                <w:color w:val="FFFFFF" w:themeColor="background1"/>
              </w:rPr>
              <w:t>PGR census point</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A972A0F"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43547CE"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B10992D"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6D15066"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7065F66"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A86C01F"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00723B9C" w14:paraId="2FCA9FA8" w14:textId="77777777" w:rsidTr="005556DA">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2526A469" w14:textId="77777777" w:rsidR="00723B9C" w:rsidRDefault="00723B9C" w:rsidP="005556DA">
            <w:pPr>
              <w:rPr>
                <w:rFonts w:ascii="Calibri" w:eastAsia="Calibri" w:hAnsi="Calibri" w:cs="Calibri"/>
                <w:sz w:val="20"/>
                <w:szCs w:val="20"/>
              </w:rPr>
            </w:pPr>
            <w:r w:rsidRPr="1C76C105">
              <w:rPr>
                <w:rFonts w:ascii="Calibri" w:eastAsia="Calibri" w:hAnsi="Calibri" w:cs="Calibri"/>
                <w:sz w:val="20"/>
                <w:szCs w:val="20"/>
              </w:rPr>
              <w:t>Step 2: Student voice</w:t>
            </w:r>
          </w:p>
          <w:p w14:paraId="567E080A" w14:textId="77777777" w:rsidR="00723B9C" w:rsidRDefault="00723B9C" w:rsidP="005556DA">
            <w:pPr>
              <w:rPr>
                <w:rFonts w:ascii="Calibri" w:eastAsia="Calibri" w:hAnsi="Calibri" w:cs="Calibri"/>
                <w:sz w:val="20"/>
                <w:szCs w:val="20"/>
              </w:rPr>
            </w:pP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C0754CE"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04D2F44"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C1B01A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31BDF48"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7F518D11"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769DC30D"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D50CFE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0455080"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E2E0814"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6F8CF58"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23721E9"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81CB14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r>
      <w:tr w:rsidR="00723B9C" w14:paraId="48DCA75A" w14:textId="77777777" w:rsidTr="005556DA">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0B5BAADA" w14:textId="77777777" w:rsidR="00723B9C" w:rsidRDefault="00723B9C" w:rsidP="005556DA">
            <w:r w:rsidRPr="38F6E322">
              <w:rPr>
                <w:rFonts w:ascii="Calibri" w:eastAsia="Calibri" w:hAnsi="Calibri" w:cs="Calibri"/>
                <w:sz w:val="20"/>
                <w:szCs w:val="20"/>
              </w:rPr>
              <w:t xml:space="preserve">Step 3: Standards, quality and academic integrity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6B63739"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771713B"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611B103"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FC08BFE"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08C76931" w14:textId="77777777" w:rsidR="00723B9C" w:rsidRPr="00B607C8" w:rsidRDefault="00723B9C" w:rsidP="005556DA">
            <w:pPr>
              <w:jc w:val="center"/>
              <w:cnfStyle w:val="000000100000" w:firstRow="0" w:lastRow="0" w:firstColumn="0" w:lastColumn="0" w:oddVBand="0" w:evenVBand="0" w:oddHBand="1" w:evenHBand="0" w:firstRowFirstColumn="0" w:firstRowLastColumn="0" w:lastRowFirstColumn="0" w:lastRowLastColumn="0"/>
            </w:pP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Pr>
          <w:p w14:paraId="651B2F13" w14:textId="77777777" w:rsidR="00723B9C" w:rsidRPr="00B607C8" w:rsidRDefault="00723B9C" w:rsidP="005556DA">
            <w:pPr>
              <w:jc w:val="center"/>
              <w:cnfStyle w:val="000000100000" w:firstRow="0" w:lastRow="0" w:firstColumn="0" w:lastColumn="0" w:oddVBand="0" w:evenVBand="0" w:oddHBand="1" w:evenHBand="0" w:firstRowFirstColumn="0" w:firstRowLastColumn="0" w:lastRowFirstColumn="0" w:lastRowLastColumn="0"/>
            </w:pP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Pr>
          <w:p w14:paraId="5EE9E788" w14:textId="77777777" w:rsidR="00723B9C" w:rsidRPr="00B607C8" w:rsidRDefault="00723B9C" w:rsidP="005556DA">
            <w:pPr>
              <w:jc w:val="center"/>
              <w:cnfStyle w:val="000000100000" w:firstRow="0" w:lastRow="0" w:firstColumn="0" w:lastColumn="0" w:oddVBand="0" w:evenVBand="0" w:oddHBand="1" w:evenHBand="0" w:firstRowFirstColumn="0" w:firstRowLastColumn="0" w:lastRowFirstColumn="0" w:lastRowLastColumn="0"/>
            </w:pP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E64415E"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72CA1BD"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645D3C3"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FD99C4F"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A4E4C95"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00723B9C" w14:paraId="709E8EEA" w14:textId="77777777" w:rsidTr="005556DA">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540CFC83" w14:textId="77777777" w:rsidR="00723B9C" w:rsidRDefault="00723B9C" w:rsidP="005556DA">
            <w:r w:rsidRPr="38F6E322">
              <w:rPr>
                <w:rFonts w:ascii="Calibri" w:eastAsia="Calibri" w:hAnsi="Calibri" w:cs="Calibri"/>
                <w:sz w:val="20"/>
                <w:szCs w:val="20"/>
              </w:rPr>
              <w:t xml:space="preserve">Step 4: Student outcomes and awards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1401F1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3F62FC4"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6934DB0"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C1850D4"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1BE17A1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34163447"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2E052C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2D52F22"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77DE8B8"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455AB9E"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5A5B5E6"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14008CD"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r>
      <w:tr w:rsidR="00723B9C" w14:paraId="35B232BF" w14:textId="77777777" w:rsidTr="005556DA">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0DDD9D2C" w14:textId="77777777" w:rsidR="00723B9C" w:rsidRDefault="00723B9C" w:rsidP="005556DA">
            <w:pPr>
              <w:rPr>
                <w:rFonts w:ascii="Calibri" w:eastAsia="Calibri" w:hAnsi="Calibri" w:cs="Calibri"/>
                <w:sz w:val="20"/>
                <w:szCs w:val="20"/>
              </w:rPr>
            </w:pPr>
            <w:r w:rsidRPr="38F6E322">
              <w:rPr>
                <w:rFonts w:ascii="Calibri" w:eastAsia="Calibri" w:hAnsi="Calibri" w:cs="Calibri"/>
                <w:sz w:val="20"/>
                <w:szCs w:val="20"/>
              </w:rPr>
              <w:t>Step 5: Submission of report for Departmental consideration</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9E365B2"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3C126CB"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3FA1E60"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D6C209E"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82C1BC5"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4F32549E"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8E51B92"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85F98A3"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66F94EF"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1B167FE"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DEF6CF1"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5332229"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00723B9C" w14:paraId="61A53444" w14:textId="77777777" w:rsidTr="005556DA">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1051978A" w14:textId="77777777" w:rsidR="00723B9C" w:rsidRDefault="00723B9C" w:rsidP="005556DA">
            <w:r w:rsidRPr="38F6E322">
              <w:rPr>
                <w:rFonts w:ascii="Calibri" w:eastAsia="Calibri" w:hAnsi="Calibri" w:cs="Calibri"/>
                <w:sz w:val="20"/>
                <w:szCs w:val="20"/>
              </w:rPr>
              <w:t xml:space="preserve">Step 6: Faculty consideration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52F4DEB"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2CD0079"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D97DC1A"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5E3A97D"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9E9E44B"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CE800D1"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0B74173D"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7FAC334F"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C3947BA"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C815EF3"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A24427A"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C1736F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r>
      <w:tr w:rsidR="00723B9C" w14:paraId="306E7D1B" w14:textId="77777777" w:rsidTr="005556DA">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19D302ED" w14:textId="77777777" w:rsidR="00723B9C" w:rsidRDefault="00723B9C" w:rsidP="005556DA">
            <w:pPr>
              <w:rPr>
                <w:rFonts w:ascii="Calibri" w:eastAsia="Calibri" w:hAnsi="Calibri" w:cs="Calibri"/>
                <w:sz w:val="20"/>
                <w:szCs w:val="20"/>
              </w:rPr>
            </w:pPr>
            <w:r w:rsidRPr="38F6E322">
              <w:rPr>
                <w:rFonts w:ascii="Calibri" w:eastAsia="Calibri" w:hAnsi="Calibri" w:cs="Calibri"/>
                <w:sz w:val="20"/>
                <w:szCs w:val="20"/>
              </w:rPr>
              <w:t>Step 7: ASQC consideration</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F23F8FE"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213F946"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34EB378"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D47CF8C"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6F1F63E"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B806DD6"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9025EE4"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AFF3ADA"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3C8197DC"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2ABA485"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DD354BD"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F66A901" w14:textId="77777777" w:rsidR="00723B9C" w:rsidRDefault="00723B9C" w:rsidP="005556DA">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00723B9C" w14:paraId="139C6DEF" w14:textId="77777777" w:rsidTr="005556DA">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19C2444F" w14:textId="77777777" w:rsidR="00723B9C" w:rsidRDefault="00723B9C" w:rsidP="005556DA">
            <w:r w:rsidRPr="38F6E322">
              <w:rPr>
                <w:rFonts w:ascii="Calibri" w:eastAsia="Calibri" w:hAnsi="Calibri" w:cs="Calibri"/>
                <w:sz w:val="20"/>
                <w:szCs w:val="20"/>
              </w:rPr>
              <w:t xml:space="preserve">Step 8: Institutional assurance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CC359D3"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D59C64B"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81938D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AA73572"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BBA5B69"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751B4DF"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4948DE0"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213B36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8D72967"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615C0EDC"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3B301D7"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55A4882" w14:textId="77777777" w:rsidR="00723B9C" w:rsidRDefault="00723B9C" w:rsidP="005556D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bl>
    <w:p w14:paraId="2A50173C" w14:textId="77777777" w:rsidR="00723B9C" w:rsidRPr="00723B9C" w:rsidRDefault="00723B9C" w:rsidP="00723B9C">
      <w:pPr>
        <w:rPr>
          <w:lang w:val="en-GB"/>
        </w:rPr>
      </w:pPr>
    </w:p>
    <w:p w14:paraId="43DBB14C" w14:textId="40193D2C" w:rsidR="00C13BBD" w:rsidRPr="00671517" w:rsidRDefault="17AF6757" w:rsidP="00671517">
      <w:pPr>
        <w:pStyle w:val="Heading2"/>
        <w:rPr>
          <w:rFonts w:ascii="Calibri Light" w:eastAsia="Calibri Light" w:hAnsi="Calibri Light" w:cs="Calibri Light"/>
        </w:rPr>
      </w:pPr>
      <w:r w:rsidRPr="704B7B3B">
        <w:rPr>
          <w:rFonts w:ascii="Calibri Light" w:eastAsia="Calibri Light" w:hAnsi="Calibri Light" w:cs="Calibri Light"/>
          <w:lang w:val="en-GB"/>
        </w:rPr>
        <w:t>Outputs</w:t>
      </w:r>
    </w:p>
    <w:p w14:paraId="04AB627B" w14:textId="2DF71797" w:rsidR="00C13BBD" w:rsidRDefault="17AF6757" w:rsidP="704B7B3B">
      <w:pPr>
        <w:rPr>
          <w:rFonts w:ascii="Calibri" w:eastAsia="Calibri" w:hAnsi="Calibri" w:cs="Calibri"/>
          <w:color w:val="000000" w:themeColor="text1"/>
        </w:rPr>
      </w:pPr>
      <w:r w:rsidRPr="704B7B3B">
        <w:rPr>
          <w:rFonts w:ascii="Calibri" w:eastAsia="Calibri" w:hAnsi="Calibri" w:cs="Calibri"/>
          <w:color w:val="000000" w:themeColor="text1"/>
          <w:lang w:val="en-GB"/>
        </w:rPr>
        <w:t>The outputs of APR for each Reporting Unit and for each relevant level of study (UG, PGT, PGR) are:</w:t>
      </w:r>
    </w:p>
    <w:p w14:paraId="52963D69" w14:textId="7F37F21A" w:rsidR="00C13BBD" w:rsidRDefault="17AF6757" w:rsidP="704B7B3B">
      <w:pPr>
        <w:pStyle w:val="ListParagraph"/>
        <w:numPr>
          <w:ilvl w:val="0"/>
          <w:numId w:val="28"/>
        </w:numPr>
        <w:rPr>
          <w:rFonts w:ascii="Calibri" w:eastAsia="Calibri" w:hAnsi="Calibri" w:cs="Calibri"/>
          <w:color w:val="000000" w:themeColor="text1"/>
        </w:rPr>
      </w:pPr>
      <w:r w:rsidRPr="704B7B3B">
        <w:rPr>
          <w:rFonts w:ascii="Calibri" w:eastAsia="Calibri" w:hAnsi="Calibri" w:cs="Calibri"/>
          <w:color w:val="000000" w:themeColor="text1"/>
          <w:lang w:val="en-GB"/>
        </w:rPr>
        <w:lastRenderedPageBreak/>
        <w:t>A</w:t>
      </w:r>
      <w:r w:rsidRPr="704B7B3B">
        <w:rPr>
          <w:rFonts w:ascii="Calibri" w:eastAsia="Calibri" w:hAnsi="Calibri" w:cs="Calibri"/>
          <w:color w:val="000000" w:themeColor="text1"/>
        </w:rPr>
        <w:t xml:space="preserve"> completed Workbook. </w:t>
      </w:r>
    </w:p>
    <w:p w14:paraId="0F99B323" w14:textId="00745700" w:rsidR="00C13BBD" w:rsidRDefault="0D342937" w:rsidP="7642EA21">
      <w:pPr>
        <w:pStyle w:val="ListParagraph"/>
        <w:numPr>
          <w:ilvl w:val="0"/>
          <w:numId w:val="28"/>
        </w:numPr>
      </w:pPr>
      <w:r w:rsidRPr="2E26FF24">
        <w:rPr>
          <w:rFonts w:ascii="Calibri" w:eastAsia="Calibri" w:hAnsi="Calibri" w:cs="Calibri"/>
          <w:color w:val="000000" w:themeColor="text1"/>
          <w:lang w:val="en-GB"/>
        </w:rPr>
        <w:t>A</w:t>
      </w:r>
      <w:r w:rsidRPr="2E26FF24">
        <w:rPr>
          <w:rFonts w:ascii="Calibri" w:eastAsia="Calibri" w:hAnsi="Calibri" w:cs="Calibri"/>
          <w:color w:val="000000" w:themeColor="text1"/>
        </w:rPr>
        <w:t xml:space="preserve"> Quality Enhancement Plan (draft until the completion of Steps 1-5 to be finalised at Step 6).</w:t>
      </w:r>
      <w:r w:rsidR="3AB4A44A" w:rsidRPr="2E26FF24">
        <w:rPr>
          <w:rFonts w:ascii="Calibri" w:eastAsia="Calibri" w:hAnsi="Calibri" w:cs="Calibri"/>
          <w:color w:val="000000" w:themeColor="text1"/>
        </w:rPr>
        <w:t xml:space="preserve"> </w:t>
      </w:r>
      <w:r w:rsidR="3AB4A44A" w:rsidRPr="2E26FF24">
        <w:rPr>
          <w:rFonts w:ascii="Calibri" w:eastAsia="Calibri" w:hAnsi="Calibri" w:cs="Calibri"/>
          <w:b/>
          <w:bCs/>
          <w:color w:val="000000" w:themeColor="text1"/>
        </w:rPr>
        <w:t>Please ensure that all areas of weakness or areas requiring further enhancement identified in your responses to questions are detailed in your Quality Enhancement Plan.</w:t>
      </w:r>
    </w:p>
    <w:p w14:paraId="508A899A" w14:textId="190DF087" w:rsidR="00C13BBD" w:rsidRDefault="17AF6757" w:rsidP="704B7B3B">
      <w:pPr>
        <w:pStyle w:val="ListParagraph"/>
        <w:numPr>
          <w:ilvl w:val="0"/>
          <w:numId w:val="28"/>
        </w:numPr>
        <w:rPr>
          <w:rFonts w:ascii="Calibri" w:eastAsia="Calibri" w:hAnsi="Calibri" w:cs="Calibri"/>
          <w:color w:val="000000" w:themeColor="text1"/>
        </w:rPr>
      </w:pPr>
      <w:r w:rsidRPr="704B7B3B">
        <w:rPr>
          <w:rFonts w:ascii="Calibri" w:eastAsia="Calibri" w:hAnsi="Calibri" w:cs="Calibri"/>
          <w:color w:val="000000" w:themeColor="text1"/>
          <w:lang w:val="en-GB"/>
        </w:rPr>
        <w:t>A</w:t>
      </w:r>
      <w:r w:rsidRPr="704B7B3B">
        <w:rPr>
          <w:rFonts w:ascii="Calibri" w:eastAsia="Calibri" w:hAnsi="Calibri" w:cs="Calibri"/>
          <w:color w:val="000000" w:themeColor="text1"/>
        </w:rPr>
        <w:t xml:space="preserve">n Appendix comprising: </w:t>
      </w:r>
    </w:p>
    <w:p w14:paraId="5D5E5AEB" w14:textId="64D1EE22" w:rsidR="00C13BBD" w:rsidRPr="00A10152" w:rsidRDefault="17AF6757" w:rsidP="5A54D56B">
      <w:pPr>
        <w:pStyle w:val="ListParagraph"/>
        <w:numPr>
          <w:ilvl w:val="1"/>
          <w:numId w:val="28"/>
        </w:numPr>
        <w:rPr>
          <w:rFonts w:ascii="Calibri" w:eastAsia="Calibri" w:hAnsi="Calibri" w:cs="Calibri"/>
          <w:color w:val="000000" w:themeColor="text1"/>
        </w:rPr>
      </w:pPr>
      <w:r w:rsidRPr="00A10152">
        <w:rPr>
          <w:rFonts w:ascii="Calibri" w:eastAsia="Calibri" w:hAnsi="Calibri" w:cs="Calibri"/>
          <w:color w:val="000000" w:themeColor="text1"/>
          <w:lang w:val="en-GB"/>
        </w:rPr>
        <w:t>Th</w:t>
      </w:r>
      <w:r w:rsidRPr="00A10152">
        <w:rPr>
          <w:rFonts w:ascii="Calibri" w:eastAsia="Calibri" w:hAnsi="Calibri" w:cs="Calibri"/>
          <w:color w:val="000000" w:themeColor="text1"/>
        </w:rPr>
        <w:t>e Head of Department response letter to the External Examiner</w:t>
      </w:r>
      <w:r w:rsidR="0092801F" w:rsidRPr="00A10152">
        <w:rPr>
          <w:rFonts w:ascii="Calibri" w:eastAsia="Calibri" w:hAnsi="Calibri" w:cs="Calibri"/>
          <w:color w:val="000000" w:themeColor="text1"/>
        </w:rPr>
        <w:t xml:space="preserve"> (where the programme contains taught elements)</w:t>
      </w:r>
      <w:r w:rsidRPr="00A10152">
        <w:rPr>
          <w:rFonts w:ascii="Calibri" w:eastAsia="Calibri" w:hAnsi="Calibri" w:cs="Calibri"/>
          <w:color w:val="000000" w:themeColor="text1"/>
        </w:rPr>
        <w:t>.</w:t>
      </w:r>
    </w:p>
    <w:p w14:paraId="2707316A" w14:textId="70DDD1A6" w:rsidR="00C13BBD" w:rsidRDefault="17AF6757" w:rsidP="704B7B3B">
      <w:pPr>
        <w:pStyle w:val="ListParagraph"/>
        <w:numPr>
          <w:ilvl w:val="1"/>
          <w:numId w:val="28"/>
        </w:numPr>
        <w:rPr>
          <w:rFonts w:ascii="Calibri" w:eastAsia="Calibri" w:hAnsi="Calibri" w:cs="Calibri"/>
          <w:color w:val="000000" w:themeColor="text1"/>
        </w:rPr>
      </w:pPr>
      <w:r w:rsidRPr="3ABBC1DB">
        <w:rPr>
          <w:rFonts w:ascii="Calibri" w:eastAsia="Calibri" w:hAnsi="Calibri" w:cs="Calibri"/>
          <w:color w:val="000000" w:themeColor="text1"/>
          <w:lang w:val="en-GB"/>
        </w:rPr>
        <w:t>A</w:t>
      </w:r>
      <w:r w:rsidRPr="3ABBC1DB">
        <w:rPr>
          <w:rFonts w:ascii="Calibri" w:eastAsia="Calibri" w:hAnsi="Calibri" w:cs="Calibri"/>
          <w:color w:val="000000" w:themeColor="text1"/>
        </w:rPr>
        <w:t xml:space="preserve"> PDF of the Reporting Unit's data contained in the Student Data Dashboard (once </w:t>
      </w:r>
      <w:r w:rsidRPr="3ABBC1DB">
        <w:rPr>
          <w:rFonts w:ascii="Calibri" w:eastAsia="Calibri" w:hAnsi="Calibri" w:cs="Calibri"/>
          <w:color w:val="000000" w:themeColor="text1"/>
          <w:lang w:val="en-GB"/>
        </w:rPr>
        <w:t>updated in November 202</w:t>
      </w:r>
      <w:r w:rsidR="00CC62F9">
        <w:rPr>
          <w:rFonts w:ascii="Calibri" w:eastAsia="Calibri" w:hAnsi="Calibri" w:cs="Calibri"/>
          <w:color w:val="000000" w:themeColor="text1"/>
          <w:lang w:val="en-GB"/>
        </w:rPr>
        <w:t>5</w:t>
      </w:r>
      <w:r w:rsidRPr="3ABBC1DB">
        <w:rPr>
          <w:rFonts w:ascii="Calibri" w:eastAsia="Calibri" w:hAnsi="Calibri" w:cs="Calibri"/>
          <w:color w:val="000000" w:themeColor="text1"/>
          <w:lang w:val="en-GB"/>
        </w:rPr>
        <w:t>)</w:t>
      </w:r>
      <w:r w:rsidRPr="3ABBC1DB">
        <w:rPr>
          <w:rFonts w:ascii="Calibri" w:eastAsia="Calibri" w:hAnsi="Calibri" w:cs="Calibri"/>
          <w:color w:val="000000" w:themeColor="text1"/>
        </w:rPr>
        <w:t>.</w:t>
      </w:r>
    </w:p>
    <w:p w14:paraId="63910135" w14:textId="77777777" w:rsidR="00D40EF0" w:rsidRPr="00723B9C" w:rsidRDefault="00D40EF0">
      <w:pPr>
        <w:rPr>
          <w:rFonts w:ascii="Calibri" w:eastAsia="Calibri" w:hAnsi="Calibri" w:cs="Calibri"/>
          <w:lang w:val="en-GB"/>
        </w:rPr>
      </w:pPr>
      <w:r>
        <w:rPr>
          <w:rFonts w:ascii="Calibri" w:eastAsia="Calibri" w:hAnsi="Calibri" w:cs="Calibri"/>
          <w:i/>
          <w:iCs/>
          <w:color w:val="FF0000"/>
          <w:lang w:val="en-GB"/>
        </w:rPr>
        <w:br w:type="page"/>
      </w:r>
    </w:p>
    <w:p w14:paraId="082C971F" w14:textId="7255E076" w:rsidR="00C13BBD" w:rsidRDefault="17AF6757" w:rsidP="704B7B3B">
      <w:pPr>
        <w:rPr>
          <w:rFonts w:ascii="Calibri" w:eastAsia="Calibri" w:hAnsi="Calibri" w:cs="Calibri"/>
          <w:color w:val="FF0000"/>
        </w:rPr>
      </w:pPr>
      <w:r w:rsidRPr="704B7B3B">
        <w:rPr>
          <w:rFonts w:ascii="Calibri" w:eastAsia="Calibri" w:hAnsi="Calibri" w:cs="Calibri"/>
          <w:i/>
          <w:iCs/>
          <w:color w:val="FF0000"/>
          <w:lang w:val="en-GB"/>
        </w:rPr>
        <w:t>Please complete boxes from this page using question prompts: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5"/>
        <w:gridCol w:w="6300"/>
      </w:tblGrid>
      <w:tr w:rsidR="00533062" w:rsidRPr="00533062" w14:paraId="71575CF1" w14:textId="77777777" w:rsidTr="00533062">
        <w:trPr>
          <w:trHeight w:val="300"/>
        </w:trPr>
        <w:tc>
          <w:tcPr>
            <w:tcW w:w="2685" w:type="dxa"/>
            <w:tcBorders>
              <w:top w:val="single" w:sz="6" w:space="0" w:color="auto"/>
              <w:left w:val="single" w:sz="6" w:space="0" w:color="auto"/>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hideMark/>
          </w:tcPr>
          <w:p w14:paraId="7C4247A1" w14:textId="77777777" w:rsidR="00533062" w:rsidRPr="00533062" w:rsidRDefault="00533062" w:rsidP="00533062">
            <w:pPr>
              <w:spacing w:after="160" w:line="259" w:lineRule="auto"/>
              <w:rPr>
                <w:rFonts w:ascii="Calibri" w:eastAsia="Calibri" w:hAnsi="Calibri" w:cs="Calibri"/>
                <w:color w:val="000000" w:themeColor="text1"/>
              </w:rPr>
            </w:pPr>
            <w:r w:rsidRPr="00533062">
              <w:rPr>
                <w:rFonts w:ascii="Calibri" w:eastAsia="Calibri" w:hAnsi="Calibri" w:cs="Calibri"/>
                <w:b/>
                <w:bCs/>
                <w:color w:val="000000" w:themeColor="text1"/>
                <w:lang w:val="en-GB"/>
              </w:rPr>
              <w:t>Reporting Unit:</w:t>
            </w:r>
          </w:p>
        </w:tc>
        <w:tc>
          <w:tcPr>
            <w:tcW w:w="6300" w:type="dxa"/>
            <w:tcBorders>
              <w:top w:val="single" w:sz="6" w:space="0" w:color="auto"/>
              <w:left w:val="single" w:sz="4" w:space="0" w:color="000000" w:themeColor="text1"/>
              <w:bottom w:val="single" w:sz="4" w:space="0" w:color="000000" w:themeColor="text1"/>
              <w:right w:val="single" w:sz="6" w:space="0" w:color="auto"/>
            </w:tcBorders>
            <w:tcMar>
              <w:top w:w="0" w:type="dxa"/>
              <w:left w:w="90" w:type="dxa"/>
              <w:bottom w:w="0" w:type="dxa"/>
              <w:right w:w="90" w:type="dxa"/>
            </w:tcMar>
          </w:tcPr>
          <w:p w14:paraId="15C2E852" w14:textId="77777777" w:rsidR="00533062" w:rsidRPr="00533062" w:rsidRDefault="00533062" w:rsidP="00533062">
            <w:pPr>
              <w:spacing w:after="160" w:line="259" w:lineRule="auto"/>
              <w:rPr>
                <w:rFonts w:ascii="Calibri" w:eastAsia="Calibri" w:hAnsi="Calibri" w:cs="Calibri"/>
                <w:color w:val="000000" w:themeColor="text1"/>
              </w:rPr>
            </w:pPr>
          </w:p>
        </w:tc>
      </w:tr>
      <w:tr w:rsidR="00533062" w:rsidRPr="00533062" w14:paraId="144375BF" w14:textId="77777777" w:rsidTr="00533062">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hideMark/>
          </w:tcPr>
          <w:p w14:paraId="3F956A82" w14:textId="77777777" w:rsidR="00533062" w:rsidRPr="00533062" w:rsidRDefault="00533062" w:rsidP="00533062">
            <w:pPr>
              <w:spacing w:after="160" w:line="259" w:lineRule="auto"/>
              <w:rPr>
                <w:rFonts w:ascii="Calibri" w:eastAsia="Calibri" w:hAnsi="Calibri" w:cs="Calibri"/>
                <w:color w:val="000000" w:themeColor="text1"/>
              </w:rPr>
            </w:pPr>
            <w:r w:rsidRPr="00533062">
              <w:rPr>
                <w:rFonts w:ascii="Calibri" w:eastAsia="Calibri" w:hAnsi="Calibri" w:cs="Calibri"/>
                <w:b/>
                <w:bCs/>
                <w:color w:val="000000" w:themeColor="text1"/>
                <w:lang w:val="en-GB"/>
              </w:rPr>
              <w:t>Department:</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6223D8DD" w14:textId="77777777" w:rsidR="00533062" w:rsidRPr="00533062" w:rsidRDefault="00533062" w:rsidP="00533062">
            <w:pPr>
              <w:spacing w:after="160" w:line="259" w:lineRule="auto"/>
              <w:rPr>
                <w:rFonts w:ascii="Calibri" w:eastAsia="Calibri" w:hAnsi="Calibri" w:cs="Calibri"/>
                <w:color w:val="000000" w:themeColor="text1"/>
              </w:rPr>
            </w:pPr>
          </w:p>
        </w:tc>
      </w:tr>
      <w:tr w:rsidR="00533062" w:rsidRPr="00533062" w14:paraId="4CD2EB6F" w14:textId="77777777" w:rsidTr="00533062">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hideMark/>
          </w:tcPr>
          <w:p w14:paraId="7B08E398" w14:textId="77777777" w:rsidR="00533062" w:rsidRPr="00533062" w:rsidRDefault="00533062" w:rsidP="00533062">
            <w:pPr>
              <w:spacing w:after="160" w:line="259" w:lineRule="auto"/>
              <w:rPr>
                <w:rFonts w:ascii="Calibri" w:eastAsia="Calibri" w:hAnsi="Calibri" w:cs="Calibri"/>
                <w:color w:val="000000" w:themeColor="text1"/>
              </w:rPr>
            </w:pPr>
            <w:r w:rsidRPr="00533062">
              <w:rPr>
                <w:rFonts w:ascii="Calibri" w:eastAsia="Calibri" w:hAnsi="Calibri" w:cs="Calibri"/>
                <w:b/>
                <w:bCs/>
                <w:color w:val="000000" w:themeColor="text1"/>
                <w:lang w:val="en-GB"/>
              </w:rPr>
              <w:t>Faculty:</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1F103BCD" w14:textId="77777777" w:rsidR="00533062" w:rsidRPr="00533062" w:rsidRDefault="00533062" w:rsidP="00533062">
            <w:pPr>
              <w:spacing w:after="160" w:line="259" w:lineRule="auto"/>
              <w:rPr>
                <w:rFonts w:ascii="Calibri" w:eastAsia="Calibri" w:hAnsi="Calibri" w:cs="Calibri"/>
                <w:color w:val="000000" w:themeColor="text1"/>
              </w:rPr>
            </w:pPr>
          </w:p>
        </w:tc>
      </w:tr>
      <w:tr w:rsidR="00533062" w:rsidRPr="00533062" w14:paraId="00A9E945" w14:textId="77777777" w:rsidTr="00533062">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hideMark/>
          </w:tcPr>
          <w:p w14:paraId="529ED17F" w14:textId="77777777" w:rsidR="00533062" w:rsidRPr="00533062" w:rsidRDefault="00533062" w:rsidP="00533062">
            <w:pPr>
              <w:spacing w:after="160" w:line="259" w:lineRule="auto"/>
              <w:rPr>
                <w:rFonts w:ascii="Calibri" w:eastAsia="Calibri" w:hAnsi="Calibri" w:cs="Calibri"/>
                <w:color w:val="000000" w:themeColor="text1"/>
              </w:rPr>
            </w:pPr>
            <w:r w:rsidRPr="00533062">
              <w:rPr>
                <w:rFonts w:ascii="Calibri" w:eastAsia="Calibri" w:hAnsi="Calibri" w:cs="Calibri"/>
                <w:b/>
                <w:bCs/>
                <w:color w:val="000000" w:themeColor="text1"/>
                <w:lang w:val="en-GB"/>
              </w:rPr>
              <w:t>Lead Author:</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31D7DC9D" w14:textId="77777777" w:rsidR="00533062" w:rsidRPr="00533062" w:rsidRDefault="00533062" w:rsidP="00533062">
            <w:pPr>
              <w:spacing w:after="160" w:line="259" w:lineRule="auto"/>
              <w:rPr>
                <w:rFonts w:ascii="Calibri" w:eastAsia="Calibri" w:hAnsi="Calibri" w:cs="Calibri"/>
                <w:color w:val="000000" w:themeColor="text1"/>
              </w:rPr>
            </w:pPr>
          </w:p>
          <w:p w14:paraId="413746F5" w14:textId="77777777" w:rsidR="00533062" w:rsidRPr="00533062" w:rsidRDefault="00533062" w:rsidP="00533062">
            <w:pPr>
              <w:spacing w:after="160" w:line="259" w:lineRule="auto"/>
              <w:rPr>
                <w:rFonts w:ascii="Calibri" w:eastAsia="Calibri" w:hAnsi="Calibri" w:cs="Calibri"/>
                <w:color w:val="000000" w:themeColor="text1"/>
              </w:rPr>
            </w:pPr>
          </w:p>
        </w:tc>
      </w:tr>
      <w:tr w:rsidR="00533062" w:rsidRPr="00533062" w14:paraId="1EC5C6ED" w14:textId="77777777" w:rsidTr="00533062">
        <w:trPr>
          <w:trHeight w:val="300"/>
        </w:trPr>
        <w:tc>
          <w:tcPr>
            <w:tcW w:w="2685" w:type="dxa"/>
            <w:tcBorders>
              <w:top w:val="single" w:sz="4" w:space="0" w:color="000000" w:themeColor="text1"/>
              <w:left w:val="single" w:sz="6" w:space="0" w:color="auto"/>
              <w:bottom w:val="single" w:sz="6" w:space="0" w:color="auto"/>
              <w:right w:val="single" w:sz="4" w:space="0" w:color="000000" w:themeColor="text1"/>
            </w:tcBorders>
            <w:shd w:val="clear" w:color="auto" w:fill="D9D9D9" w:themeFill="background1" w:themeFillShade="D9"/>
            <w:tcMar>
              <w:top w:w="0" w:type="dxa"/>
              <w:left w:w="90" w:type="dxa"/>
              <w:bottom w:w="0" w:type="dxa"/>
              <w:right w:w="90" w:type="dxa"/>
            </w:tcMar>
            <w:hideMark/>
          </w:tcPr>
          <w:p w14:paraId="11669B64" w14:textId="77777777" w:rsidR="00533062" w:rsidRPr="00533062" w:rsidRDefault="00533062" w:rsidP="00533062">
            <w:pPr>
              <w:spacing w:after="160" w:line="259" w:lineRule="auto"/>
              <w:rPr>
                <w:rFonts w:ascii="Calibri" w:eastAsia="Calibri" w:hAnsi="Calibri" w:cs="Calibri"/>
                <w:color w:val="000000" w:themeColor="text1"/>
              </w:rPr>
            </w:pPr>
            <w:r w:rsidRPr="00533062">
              <w:rPr>
                <w:rFonts w:ascii="Calibri" w:eastAsia="Calibri" w:hAnsi="Calibri" w:cs="Calibri"/>
                <w:b/>
                <w:bCs/>
                <w:color w:val="000000" w:themeColor="text1"/>
                <w:lang w:val="en-GB"/>
              </w:rPr>
              <w:t>Contributing Authors:</w:t>
            </w:r>
            <w:r w:rsidRPr="00533062">
              <w:rPr>
                <w:rFonts w:ascii="Calibri" w:eastAsia="Calibri" w:hAnsi="Calibri" w:cs="Calibri"/>
                <w:color w:val="000000" w:themeColor="text1"/>
                <w:lang w:val="en-GB"/>
              </w:rPr>
              <w:t xml:space="preserve"> </w:t>
            </w:r>
            <w:r w:rsidRPr="00533062">
              <w:rPr>
                <w:rFonts w:ascii="Calibri" w:eastAsia="Calibri" w:hAnsi="Calibri" w:cs="Calibri"/>
                <w:i/>
                <w:iCs/>
                <w:color w:val="000000" w:themeColor="text1"/>
                <w:lang w:val="en-GB"/>
              </w:rPr>
              <w:t>please involve not only relevant PGR Directors, supervisory staff (and teaching staff where relevant) but where appropriate professional service staff such as PGR Coordinators and Student Programme Officers</w:t>
            </w:r>
          </w:p>
        </w:tc>
        <w:tc>
          <w:tcPr>
            <w:tcW w:w="6300" w:type="dxa"/>
            <w:tcBorders>
              <w:top w:val="single" w:sz="4" w:space="0" w:color="000000" w:themeColor="text1"/>
              <w:left w:val="single" w:sz="4" w:space="0" w:color="000000" w:themeColor="text1"/>
              <w:bottom w:val="single" w:sz="6" w:space="0" w:color="auto"/>
              <w:right w:val="single" w:sz="6" w:space="0" w:color="auto"/>
            </w:tcBorders>
            <w:tcMar>
              <w:top w:w="0" w:type="dxa"/>
              <w:left w:w="90" w:type="dxa"/>
              <w:bottom w:w="0" w:type="dxa"/>
              <w:right w:w="90" w:type="dxa"/>
            </w:tcMar>
          </w:tcPr>
          <w:p w14:paraId="2863FBF6" w14:textId="77777777" w:rsidR="00533062" w:rsidRPr="00533062" w:rsidRDefault="00533062" w:rsidP="00533062">
            <w:pPr>
              <w:spacing w:after="160" w:line="259" w:lineRule="auto"/>
              <w:rPr>
                <w:rFonts w:ascii="Calibri" w:eastAsia="Calibri" w:hAnsi="Calibri" w:cs="Calibri"/>
                <w:color w:val="000000" w:themeColor="text1"/>
              </w:rPr>
            </w:pPr>
          </w:p>
        </w:tc>
      </w:tr>
    </w:tbl>
    <w:p w14:paraId="63A2C262" w14:textId="6CA1635C" w:rsidR="00C13BBD" w:rsidRPr="00533062" w:rsidRDefault="00C13BBD" w:rsidP="704B7B3B">
      <w:pPr>
        <w:rPr>
          <w:rFonts w:ascii="Calibri" w:eastAsia="Calibri" w:hAnsi="Calibri" w:cs="Calibri"/>
          <w:color w:val="000000" w:themeColor="text1"/>
          <w:lang w:val="en-GB"/>
        </w:rPr>
      </w:pPr>
    </w:p>
    <w:p w14:paraId="7C918734" w14:textId="05C189DF" w:rsidR="00C13BBD" w:rsidRDefault="00E71AE2">
      <w:r>
        <w:br w:type="page"/>
      </w:r>
    </w:p>
    <w:p w14:paraId="5D533993" w14:textId="1591437B" w:rsidR="00C13BBD" w:rsidRDefault="17AF6757" w:rsidP="5DECED03">
      <w:pPr>
        <w:keepNext/>
        <w:keepLines/>
        <w:spacing w:before="40" w:after="0"/>
        <w:rPr>
          <w:rStyle w:val="normaltextrun"/>
          <w:rFonts w:ascii="Calibri Light" w:eastAsia="Calibri Light" w:hAnsi="Calibri Light" w:cs="Calibri Light"/>
          <w:color w:val="2F5496" w:themeColor="accent1" w:themeShade="BF"/>
          <w:sz w:val="26"/>
          <w:szCs w:val="26"/>
          <w:highlight w:val="yellow"/>
          <w:lang w:val="en-GB"/>
        </w:rPr>
      </w:pPr>
      <w:r w:rsidRPr="5DECED03">
        <w:rPr>
          <w:rStyle w:val="normaltextrun"/>
          <w:rFonts w:ascii="Calibri Light" w:eastAsia="Calibri Light" w:hAnsi="Calibri Light" w:cs="Calibri Light"/>
          <w:color w:val="2F5496" w:themeColor="accent1" w:themeShade="BF"/>
          <w:sz w:val="26"/>
          <w:szCs w:val="26"/>
          <w:lang w:val="en-GB"/>
        </w:rPr>
        <w:t xml:space="preserve">Step 1: </w:t>
      </w:r>
      <w:r w:rsidR="001B3EAF">
        <w:rPr>
          <w:rStyle w:val="normaltextrun"/>
          <w:rFonts w:ascii="Calibri Light" w:eastAsia="Calibri Light" w:hAnsi="Calibri Light" w:cs="Calibri Light"/>
          <w:color w:val="2F5496" w:themeColor="accent1" w:themeShade="BF"/>
          <w:sz w:val="26"/>
          <w:szCs w:val="26"/>
          <w:lang w:val="en-GB"/>
        </w:rPr>
        <w:t>Review of PGR</w:t>
      </w:r>
      <w:r w:rsidRPr="5DECED03">
        <w:rPr>
          <w:rStyle w:val="normaltextrun"/>
          <w:rFonts w:ascii="Calibri Light" w:eastAsia="Calibri Light" w:hAnsi="Calibri Light" w:cs="Calibri Light"/>
          <w:color w:val="2F5496" w:themeColor="accent1" w:themeShade="BF"/>
          <w:sz w:val="26"/>
          <w:szCs w:val="26"/>
          <w:lang w:val="en-GB"/>
        </w:rPr>
        <w:t xml:space="preserve"> student performance</w:t>
      </w:r>
    </w:p>
    <w:p w14:paraId="4AAD1A89" w14:textId="410D8315" w:rsidR="00C13BBD" w:rsidRDefault="00C13BBD" w:rsidP="704B7B3B">
      <w:pPr>
        <w:rPr>
          <w:rFonts w:ascii="Calibri" w:eastAsia="Calibri" w:hAnsi="Calibri" w:cs="Calibri"/>
          <w:color w:val="000000" w:themeColor="text1"/>
          <w:highlight w:val="yellow"/>
        </w:rPr>
      </w:pPr>
    </w:p>
    <w:p w14:paraId="7A911F8F" w14:textId="501B06E7" w:rsidR="00C13BBD" w:rsidRPr="002D4E55" w:rsidRDefault="007768FC" w:rsidP="704B7B3B">
      <w:pPr>
        <w:rPr>
          <w:rFonts w:ascii="Calibri" w:eastAsia="Calibri" w:hAnsi="Calibri" w:cs="Calibri"/>
          <w:i/>
          <w:iCs/>
          <w:color w:val="000000" w:themeColor="text1"/>
        </w:rPr>
      </w:pPr>
      <w:r w:rsidRPr="00084D9F">
        <w:rPr>
          <w:rStyle w:val="SubtleEmphasis"/>
          <w:rFonts w:ascii="Calibri" w:eastAsia="Calibri" w:hAnsi="Calibri" w:cs="Calibri"/>
          <w:b/>
          <w:bCs/>
          <w:i w:val="0"/>
          <w:iCs w:val="0"/>
          <w:color w:val="000000" w:themeColor="text1"/>
          <w:lang w:val="en-GB"/>
        </w:rPr>
        <w:t>Examples</w:t>
      </w:r>
      <w:r w:rsidR="00FE3860" w:rsidRPr="00FE3860">
        <w:rPr>
          <w:rStyle w:val="SubtleEmphasis"/>
          <w:rFonts w:ascii="Calibri" w:eastAsia="Calibri" w:hAnsi="Calibri" w:cs="Calibri"/>
          <w:b/>
          <w:bCs/>
          <w:color w:val="000000" w:themeColor="text1"/>
          <w:vertAlign w:val="superscript"/>
        </w:rPr>
        <w:t xml:space="preserve">(*) </w:t>
      </w:r>
      <w:r>
        <w:rPr>
          <w:rStyle w:val="SubtleEmphasis"/>
          <w:rFonts w:ascii="Calibri" w:eastAsia="Calibri" w:hAnsi="Calibri" w:cs="Calibri"/>
          <w:i w:val="0"/>
          <w:iCs w:val="0"/>
          <w:color w:val="000000" w:themeColor="text1"/>
          <w:lang w:val="en-GB"/>
        </w:rPr>
        <w:t>of e</w:t>
      </w:r>
      <w:r w:rsidR="17AF6757" w:rsidRPr="704B7B3B">
        <w:rPr>
          <w:rStyle w:val="SubtleEmphasis"/>
          <w:rFonts w:ascii="Calibri" w:eastAsia="Calibri" w:hAnsi="Calibri" w:cs="Calibri"/>
          <w:i w:val="0"/>
          <w:iCs w:val="0"/>
          <w:color w:val="000000" w:themeColor="text1"/>
          <w:lang w:val="en-GB"/>
        </w:rPr>
        <w:t>vidence to be considered</w:t>
      </w:r>
      <w:r>
        <w:rPr>
          <w:rStyle w:val="SubtleEmphasis"/>
          <w:rFonts w:ascii="Calibri" w:eastAsia="Calibri" w:hAnsi="Calibri" w:cs="Calibri"/>
          <w:i w:val="0"/>
          <w:iCs w:val="0"/>
          <w:color w:val="000000" w:themeColor="text1"/>
          <w:lang w:val="en-GB"/>
        </w:rPr>
        <w:t xml:space="preserve"> include</w:t>
      </w:r>
      <w:r w:rsidR="17AF6757" w:rsidRPr="704B7B3B">
        <w:rPr>
          <w:rStyle w:val="SubtleEmphasis"/>
          <w:rFonts w:ascii="Calibri" w:eastAsia="Calibri" w:hAnsi="Calibri" w:cs="Calibri"/>
          <w:i w:val="0"/>
          <w:iCs w:val="0"/>
          <w:color w:val="000000" w:themeColor="text1"/>
          <w:lang w:val="en-GB"/>
        </w:rPr>
        <w:t xml:space="preserve">: </w:t>
      </w:r>
    </w:p>
    <w:p w14:paraId="60934DB9" w14:textId="4A16475D" w:rsidR="00C13BBD" w:rsidRPr="00AE0957" w:rsidRDefault="17AF6757" w:rsidP="00AE0957">
      <w:pPr>
        <w:pStyle w:val="ListParagraph"/>
        <w:numPr>
          <w:ilvl w:val="0"/>
          <w:numId w:val="23"/>
        </w:numPr>
        <w:rPr>
          <w:rFonts w:ascii="Calibri" w:eastAsia="Calibri" w:hAnsi="Calibri" w:cs="Calibri"/>
          <w:color w:val="000000" w:themeColor="text1"/>
        </w:rPr>
      </w:pPr>
      <w:r w:rsidRPr="704B7B3B">
        <w:rPr>
          <w:rStyle w:val="SubtleEmphasis"/>
          <w:rFonts w:ascii="Calibri" w:eastAsia="Calibri" w:hAnsi="Calibri" w:cs="Calibri"/>
          <w:i w:val="0"/>
          <w:iCs w:val="0"/>
          <w:color w:val="000000" w:themeColor="text1"/>
          <w:lang w:val="en-GB"/>
        </w:rPr>
        <w:t xml:space="preserve">Student performance as demonstrated </w:t>
      </w:r>
      <w:r w:rsidR="00801CEE">
        <w:rPr>
          <w:rStyle w:val="SubtleEmphasis"/>
          <w:rFonts w:ascii="Calibri" w:eastAsia="Calibri" w:hAnsi="Calibri" w:cs="Calibri"/>
          <w:i w:val="0"/>
          <w:iCs w:val="0"/>
          <w:color w:val="000000" w:themeColor="text1"/>
          <w:lang w:val="en-GB"/>
        </w:rPr>
        <w:t>during the 12 months prior to the census point</w:t>
      </w:r>
      <w:r w:rsidRPr="704B7B3B">
        <w:rPr>
          <w:rStyle w:val="SubtleEmphasis"/>
          <w:rFonts w:ascii="Calibri" w:eastAsia="Calibri" w:hAnsi="Calibri" w:cs="Calibri"/>
          <w:i w:val="0"/>
          <w:iCs w:val="0"/>
          <w:color w:val="000000" w:themeColor="text1"/>
          <w:lang w:val="en-GB"/>
        </w:rPr>
        <w:t xml:space="preserve"> </w:t>
      </w:r>
    </w:p>
    <w:p w14:paraId="66455AF0" w14:textId="22F8D5FC" w:rsidR="365EF7DB" w:rsidRDefault="4F554439" w:rsidP="365EF7DB">
      <w:pPr>
        <w:pStyle w:val="ListParagraph"/>
        <w:numPr>
          <w:ilvl w:val="0"/>
          <w:numId w:val="23"/>
        </w:numPr>
        <w:rPr>
          <w:rFonts w:ascii="Calibri" w:eastAsia="Calibri" w:hAnsi="Calibri" w:cs="Calibri"/>
          <w:color w:val="000000" w:themeColor="text1"/>
        </w:rPr>
      </w:pPr>
      <w:r w:rsidRPr="2989C31F">
        <w:rPr>
          <w:rStyle w:val="SubtleEmphasis"/>
          <w:rFonts w:ascii="Calibri" w:eastAsia="Calibri" w:hAnsi="Calibri" w:cs="Calibri"/>
          <w:i w:val="0"/>
          <w:iCs w:val="0"/>
          <w:color w:val="000000" w:themeColor="text1"/>
          <w:lang w:val="en-GB"/>
        </w:rPr>
        <w:t xml:space="preserve">Regularity of supervisory </w:t>
      </w:r>
      <w:r w:rsidRPr="0F4BEAAC">
        <w:rPr>
          <w:rStyle w:val="SubtleEmphasis"/>
          <w:rFonts w:ascii="Calibri" w:eastAsia="Calibri" w:hAnsi="Calibri" w:cs="Calibri"/>
          <w:i w:val="0"/>
          <w:iCs w:val="0"/>
          <w:color w:val="000000" w:themeColor="text1"/>
          <w:lang w:val="en-GB"/>
        </w:rPr>
        <w:t>meetings</w:t>
      </w:r>
    </w:p>
    <w:p w14:paraId="49B6C0E3" w14:textId="0D2356FF" w:rsidR="4C40E247" w:rsidRDefault="4FECC0F9" w:rsidP="4C40E247">
      <w:pPr>
        <w:pStyle w:val="ListParagraph"/>
        <w:numPr>
          <w:ilvl w:val="0"/>
          <w:numId w:val="23"/>
        </w:numPr>
        <w:rPr>
          <w:rFonts w:ascii="Calibri" w:eastAsia="Calibri" w:hAnsi="Calibri" w:cs="Calibri"/>
          <w:color w:val="000000" w:themeColor="text1"/>
        </w:rPr>
      </w:pPr>
      <w:r w:rsidRPr="0D284151">
        <w:rPr>
          <w:rStyle w:val="SubtleEmphasis"/>
          <w:rFonts w:ascii="Calibri" w:eastAsia="Calibri" w:hAnsi="Calibri" w:cs="Calibri"/>
          <w:i w:val="0"/>
          <w:iCs w:val="0"/>
          <w:color w:val="000000" w:themeColor="text1"/>
          <w:lang w:val="en-GB"/>
        </w:rPr>
        <w:t>A</w:t>
      </w:r>
      <w:r w:rsidR="687BDE15" w:rsidRPr="0D284151">
        <w:rPr>
          <w:rStyle w:val="SubtleEmphasis"/>
          <w:rFonts w:ascii="Calibri" w:eastAsia="Calibri" w:hAnsi="Calibri" w:cs="Calibri"/>
          <w:i w:val="0"/>
          <w:iCs w:val="0"/>
          <w:color w:val="000000" w:themeColor="text1"/>
          <w:lang w:val="en-GB"/>
        </w:rPr>
        <w:t>ppraisals and confirmations (timing and outcomes)</w:t>
      </w:r>
    </w:p>
    <w:p w14:paraId="44EB548C" w14:textId="45F1BDD3" w:rsidR="355EE793" w:rsidRDefault="355EE793" w:rsidP="0D284151">
      <w:pPr>
        <w:pStyle w:val="ListParagraph"/>
        <w:numPr>
          <w:ilvl w:val="0"/>
          <w:numId w:val="23"/>
        </w:numPr>
        <w:rPr>
          <w:rFonts w:ascii="Calibri" w:eastAsia="Calibri" w:hAnsi="Calibri" w:cs="Calibri"/>
          <w:color w:val="000000" w:themeColor="text1"/>
        </w:rPr>
      </w:pPr>
      <w:r w:rsidRPr="0D284151">
        <w:rPr>
          <w:rStyle w:val="SubtleEmphasis"/>
          <w:rFonts w:ascii="Calibri" w:eastAsia="Calibri" w:hAnsi="Calibri" w:cs="Calibri"/>
          <w:i w:val="0"/>
          <w:iCs w:val="0"/>
          <w:color w:val="000000" w:themeColor="text1"/>
          <w:lang w:val="en-GB"/>
        </w:rPr>
        <w:t>Placement outcomes</w:t>
      </w:r>
    </w:p>
    <w:p w14:paraId="04EB00B1" w14:textId="37CA9FC8" w:rsidR="23213F36" w:rsidRDefault="1C465FAD" w:rsidP="23213F36">
      <w:pPr>
        <w:pStyle w:val="ListParagraph"/>
        <w:numPr>
          <w:ilvl w:val="0"/>
          <w:numId w:val="23"/>
        </w:numPr>
        <w:rPr>
          <w:rFonts w:ascii="Calibri" w:eastAsia="Calibri" w:hAnsi="Calibri" w:cs="Calibri"/>
          <w:color w:val="000000" w:themeColor="text1"/>
        </w:rPr>
      </w:pPr>
      <w:r w:rsidRPr="0D284151">
        <w:rPr>
          <w:rStyle w:val="SubtleEmphasis"/>
          <w:rFonts w:ascii="Calibri" w:eastAsia="Calibri" w:hAnsi="Calibri" w:cs="Calibri"/>
          <w:i w:val="0"/>
          <w:iCs w:val="0"/>
          <w:color w:val="000000" w:themeColor="text1"/>
          <w:lang w:val="en-GB"/>
        </w:rPr>
        <w:t>Publications and conference attendance</w:t>
      </w:r>
    </w:p>
    <w:p w14:paraId="2BFDE047" w14:textId="4DFCC42C" w:rsidR="392B9498" w:rsidRDefault="0D8274C8" w:rsidP="392B9498">
      <w:pPr>
        <w:pStyle w:val="ListParagraph"/>
        <w:numPr>
          <w:ilvl w:val="0"/>
          <w:numId w:val="23"/>
        </w:numPr>
        <w:rPr>
          <w:rFonts w:ascii="Calibri" w:eastAsia="Calibri" w:hAnsi="Calibri" w:cs="Calibri"/>
          <w:color w:val="000000" w:themeColor="text1"/>
        </w:rPr>
      </w:pPr>
      <w:r w:rsidRPr="0D284151">
        <w:rPr>
          <w:rStyle w:val="SubtleEmphasis"/>
          <w:rFonts w:ascii="Calibri" w:eastAsia="Calibri" w:hAnsi="Calibri" w:cs="Calibri"/>
          <w:i w:val="0"/>
          <w:iCs w:val="0"/>
          <w:color w:val="000000" w:themeColor="text1"/>
          <w:lang w:val="en-GB"/>
        </w:rPr>
        <w:t>Engagement activities</w:t>
      </w:r>
    </w:p>
    <w:p w14:paraId="05F093FA" w14:textId="32882355" w:rsidR="66D7D9AD" w:rsidRDefault="66D7D9AD" w:rsidP="7B80ADBB">
      <w:pPr>
        <w:pStyle w:val="ListParagraph"/>
        <w:numPr>
          <w:ilvl w:val="0"/>
          <w:numId w:val="23"/>
        </w:numPr>
        <w:rPr>
          <w:rStyle w:val="SubtleEmphasis"/>
          <w:rFonts w:ascii="Calibri" w:eastAsia="Calibri" w:hAnsi="Calibri" w:cs="Calibri"/>
          <w:i w:val="0"/>
          <w:iCs w:val="0"/>
          <w:color w:val="000000" w:themeColor="text1"/>
          <w:lang w:val="en-GB"/>
        </w:rPr>
      </w:pPr>
      <w:r w:rsidRPr="0D284151">
        <w:rPr>
          <w:rStyle w:val="SubtleEmphasis"/>
          <w:rFonts w:ascii="Calibri" w:eastAsia="Calibri" w:hAnsi="Calibri" w:cs="Calibri"/>
          <w:i w:val="0"/>
          <w:iCs w:val="0"/>
          <w:color w:val="000000" w:themeColor="text1"/>
          <w:lang w:val="en-GB"/>
        </w:rPr>
        <w:t>DNA completion rates</w:t>
      </w:r>
    </w:p>
    <w:p w14:paraId="043C3ECA" w14:textId="26C44857" w:rsidR="772C15C2" w:rsidRDefault="0D8274C8" w:rsidP="0D284151">
      <w:pPr>
        <w:pStyle w:val="ListParagraph"/>
        <w:numPr>
          <w:ilvl w:val="0"/>
          <w:numId w:val="23"/>
        </w:numPr>
        <w:rPr>
          <w:rStyle w:val="SubtleEmphasis"/>
          <w:rFonts w:ascii="Calibri" w:eastAsia="Calibri" w:hAnsi="Calibri" w:cs="Calibri"/>
          <w:i w:val="0"/>
          <w:iCs w:val="0"/>
          <w:color w:val="000000" w:themeColor="text1"/>
          <w:lang w:val="en-GB"/>
        </w:rPr>
      </w:pPr>
      <w:r w:rsidRPr="0D284151">
        <w:rPr>
          <w:rStyle w:val="SubtleEmphasis"/>
          <w:rFonts w:ascii="Calibri" w:eastAsia="Calibri" w:hAnsi="Calibri" w:cs="Calibri"/>
          <w:i w:val="0"/>
          <w:iCs w:val="0"/>
          <w:color w:val="000000" w:themeColor="text1"/>
          <w:lang w:val="en-GB"/>
        </w:rPr>
        <w:t>Research training undertaken</w:t>
      </w:r>
    </w:p>
    <w:p w14:paraId="7151F483" w14:textId="22E150BA" w:rsidR="4E6672A8" w:rsidRDefault="4E6672A8" w:rsidP="0D284151">
      <w:pPr>
        <w:pStyle w:val="ListParagraph"/>
        <w:numPr>
          <w:ilvl w:val="0"/>
          <w:numId w:val="23"/>
        </w:numPr>
        <w:rPr>
          <w:rStyle w:val="SubtleEmphasis"/>
          <w:rFonts w:ascii="Calibri" w:eastAsia="Calibri" w:hAnsi="Calibri" w:cs="Calibri"/>
          <w:i w:val="0"/>
          <w:iCs w:val="0"/>
          <w:color w:val="000000" w:themeColor="text1"/>
          <w:lang w:val="en-GB"/>
        </w:rPr>
      </w:pPr>
      <w:r w:rsidRPr="0D284151">
        <w:rPr>
          <w:rStyle w:val="SubtleEmphasis"/>
          <w:rFonts w:ascii="Calibri" w:eastAsia="Calibri" w:hAnsi="Calibri" w:cs="Calibri"/>
          <w:i w:val="0"/>
          <w:iCs w:val="0"/>
          <w:color w:val="000000" w:themeColor="text1"/>
          <w:lang w:val="en-GB"/>
        </w:rPr>
        <w:t>Activities within the Department fostering PGR development</w:t>
      </w:r>
    </w:p>
    <w:p w14:paraId="2E945597" w14:textId="193847BE" w:rsidR="00C13BBD" w:rsidRPr="00D769B3" w:rsidRDefault="5C515368" w:rsidP="5168F51F">
      <w:pPr>
        <w:pStyle w:val="ListParagraph"/>
        <w:numPr>
          <w:ilvl w:val="0"/>
          <w:numId w:val="23"/>
        </w:numPr>
        <w:rPr>
          <w:rStyle w:val="SubtleEmphasis"/>
          <w:rFonts w:ascii="Calibri" w:eastAsia="Calibri" w:hAnsi="Calibri" w:cs="Calibri"/>
          <w:i w:val="0"/>
          <w:iCs w:val="0"/>
          <w:color w:val="000000" w:themeColor="text1"/>
        </w:rPr>
      </w:pPr>
      <w:r w:rsidRPr="0D284151">
        <w:rPr>
          <w:rStyle w:val="SubtleEmphasis"/>
          <w:rFonts w:ascii="Calibri" w:eastAsia="Calibri" w:hAnsi="Calibri" w:cs="Calibri"/>
          <w:i w:val="0"/>
          <w:iCs w:val="0"/>
          <w:color w:val="000000" w:themeColor="text1"/>
          <w:lang w:val="en-GB"/>
        </w:rPr>
        <w:t xml:space="preserve">Any </w:t>
      </w:r>
      <w:r w:rsidR="25EE4577" w:rsidRPr="0D284151">
        <w:rPr>
          <w:rStyle w:val="SubtleEmphasis"/>
          <w:rFonts w:ascii="Calibri" w:eastAsia="Calibri" w:hAnsi="Calibri" w:cs="Calibri"/>
          <w:i w:val="0"/>
          <w:iCs w:val="0"/>
          <w:color w:val="000000" w:themeColor="text1"/>
          <w:lang w:val="en-GB"/>
        </w:rPr>
        <w:t xml:space="preserve">PGR </w:t>
      </w:r>
      <w:r w:rsidRPr="0D284151">
        <w:rPr>
          <w:rStyle w:val="SubtleEmphasis"/>
          <w:rFonts w:ascii="Calibri" w:eastAsia="Calibri" w:hAnsi="Calibri" w:cs="Calibri"/>
          <w:i w:val="0"/>
          <w:iCs w:val="0"/>
          <w:color w:val="000000" w:themeColor="text1"/>
          <w:lang w:val="en-GB"/>
        </w:rPr>
        <w:t>external examiner comments with wider applicability</w:t>
      </w:r>
    </w:p>
    <w:p w14:paraId="06CDEBC4" w14:textId="03ADC257" w:rsidR="00D769B3" w:rsidRPr="001A2E12" w:rsidRDefault="001A2E12" w:rsidP="001A2E12">
      <w:pPr>
        <w:pStyle w:val="ListParagraph"/>
        <w:numPr>
          <w:ilvl w:val="0"/>
          <w:numId w:val="23"/>
        </w:numPr>
        <w:rPr>
          <w:rStyle w:val="SubtleEmphasis"/>
          <w:rFonts w:ascii="Calibri" w:eastAsia="Calibri" w:hAnsi="Calibri" w:cs="Calibri"/>
          <w:i w:val="0"/>
          <w:iCs w:val="0"/>
          <w:color w:val="000000" w:themeColor="text1"/>
        </w:rPr>
      </w:pPr>
      <w:r>
        <w:rPr>
          <w:rStyle w:val="SubtleEmphasis"/>
          <w:rFonts w:ascii="Calibri" w:eastAsia="Calibri" w:hAnsi="Calibri" w:cs="Calibri"/>
          <w:b/>
          <w:bCs/>
          <w:i w:val="0"/>
          <w:iCs w:val="0"/>
          <w:color w:val="000000" w:themeColor="text1"/>
        </w:rPr>
        <w:t xml:space="preserve">[T] </w:t>
      </w:r>
      <w:r w:rsidR="00D769B3" w:rsidRPr="00D769B3">
        <w:rPr>
          <w:rStyle w:val="SubtleEmphasis"/>
          <w:rFonts w:ascii="Calibri" w:eastAsia="Calibri" w:hAnsi="Calibri" w:cs="Calibri"/>
          <w:i w:val="0"/>
          <w:iCs w:val="0"/>
          <w:color w:val="000000" w:themeColor="text1"/>
        </w:rPr>
        <w:t>Student performance as demonstrated at the most recent examination board(s)</w:t>
      </w:r>
      <w:r w:rsidR="00D769B3" w:rsidRPr="001A2E12">
        <w:rPr>
          <w:rStyle w:val="SubtleEmphasis"/>
          <w:rFonts w:ascii="Calibri" w:eastAsia="Calibri" w:hAnsi="Calibri" w:cs="Calibri"/>
          <w:i w:val="0"/>
          <w:iCs w:val="0"/>
          <w:color w:val="000000" w:themeColor="text1"/>
        </w:rPr>
        <w:t xml:space="preserve"> </w:t>
      </w:r>
    </w:p>
    <w:p w14:paraId="368721DF" w14:textId="3F186452" w:rsidR="00D769B3" w:rsidRDefault="001A2E12" w:rsidP="001A2E12">
      <w:pPr>
        <w:pStyle w:val="ListParagraph"/>
        <w:numPr>
          <w:ilvl w:val="0"/>
          <w:numId w:val="23"/>
        </w:numPr>
        <w:rPr>
          <w:rStyle w:val="SubtleEmphasis"/>
          <w:rFonts w:ascii="Calibri" w:eastAsia="Calibri" w:hAnsi="Calibri" w:cs="Calibri"/>
          <w:i w:val="0"/>
          <w:iCs w:val="0"/>
          <w:color w:val="000000" w:themeColor="text1"/>
        </w:rPr>
      </w:pPr>
      <w:r>
        <w:rPr>
          <w:rStyle w:val="SubtleEmphasis"/>
          <w:rFonts w:ascii="Calibri" w:eastAsia="Calibri" w:hAnsi="Calibri" w:cs="Calibri"/>
          <w:b/>
          <w:bCs/>
          <w:i w:val="0"/>
          <w:iCs w:val="0"/>
          <w:color w:val="000000" w:themeColor="text1"/>
        </w:rPr>
        <w:t xml:space="preserve">[T] </w:t>
      </w:r>
      <w:r w:rsidR="00D769B3" w:rsidRPr="00D769B3">
        <w:rPr>
          <w:rStyle w:val="SubtleEmphasis"/>
          <w:rFonts w:ascii="Calibri" w:eastAsia="Calibri" w:hAnsi="Calibri" w:cs="Calibri"/>
          <w:i w:val="0"/>
          <w:iCs w:val="0"/>
          <w:color w:val="000000" w:themeColor="text1"/>
        </w:rPr>
        <w:t>External Examiner's oral comments</w:t>
      </w:r>
    </w:p>
    <w:p w14:paraId="26A0B1CA" w14:textId="046A5AF3" w:rsidR="00FE3860" w:rsidRDefault="00FE3860" w:rsidP="00FE3860">
      <w:pPr>
        <w:rPr>
          <w:rStyle w:val="SubtleEmphasis"/>
          <w:rFonts w:ascii="Calibri" w:eastAsia="Calibri" w:hAnsi="Calibri" w:cs="Calibri"/>
          <w:color w:val="000000" w:themeColor="text1"/>
        </w:rPr>
      </w:pPr>
      <w:r w:rsidRPr="00FE3860">
        <w:rPr>
          <w:rStyle w:val="SubtleEmphasis"/>
          <w:rFonts w:ascii="Calibri" w:eastAsia="Calibri" w:hAnsi="Calibri" w:cs="Calibri"/>
          <w:color w:val="000000" w:themeColor="text1"/>
          <w:vertAlign w:val="superscript"/>
        </w:rPr>
        <w:t xml:space="preserve">(*) </w:t>
      </w:r>
      <w:r w:rsidRPr="00FE3860">
        <w:rPr>
          <w:rStyle w:val="SubtleEmphasis"/>
          <w:rFonts w:ascii="Calibri" w:eastAsia="Calibri" w:hAnsi="Calibri" w:cs="Calibri"/>
          <w:color w:val="000000" w:themeColor="text1"/>
        </w:rPr>
        <w:t>This is an extensive list identifying areas that you may wish to reflect on – it is not the intention that you report on them all</w:t>
      </w:r>
      <w:r w:rsidR="00694191">
        <w:rPr>
          <w:rStyle w:val="SubtleEmphasis"/>
          <w:rFonts w:ascii="Calibri" w:eastAsia="Calibri" w:hAnsi="Calibri" w:cs="Calibri"/>
          <w:color w:val="000000" w:themeColor="text1"/>
        </w:rPr>
        <w:t>.</w:t>
      </w:r>
    </w:p>
    <w:p w14:paraId="4C725E12" w14:textId="77777777" w:rsidR="00533062" w:rsidRPr="00533062" w:rsidRDefault="00533062" w:rsidP="00FE3860">
      <w:pPr>
        <w:rPr>
          <w:rStyle w:val="SubtleEmphasis"/>
          <w:rFonts w:ascii="Calibri" w:eastAsia="Calibri" w:hAnsi="Calibri" w:cs="Calibri"/>
          <w:i w:val="0"/>
          <w:iCs w:val="0"/>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gridCol w:w="15"/>
      </w:tblGrid>
      <w:tr w:rsidR="00D7297D" w14:paraId="0DB61660" w14:textId="77777777" w:rsidTr="7642EA21">
        <w:trPr>
          <w:trHeight w:val="300"/>
        </w:trPr>
        <w:tc>
          <w:tcPr>
            <w:tcW w:w="9015" w:type="dxa"/>
            <w:gridSpan w:val="2"/>
            <w:tcMar>
              <w:left w:w="105" w:type="dxa"/>
              <w:right w:w="105" w:type="dxa"/>
            </w:tcMar>
          </w:tcPr>
          <w:p w14:paraId="5D1B34B4" w14:textId="648ECCBD" w:rsidR="00F406D5" w:rsidRPr="00F406D5" w:rsidRDefault="00C33B04" w:rsidP="00F406D5">
            <w:pPr>
              <w:rPr>
                <w:rStyle w:val="SubtleEmphasis"/>
                <w:rFonts w:ascii="Calibri" w:eastAsia="Calibri" w:hAnsi="Calibri" w:cs="Calibri"/>
                <w:b/>
                <w:bCs/>
                <w:i w:val="0"/>
                <w:iCs w:val="0"/>
                <w:lang w:val="en-GB"/>
              </w:rPr>
            </w:pPr>
            <w:r>
              <w:rPr>
                <w:rStyle w:val="SubtleEmphasis"/>
                <w:rFonts w:ascii="Calibri" w:eastAsia="Calibri" w:hAnsi="Calibri" w:cs="Calibri"/>
                <w:b/>
                <w:bCs/>
                <w:i w:val="0"/>
                <w:iCs w:val="0"/>
                <w:lang w:val="en-GB"/>
              </w:rPr>
              <w:t>[T]</w:t>
            </w:r>
          </w:p>
          <w:p w14:paraId="23765560" w14:textId="6734F0D4" w:rsidR="00D7297D" w:rsidRPr="00F406D5" w:rsidRDefault="232825A1" w:rsidP="7642EA21">
            <w:pPr>
              <w:pStyle w:val="ListParagraph"/>
              <w:numPr>
                <w:ilvl w:val="0"/>
                <w:numId w:val="43"/>
              </w:numPr>
              <w:rPr>
                <w:rStyle w:val="SubtleEmphasis"/>
                <w:rFonts w:ascii="Calibri" w:eastAsia="Calibri" w:hAnsi="Calibri" w:cs="Calibri"/>
                <w:b/>
                <w:bCs/>
              </w:rPr>
            </w:pPr>
            <w:r w:rsidRPr="7642EA21">
              <w:rPr>
                <w:rStyle w:val="SubtleEmphasis"/>
                <w:rFonts w:ascii="Calibri" w:eastAsia="Calibri" w:hAnsi="Calibri" w:cs="Calibri"/>
                <w:b/>
                <w:bCs/>
              </w:rPr>
              <w:t xml:space="preserve">In the light of student performance at the examination board(s) and </w:t>
            </w:r>
            <w:r w:rsidR="1017F48E" w:rsidRPr="7642EA21">
              <w:rPr>
                <w:rStyle w:val="SubtleEmphasis"/>
                <w:rFonts w:ascii="Calibri" w:eastAsia="Calibri" w:hAnsi="Calibri" w:cs="Calibri"/>
                <w:b/>
                <w:bCs/>
              </w:rPr>
              <w:t>oral comments on student performance made by your external examiner(s) either at or in advance of the exam board(s),</w:t>
            </w:r>
            <w:r w:rsidR="1017F48E" w:rsidRPr="7642EA21">
              <w:t xml:space="preserve"> </w:t>
            </w:r>
            <w:r w:rsidRPr="7642EA21">
              <w:rPr>
                <w:rStyle w:val="SubtleEmphasis"/>
                <w:rFonts w:ascii="Calibri" w:eastAsia="Calibri" w:hAnsi="Calibri" w:cs="Calibri"/>
                <w:b/>
                <w:bCs/>
              </w:rPr>
              <w:t xml:space="preserve">identify areas of strength and areas that require further development or enhancement. </w:t>
            </w:r>
          </w:p>
        </w:tc>
      </w:tr>
      <w:tr w:rsidR="00D7297D" w14:paraId="3ED7DFB5" w14:textId="77777777" w:rsidTr="7642EA21">
        <w:trPr>
          <w:trHeight w:val="300"/>
        </w:trPr>
        <w:tc>
          <w:tcPr>
            <w:tcW w:w="9015" w:type="dxa"/>
            <w:gridSpan w:val="2"/>
            <w:tcMar>
              <w:left w:w="105" w:type="dxa"/>
              <w:right w:w="105" w:type="dxa"/>
            </w:tcMar>
          </w:tcPr>
          <w:p w14:paraId="576471C5" w14:textId="77777777" w:rsidR="00FE778D" w:rsidRDefault="00FE778D" w:rsidP="00533062">
            <w:pPr>
              <w:rPr>
                <w:rFonts w:ascii="Calibri" w:eastAsia="Calibri" w:hAnsi="Calibri" w:cs="Calibri"/>
                <w:lang w:val="en-GB"/>
              </w:rPr>
            </w:pPr>
          </w:p>
          <w:p w14:paraId="5868DD81" w14:textId="77777777" w:rsidR="00533062" w:rsidRDefault="00533062" w:rsidP="00533062">
            <w:pPr>
              <w:rPr>
                <w:rFonts w:ascii="Calibri" w:eastAsia="Calibri" w:hAnsi="Calibri" w:cs="Calibri"/>
                <w:lang w:val="en-GB"/>
              </w:rPr>
            </w:pPr>
          </w:p>
          <w:p w14:paraId="757002F5" w14:textId="77777777" w:rsidR="00533062" w:rsidRDefault="00533062" w:rsidP="00533062">
            <w:pPr>
              <w:rPr>
                <w:rFonts w:ascii="Calibri" w:eastAsia="Calibri" w:hAnsi="Calibri" w:cs="Calibri"/>
                <w:lang w:val="en-GB"/>
              </w:rPr>
            </w:pPr>
          </w:p>
          <w:p w14:paraId="3E55B70F" w14:textId="77777777" w:rsidR="00533062" w:rsidRDefault="00533062" w:rsidP="00533062">
            <w:pPr>
              <w:rPr>
                <w:rFonts w:ascii="Calibri" w:eastAsia="Calibri" w:hAnsi="Calibri" w:cs="Calibri"/>
                <w:lang w:val="en-GB"/>
              </w:rPr>
            </w:pPr>
          </w:p>
          <w:p w14:paraId="6D75A64A" w14:textId="77777777" w:rsidR="00533062" w:rsidRDefault="00533062" w:rsidP="00533062">
            <w:pPr>
              <w:rPr>
                <w:rFonts w:ascii="Calibri" w:eastAsia="Calibri" w:hAnsi="Calibri" w:cs="Calibri"/>
                <w:lang w:val="en-GB"/>
              </w:rPr>
            </w:pPr>
          </w:p>
          <w:p w14:paraId="32C80796" w14:textId="77777777" w:rsidR="00533062" w:rsidRDefault="00533062" w:rsidP="00533062">
            <w:pPr>
              <w:rPr>
                <w:rFonts w:ascii="Calibri" w:eastAsia="Calibri" w:hAnsi="Calibri" w:cs="Calibri"/>
                <w:lang w:val="en-GB"/>
              </w:rPr>
            </w:pPr>
          </w:p>
        </w:tc>
      </w:tr>
      <w:tr w:rsidR="704B7B3B" w14:paraId="6214F685" w14:textId="77777777" w:rsidTr="7642EA21">
        <w:trPr>
          <w:gridAfter w:val="1"/>
          <w:wAfter w:w="15" w:type="dxa"/>
          <w:trHeight w:val="300"/>
        </w:trPr>
        <w:tc>
          <w:tcPr>
            <w:tcW w:w="9000" w:type="dxa"/>
            <w:tcBorders>
              <w:top w:val="single" w:sz="6" w:space="0" w:color="auto"/>
              <w:left w:val="single" w:sz="6" w:space="0" w:color="auto"/>
              <w:right w:val="single" w:sz="6" w:space="0" w:color="auto"/>
            </w:tcBorders>
            <w:tcMar>
              <w:left w:w="90" w:type="dxa"/>
              <w:right w:w="90" w:type="dxa"/>
            </w:tcMar>
          </w:tcPr>
          <w:p w14:paraId="09F7E24F" w14:textId="59A8965D" w:rsidR="704B7B3B" w:rsidRPr="00F406D5" w:rsidRDefault="7C65B6FC" w:rsidP="7642EA21">
            <w:pPr>
              <w:pStyle w:val="ListParagraph"/>
              <w:numPr>
                <w:ilvl w:val="0"/>
                <w:numId w:val="43"/>
              </w:numPr>
              <w:rPr>
                <w:rStyle w:val="normaltextrun"/>
                <w:rFonts w:ascii="Calibri" w:hAnsi="Calibri" w:cs="Calibri"/>
                <w:b/>
                <w:bCs/>
                <w:i/>
                <w:iCs/>
                <w:color w:val="000000" w:themeColor="text1"/>
              </w:rPr>
            </w:pPr>
            <w:r w:rsidRPr="7642EA21">
              <w:rPr>
                <w:rStyle w:val="normaltextrun"/>
                <w:rFonts w:ascii="Calibri" w:hAnsi="Calibri" w:cs="Calibri"/>
                <w:b/>
                <w:bCs/>
                <w:i/>
                <w:iCs/>
                <w:color w:val="000000" w:themeColor="text1"/>
              </w:rPr>
              <w:t>Does the</w:t>
            </w:r>
            <w:r w:rsidR="49176F14" w:rsidRPr="7642EA21">
              <w:rPr>
                <w:rStyle w:val="normaltextrun"/>
                <w:rFonts w:ascii="Calibri" w:hAnsi="Calibri" w:cs="Calibri"/>
                <w:b/>
                <w:bCs/>
                <w:i/>
                <w:iCs/>
                <w:color w:val="000000" w:themeColor="text1"/>
              </w:rPr>
              <w:t xml:space="preserve"> available</w:t>
            </w:r>
            <w:r w:rsidRPr="7642EA21">
              <w:rPr>
                <w:rStyle w:val="normaltextrun"/>
                <w:rFonts w:ascii="Calibri" w:hAnsi="Calibri" w:cs="Calibri"/>
                <w:b/>
                <w:bCs/>
                <w:i/>
                <w:iCs/>
                <w:color w:val="000000" w:themeColor="text1"/>
              </w:rPr>
              <w:t xml:space="preserve"> evidence </w:t>
            </w:r>
            <w:r w:rsidR="4226E48D" w:rsidRPr="7642EA21">
              <w:rPr>
                <w:rStyle w:val="normaltextrun"/>
                <w:rFonts w:ascii="Calibri" w:hAnsi="Calibri" w:cs="Calibri"/>
                <w:b/>
                <w:bCs/>
                <w:i/>
                <w:iCs/>
                <w:color w:val="000000" w:themeColor="text1"/>
              </w:rPr>
              <w:t xml:space="preserve">demonstrate a strong level of student </w:t>
            </w:r>
            <w:r w:rsidR="1E9C9FC4" w:rsidRPr="7642EA21">
              <w:rPr>
                <w:rStyle w:val="normaltextrun"/>
                <w:rFonts w:ascii="Calibri" w:hAnsi="Calibri" w:cs="Calibri"/>
                <w:b/>
                <w:bCs/>
                <w:i/>
                <w:iCs/>
                <w:color w:val="000000" w:themeColor="text1"/>
              </w:rPr>
              <w:t xml:space="preserve">academic </w:t>
            </w:r>
            <w:r w:rsidR="4226E48D" w:rsidRPr="7642EA21">
              <w:rPr>
                <w:rStyle w:val="normaltextrun"/>
                <w:rFonts w:ascii="Calibri" w:hAnsi="Calibri" w:cs="Calibri"/>
                <w:b/>
                <w:bCs/>
                <w:i/>
                <w:iCs/>
                <w:color w:val="000000" w:themeColor="text1"/>
              </w:rPr>
              <w:t>performance and engagement?</w:t>
            </w:r>
          </w:p>
        </w:tc>
      </w:tr>
      <w:tr w:rsidR="704B7B3B" w14:paraId="6E718CC7" w14:textId="77777777" w:rsidTr="7642EA21">
        <w:trPr>
          <w:gridAfter w:val="1"/>
          <w:wAfter w:w="15" w:type="dxa"/>
          <w:trHeight w:val="300"/>
        </w:trPr>
        <w:tc>
          <w:tcPr>
            <w:tcW w:w="9000" w:type="dxa"/>
            <w:tcBorders>
              <w:left w:val="single" w:sz="6" w:space="0" w:color="auto"/>
              <w:bottom w:val="single" w:sz="6" w:space="0" w:color="auto"/>
              <w:right w:val="single" w:sz="6" w:space="0" w:color="auto"/>
            </w:tcBorders>
            <w:tcMar>
              <w:left w:w="90" w:type="dxa"/>
              <w:right w:w="90" w:type="dxa"/>
            </w:tcMar>
          </w:tcPr>
          <w:p w14:paraId="298478A4" w14:textId="77777777" w:rsidR="704B7B3B" w:rsidRDefault="704B7B3B" w:rsidP="00533062">
            <w:pPr>
              <w:rPr>
                <w:rFonts w:ascii="Calibri" w:eastAsia="Calibri" w:hAnsi="Calibri" w:cs="Calibri"/>
              </w:rPr>
            </w:pPr>
          </w:p>
          <w:p w14:paraId="73584D39" w14:textId="77777777" w:rsidR="00533062" w:rsidRDefault="00533062" w:rsidP="00533062">
            <w:pPr>
              <w:rPr>
                <w:rFonts w:ascii="Calibri" w:eastAsia="Calibri" w:hAnsi="Calibri" w:cs="Calibri"/>
              </w:rPr>
            </w:pPr>
          </w:p>
          <w:p w14:paraId="5522DC0E" w14:textId="77777777" w:rsidR="00533062" w:rsidRDefault="00533062" w:rsidP="00533062">
            <w:pPr>
              <w:rPr>
                <w:rFonts w:ascii="Calibri" w:eastAsia="Calibri" w:hAnsi="Calibri" w:cs="Calibri"/>
              </w:rPr>
            </w:pPr>
          </w:p>
          <w:p w14:paraId="5F552747" w14:textId="77777777" w:rsidR="00533062" w:rsidRDefault="00533062" w:rsidP="00533062">
            <w:pPr>
              <w:rPr>
                <w:rFonts w:ascii="Calibri" w:eastAsia="Calibri" w:hAnsi="Calibri" w:cs="Calibri"/>
              </w:rPr>
            </w:pPr>
          </w:p>
          <w:p w14:paraId="4309DC2F" w14:textId="77777777" w:rsidR="00533062" w:rsidRDefault="00533062" w:rsidP="00533062">
            <w:pPr>
              <w:rPr>
                <w:rFonts w:ascii="Calibri" w:eastAsia="Calibri" w:hAnsi="Calibri" w:cs="Calibri"/>
              </w:rPr>
            </w:pPr>
          </w:p>
          <w:p w14:paraId="22F6621C" w14:textId="00CF5618" w:rsidR="00533062" w:rsidRDefault="00533062" w:rsidP="00533062">
            <w:pPr>
              <w:rPr>
                <w:rFonts w:ascii="Calibri" w:eastAsia="Calibri" w:hAnsi="Calibri" w:cs="Calibri"/>
              </w:rPr>
            </w:pPr>
          </w:p>
        </w:tc>
      </w:tr>
      <w:tr w:rsidR="004834DC" w14:paraId="48B7C2D8" w14:textId="77777777">
        <w:trPr>
          <w:gridAfter w:val="1"/>
          <w:wAfter w:w="15" w:type="dxa"/>
          <w:trHeight w:val="300"/>
        </w:trPr>
        <w:tc>
          <w:tcPr>
            <w:tcW w:w="9000" w:type="dxa"/>
            <w:tcBorders>
              <w:top w:val="single" w:sz="6" w:space="0" w:color="auto"/>
              <w:left w:val="single" w:sz="6" w:space="0" w:color="auto"/>
              <w:right w:val="single" w:sz="6" w:space="0" w:color="auto"/>
            </w:tcBorders>
            <w:tcMar>
              <w:left w:w="90" w:type="dxa"/>
              <w:right w:w="90" w:type="dxa"/>
            </w:tcMar>
          </w:tcPr>
          <w:p w14:paraId="1911535D" w14:textId="78A74CC0" w:rsidR="004834DC" w:rsidRPr="00012703" w:rsidRDefault="004834DC" w:rsidP="00F406D5">
            <w:pPr>
              <w:pStyle w:val="ListParagraph"/>
              <w:numPr>
                <w:ilvl w:val="0"/>
                <w:numId w:val="43"/>
              </w:numPr>
              <w:rPr>
                <w:rStyle w:val="normaltextrun"/>
                <w:rFonts w:ascii="Calibri" w:hAnsi="Calibri" w:cs="Calibri"/>
                <w:b/>
                <w:bCs/>
                <w:i/>
                <w:iCs/>
                <w:color w:val="000000" w:themeColor="text1"/>
              </w:rPr>
            </w:pPr>
            <w:r w:rsidRPr="00012703">
              <w:rPr>
                <w:rStyle w:val="normaltextrun"/>
                <w:rFonts w:ascii="Calibri" w:hAnsi="Calibri" w:cs="Calibri"/>
                <w:b/>
                <w:bCs/>
                <w:i/>
                <w:iCs/>
                <w:color w:val="000000"/>
                <w:shd w:val="clear" w:color="auto" w:fill="FFFFFF"/>
              </w:rPr>
              <w:t>Describe how you integrate PGRs in the research culture of the department,</w:t>
            </w:r>
            <w:r w:rsidR="00C04F31" w:rsidRPr="00012703">
              <w:rPr>
                <w:rStyle w:val="normaltextrun"/>
                <w:rFonts w:ascii="Calibri" w:hAnsi="Calibri" w:cs="Calibri"/>
                <w:b/>
                <w:bCs/>
                <w:i/>
                <w:iCs/>
                <w:color w:val="000000"/>
                <w:shd w:val="clear" w:color="auto" w:fill="FFFFFF"/>
              </w:rPr>
              <w:t xml:space="preserve"> and any relevant</w:t>
            </w:r>
            <w:r w:rsidRPr="00012703">
              <w:rPr>
                <w:rStyle w:val="normaltextrun"/>
                <w:rFonts w:ascii="Calibri" w:hAnsi="Calibri" w:cs="Calibri"/>
                <w:b/>
                <w:bCs/>
                <w:i/>
                <w:iCs/>
                <w:color w:val="000000"/>
                <w:shd w:val="clear" w:color="auto" w:fill="FFFFFF"/>
              </w:rPr>
              <w:t xml:space="preserve"> research </w:t>
            </w:r>
            <w:proofErr w:type="spellStart"/>
            <w:r w:rsidRPr="00012703">
              <w:rPr>
                <w:rStyle w:val="normaltextrun"/>
                <w:rFonts w:ascii="Calibri" w:hAnsi="Calibri" w:cs="Calibri"/>
                <w:b/>
                <w:bCs/>
                <w:i/>
                <w:iCs/>
                <w:color w:val="000000"/>
                <w:shd w:val="clear" w:color="auto" w:fill="FFFFFF"/>
              </w:rPr>
              <w:t>centres</w:t>
            </w:r>
            <w:proofErr w:type="spellEnd"/>
            <w:r w:rsidRPr="00012703">
              <w:rPr>
                <w:rStyle w:val="normaltextrun"/>
                <w:rFonts w:ascii="Calibri" w:hAnsi="Calibri" w:cs="Calibri"/>
                <w:b/>
                <w:bCs/>
                <w:i/>
                <w:iCs/>
                <w:color w:val="000000"/>
                <w:shd w:val="clear" w:color="auto" w:fill="FFFFFF"/>
              </w:rPr>
              <w:t xml:space="preserve"> </w:t>
            </w:r>
            <w:r w:rsidR="00C04F31" w:rsidRPr="00012703">
              <w:rPr>
                <w:rStyle w:val="normaltextrun"/>
                <w:rFonts w:ascii="Calibri" w:hAnsi="Calibri" w:cs="Calibri"/>
                <w:b/>
                <w:bCs/>
                <w:i/>
                <w:iCs/>
                <w:color w:val="000000"/>
                <w:shd w:val="clear" w:color="auto" w:fill="FFFFFF"/>
              </w:rPr>
              <w:t>or institutes</w:t>
            </w:r>
            <w:r w:rsidR="003D1652">
              <w:rPr>
                <w:rStyle w:val="normaltextrun"/>
                <w:rFonts w:ascii="Calibri" w:hAnsi="Calibri" w:cs="Calibri"/>
                <w:b/>
                <w:bCs/>
                <w:i/>
                <w:iCs/>
                <w:color w:val="000000"/>
                <w:shd w:val="clear" w:color="auto" w:fill="FFFFFF"/>
              </w:rPr>
              <w:t>.</w:t>
            </w:r>
            <w:r w:rsidR="00C04F31" w:rsidRPr="00012703">
              <w:rPr>
                <w:rStyle w:val="normaltextrun"/>
                <w:rFonts w:ascii="Calibri" w:hAnsi="Calibri" w:cs="Calibri"/>
                <w:b/>
                <w:bCs/>
                <w:i/>
                <w:iCs/>
                <w:color w:val="000000"/>
                <w:shd w:val="clear" w:color="auto" w:fill="FFFFFF"/>
              </w:rPr>
              <w:t xml:space="preserve"> </w:t>
            </w:r>
          </w:p>
        </w:tc>
      </w:tr>
      <w:tr w:rsidR="004834DC" w14:paraId="33047990" w14:textId="77777777">
        <w:trPr>
          <w:gridAfter w:val="1"/>
          <w:wAfter w:w="15" w:type="dxa"/>
          <w:trHeight w:val="300"/>
        </w:trPr>
        <w:tc>
          <w:tcPr>
            <w:tcW w:w="9000" w:type="dxa"/>
            <w:tcBorders>
              <w:left w:val="single" w:sz="6" w:space="0" w:color="auto"/>
              <w:bottom w:val="single" w:sz="6" w:space="0" w:color="auto"/>
              <w:right w:val="single" w:sz="6" w:space="0" w:color="auto"/>
            </w:tcBorders>
            <w:tcMar>
              <w:left w:w="90" w:type="dxa"/>
              <w:right w:w="90" w:type="dxa"/>
            </w:tcMar>
          </w:tcPr>
          <w:p w14:paraId="72491FBD" w14:textId="77777777" w:rsidR="004834DC" w:rsidRDefault="004834DC" w:rsidP="00533062">
            <w:pPr>
              <w:rPr>
                <w:rFonts w:ascii="Calibri" w:eastAsia="Calibri" w:hAnsi="Calibri" w:cs="Calibri"/>
              </w:rPr>
            </w:pPr>
          </w:p>
          <w:p w14:paraId="72BD5BA2" w14:textId="77777777" w:rsidR="00533062" w:rsidRDefault="00533062" w:rsidP="00533062">
            <w:pPr>
              <w:rPr>
                <w:rFonts w:ascii="Calibri" w:eastAsia="Calibri" w:hAnsi="Calibri" w:cs="Calibri"/>
              </w:rPr>
            </w:pPr>
          </w:p>
          <w:p w14:paraId="47E26A20" w14:textId="77777777" w:rsidR="00533062" w:rsidRDefault="00533062" w:rsidP="00533062">
            <w:pPr>
              <w:rPr>
                <w:rFonts w:ascii="Calibri" w:eastAsia="Calibri" w:hAnsi="Calibri" w:cs="Calibri"/>
              </w:rPr>
            </w:pPr>
          </w:p>
          <w:p w14:paraId="3F7421BD" w14:textId="77777777" w:rsidR="00533062" w:rsidRDefault="00533062" w:rsidP="00533062">
            <w:pPr>
              <w:rPr>
                <w:rFonts w:ascii="Calibri" w:eastAsia="Calibri" w:hAnsi="Calibri" w:cs="Calibri"/>
              </w:rPr>
            </w:pPr>
          </w:p>
          <w:p w14:paraId="40A12245" w14:textId="77777777" w:rsidR="00533062" w:rsidRDefault="00533062" w:rsidP="00533062">
            <w:pPr>
              <w:rPr>
                <w:rFonts w:ascii="Calibri" w:eastAsia="Calibri" w:hAnsi="Calibri" w:cs="Calibri"/>
              </w:rPr>
            </w:pPr>
          </w:p>
          <w:p w14:paraId="348A26EF" w14:textId="64EB69FD" w:rsidR="00533062" w:rsidRDefault="00533062" w:rsidP="00533062">
            <w:pPr>
              <w:rPr>
                <w:rFonts w:ascii="Calibri" w:eastAsia="Calibri" w:hAnsi="Calibri" w:cs="Calibri"/>
              </w:rPr>
            </w:pPr>
          </w:p>
        </w:tc>
      </w:tr>
      <w:tr w:rsidR="0D284151" w14:paraId="01B23C10" w14:textId="77777777" w:rsidTr="7642EA21">
        <w:trPr>
          <w:gridAfter w:val="1"/>
          <w:wAfter w:w="15" w:type="dxa"/>
          <w:trHeight w:val="300"/>
        </w:trPr>
        <w:tc>
          <w:tcPr>
            <w:tcW w:w="9000" w:type="dxa"/>
            <w:tcBorders>
              <w:top w:val="single" w:sz="6" w:space="0" w:color="auto"/>
              <w:left w:val="single" w:sz="6" w:space="0" w:color="auto"/>
              <w:right w:val="single" w:sz="6" w:space="0" w:color="auto"/>
            </w:tcBorders>
            <w:tcMar>
              <w:left w:w="90" w:type="dxa"/>
              <w:right w:w="90" w:type="dxa"/>
            </w:tcMar>
          </w:tcPr>
          <w:p w14:paraId="1DFA86B3" w14:textId="5D361C32" w:rsidR="0D284151" w:rsidRPr="00C04F31" w:rsidRDefault="45F0C015" w:rsidP="7642EA21">
            <w:pPr>
              <w:pStyle w:val="ListParagraph"/>
              <w:numPr>
                <w:ilvl w:val="0"/>
                <w:numId w:val="43"/>
              </w:numPr>
              <w:spacing w:line="259" w:lineRule="auto"/>
              <w:rPr>
                <w:rStyle w:val="eop"/>
                <w:rFonts w:ascii="Calibri" w:hAnsi="Calibri" w:cs="Calibri"/>
                <w:b/>
                <w:bCs/>
                <w:i/>
                <w:iCs/>
                <w:color w:val="000000" w:themeColor="text1"/>
              </w:rPr>
            </w:pPr>
            <w:r w:rsidRPr="7642EA21">
              <w:rPr>
                <w:rStyle w:val="normaltextrun"/>
                <w:rFonts w:ascii="Calibri" w:hAnsi="Calibri" w:cs="Calibri"/>
                <w:b/>
                <w:bCs/>
                <w:i/>
                <w:iCs/>
                <w:color w:val="000000" w:themeColor="text1"/>
              </w:rPr>
              <w:t>In the light of the evidence provided</w:t>
            </w:r>
            <w:r w:rsidR="30E29C76" w:rsidRPr="7642EA21">
              <w:rPr>
                <w:rStyle w:val="normaltextrun"/>
                <w:rFonts w:ascii="Calibri" w:hAnsi="Calibri" w:cs="Calibri"/>
                <w:b/>
                <w:bCs/>
                <w:i/>
                <w:iCs/>
                <w:color w:val="000000" w:themeColor="text1"/>
              </w:rPr>
              <w:t xml:space="preserve"> and your reflections</w:t>
            </w:r>
            <w:r w:rsidRPr="7642EA21">
              <w:rPr>
                <w:rStyle w:val="normaltextrun"/>
                <w:rFonts w:ascii="Calibri" w:hAnsi="Calibri" w:cs="Calibri"/>
                <w:b/>
                <w:bCs/>
                <w:i/>
                <w:iCs/>
                <w:color w:val="000000" w:themeColor="text1"/>
              </w:rPr>
              <w:t xml:space="preserve">, identify areas of strength and areas that require further development or enhancement.  </w:t>
            </w:r>
          </w:p>
        </w:tc>
      </w:tr>
      <w:tr w:rsidR="0D284151" w14:paraId="66200D63" w14:textId="77777777" w:rsidTr="7642EA21">
        <w:trPr>
          <w:gridAfter w:val="1"/>
          <w:wAfter w:w="15" w:type="dxa"/>
          <w:trHeight w:val="300"/>
        </w:trPr>
        <w:tc>
          <w:tcPr>
            <w:tcW w:w="9000" w:type="dxa"/>
            <w:tcBorders>
              <w:left w:val="single" w:sz="6" w:space="0" w:color="auto"/>
              <w:bottom w:val="single" w:sz="6" w:space="0" w:color="auto"/>
              <w:right w:val="single" w:sz="6" w:space="0" w:color="auto"/>
            </w:tcBorders>
            <w:tcMar>
              <w:left w:w="90" w:type="dxa"/>
              <w:right w:w="90" w:type="dxa"/>
            </w:tcMar>
          </w:tcPr>
          <w:p w14:paraId="77428D7A" w14:textId="77777777" w:rsidR="0D284151" w:rsidRDefault="0D284151" w:rsidP="00533062">
            <w:pPr>
              <w:rPr>
                <w:rFonts w:ascii="Calibri" w:eastAsia="Calibri" w:hAnsi="Calibri" w:cs="Calibri"/>
              </w:rPr>
            </w:pPr>
          </w:p>
          <w:p w14:paraId="0E6E9E19" w14:textId="77777777" w:rsidR="00533062" w:rsidRDefault="00533062" w:rsidP="00533062">
            <w:pPr>
              <w:rPr>
                <w:rFonts w:ascii="Calibri" w:eastAsia="Calibri" w:hAnsi="Calibri" w:cs="Calibri"/>
              </w:rPr>
            </w:pPr>
          </w:p>
          <w:p w14:paraId="4381CC5F" w14:textId="77777777" w:rsidR="00533062" w:rsidRDefault="00533062" w:rsidP="00533062">
            <w:pPr>
              <w:rPr>
                <w:rFonts w:ascii="Calibri" w:eastAsia="Calibri" w:hAnsi="Calibri" w:cs="Calibri"/>
              </w:rPr>
            </w:pPr>
          </w:p>
          <w:p w14:paraId="7FAC7008" w14:textId="77777777" w:rsidR="00533062" w:rsidRDefault="00533062" w:rsidP="00533062">
            <w:pPr>
              <w:rPr>
                <w:rFonts w:ascii="Calibri" w:eastAsia="Calibri" w:hAnsi="Calibri" w:cs="Calibri"/>
              </w:rPr>
            </w:pPr>
          </w:p>
          <w:p w14:paraId="25D73267" w14:textId="77777777" w:rsidR="00533062" w:rsidRDefault="00533062" w:rsidP="00533062">
            <w:pPr>
              <w:rPr>
                <w:rFonts w:ascii="Calibri" w:eastAsia="Calibri" w:hAnsi="Calibri" w:cs="Calibri"/>
              </w:rPr>
            </w:pPr>
          </w:p>
          <w:p w14:paraId="566E668A" w14:textId="05BA251F" w:rsidR="00533062" w:rsidRDefault="00533062" w:rsidP="00533062">
            <w:pPr>
              <w:rPr>
                <w:rFonts w:ascii="Calibri" w:eastAsia="Calibri" w:hAnsi="Calibri" w:cs="Calibri"/>
              </w:rPr>
            </w:pPr>
          </w:p>
        </w:tc>
      </w:tr>
    </w:tbl>
    <w:p w14:paraId="2D56F4DC" w14:textId="77777777" w:rsidR="009E2338" w:rsidRDefault="009E2338">
      <w:pPr>
        <w:rPr>
          <w:rStyle w:val="normaltextrun"/>
          <w:rFonts w:ascii="Calibri Light" w:eastAsia="Calibri Light" w:hAnsi="Calibri Light" w:cs="Calibri Light"/>
          <w:color w:val="2F5496" w:themeColor="accent1" w:themeShade="BF"/>
          <w:sz w:val="26"/>
          <w:szCs w:val="26"/>
          <w:lang w:val="en-GB"/>
        </w:rPr>
      </w:pPr>
      <w:r>
        <w:rPr>
          <w:rStyle w:val="normaltextrun"/>
          <w:rFonts w:ascii="Calibri Light" w:eastAsia="Calibri Light" w:hAnsi="Calibri Light" w:cs="Calibri Light"/>
          <w:color w:val="2F5496" w:themeColor="accent1" w:themeShade="BF"/>
          <w:sz w:val="26"/>
          <w:szCs w:val="26"/>
          <w:lang w:val="en-GB"/>
        </w:rPr>
        <w:br w:type="page"/>
      </w:r>
    </w:p>
    <w:p w14:paraId="19BB637C" w14:textId="7A446801" w:rsidR="00C13BBD" w:rsidRDefault="17AF6757" w:rsidP="5DECED03">
      <w:pPr>
        <w:keepNext/>
        <w:keepLines/>
        <w:spacing w:before="40" w:after="0"/>
        <w:rPr>
          <w:rFonts w:ascii="Calibri Light" w:eastAsia="Calibri Light" w:hAnsi="Calibri Light" w:cs="Calibri Light"/>
          <w:color w:val="2F5496" w:themeColor="accent1" w:themeShade="BF"/>
          <w:sz w:val="26"/>
          <w:szCs w:val="26"/>
        </w:rPr>
      </w:pPr>
      <w:r w:rsidRPr="5168F51F">
        <w:rPr>
          <w:rStyle w:val="normaltextrun"/>
          <w:rFonts w:ascii="Calibri Light" w:eastAsia="Calibri Light" w:hAnsi="Calibri Light" w:cs="Calibri Light"/>
          <w:color w:val="2F5496" w:themeColor="accent1" w:themeShade="BF"/>
          <w:sz w:val="26"/>
          <w:szCs w:val="26"/>
          <w:lang w:val="en-GB"/>
        </w:rPr>
        <w:t>Step 2: Student voice </w:t>
      </w:r>
    </w:p>
    <w:p w14:paraId="54B20E9A" w14:textId="16187E13" w:rsidR="00C13BBD" w:rsidRDefault="00C13BBD" w:rsidP="704B7B3B">
      <w:pPr>
        <w:rPr>
          <w:rFonts w:ascii="Calibri" w:eastAsia="Calibri" w:hAnsi="Calibri" w:cs="Calibri"/>
          <w:color w:val="000000" w:themeColor="text1"/>
        </w:rPr>
      </w:pPr>
    </w:p>
    <w:p w14:paraId="6271EC2B" w14:textId="75F86C07" w:rsidR="00C13BBD" w:rsidRDefault="17AF6757" w:rsidP="704B7B3B">
      <w:pPr>
        <w:rPr>
          <w:rFonts w:ascii="Calibri" w:eastAsia="Calibri" w:hAnsi="Calibri" w:cs="Calibri"/>
          <w:color w:val="000000" w:themeColor="text1"/>
        </w:rPr>
      </w:pPr>
      <w:r w:rsidRPr="704B7B3B">
        <w:rPr>
          <w:rStyle w:val="SubtleEmphasis"/>
          <w:rFonts w:ascii="Calibri" w:eastAsia="Calibri" w:hAnsi="Calibri" w:cs="Calibri"/>
          <w:i w:val="0"/>
          <w:iCs w:val="0"/>
          <w:color w:val="000000" w:themeColor="text1"/>
          <w:lang w:val="en-GB"/>
        </w:rPr>
        <w:t xml:space="preserve">Evidence to be considered: </w:t>
      </w:r>
    </w:p>
    <w:p w14:paraId="5ADAC0D3" w14:textId="65991CFE" w:rsidR="00C13BBD" w:rsidRDefault="17AF6757" w:rsidP="5DECED03">
      <w:pPr>
        <w:pStyle w:val="ListParagraph"/>
        <w:numPr>
          <w:ilvl w:val="0"/>
          <w:numId w:val="21"/>
        </w:numPr>
        <w:rPr>
          <w:rFonts w:ascii="Calibri" w:eastAsia="Calibri" w:hAnsi="Calibri" w:cs="Calibri"/>
          <w:color w:val="000000" w:themeColor="text1"/>
        </w:rPr>
      </w:pPr>
      <w:r w:rsidRPr="3ABBC1DB">
        <w:rPr>
          <w:rStyle w:val="normaltextrun"/>
          <w:rFonts w:ascii="Calibri" w:eastAsia="Calibri" w:hAnsi="Calibri" w:cs="Calibri"/>
          <w:color w:val="000000" w:themeColor="text1"/>
        </w:rPr>
        <w:t>P</w:t>
      </w:r>
      <w:r w:rsidR="774CE316" w:rsidRPr="3ABBC1DB">
        <w:rPr>
          <w:rStyle w:val="normaltextrun"/>
          <w:rFonts w:ascii="Calibri" w:eastAsia="Calibri" w:hAnsi="Calibri" w:cs="Calibri"/>
          <w:color w:val="000000" w:themeColor="text1"/>
        </w:rPr>
        <w:t>R</w:t>
      </w:r>
      <w:r w:rsidRPr="3ABBC1DB">
        <w:rPr>
          <w:rStyle w:val="normaltextrun"/>
          <w:rFonts w:ascii="Calibri" w:eastAsia="Calibri" w:hAnsi="Calibri" w:cs="Calibri"/>
          <w:color w:val="000000" w:themeColor="text1"/>
        </w:rPr>
        <w:t>ES results.  Reporting Unit level data on P</w:t>
      </w:r>
      <w:r w:rsidR="729483C1" w:rsidRPr="3ABBC1DB">
        <w:rPr>
          <w:rStyle w:val="normaltextrun"/>
          <w:rFonts w:ascii="Calibri" w:eastAsia="Calibri" w:hAnsi="Calibri" w:cs="Calibri"/>
          <w:color w:val="000000" w:themeColor="text1"/>
        </w:rPr>
        <w:t>R</w:t>
      </w:r>
      <w:r w:rsidRPr="3ABBC1DB">
        <w:rPr>
          <w:rStyle w:val="normaltextrun"/>
          <w:rFonts w:ascii="Calibri" w:eastAsia="Calibri" w:hAnsi="Calibri" w:cs="Calibri"/>
          <w:color w:val="000000" w:themeColor="text1"/>
        </w:rPr>
        <w:t>ES on the</w:t>
      </w:r>
      <w:r w:rsidR="643A2C57" w:rsidRPr="3ABBC1DB">
        <w:rPr>
          <w:rStyle w:val="normaltextrun"/>
          <w:rFonts w:ascii="Calibri" w:eastAsia="Calibri" w:hAnsi="Calibri" w:cs="Calibri"/>
          <w:color w:val="000000" w:themeColor="text1"/>
        </w:rPr>
        <w:t xml:space="preserve"> </w:t>
      </w:r>
      <w:hyperlink r:id="rId11" w:anchor="2">
        <w:r w:rsidR="643A2C57" w:rsidRPr="3ABBC1DB">
          <w:rPr>
            <w:rStyle w:val="Hyperlink"/>
            <w:rFonts w:ascii="Calibri" w:eastAsia="Calibri" w:hAnsi="Calibri" w:cs="Calibri"/>
          </w:rPr>
          <w:t>postgraduate research student dashboard</w:t>
        </w:r>
      </w:hyperlink>
      <w:r w:rsidR="643A2C57" w:rsidRPr="3ABBC1DB">
        <w:rPr>
          <w:rStyle w:val="normaltextrun"/>
          <w:rFonts w:ascii="Calibri" w:eastAsia="Calibri" w:hAnsi="Calibri" w:cs="Calibri"/>
          <w:color w:val="000000" w:themeColor="text1"/>
        </w:rPr>
        <w:t xml:space="preserve"> </w:t>
      </w:r>
      <w:r w:rsidRPr="3ABBC1DB">
        <w:rPr>
          <w:rStyle w:val="normaltextrun"/>
          <w:rFonts w:ascii="Calibri" w:eastAsia="Calibri" w:hAnsi="Calibri" w:cs="Calibri"/>
          <w:color w:val="000000" w:themeColor="text1"/>
        </w:rPr>
        <w:t>will be updated for 202</w:t>
      </w:r>
      <w:r w:rsidR="00CC62F9">
        <w:rPr>
          <w:rStyle w:val="normaltextrun"/>
          <w:rFonts w:ascii="Calibri" w:eastAsia="Calibri" w:hAnsi="Calibri" w:cs="Calibri"/>
          <w:color w:val="000000" w:themeColor="text1"/>
        </w:rPr>
        <w:t>5</w:t>
      </w:r>
      <w:r w:rsidRPr="3ABBC1DB">
        <w:rPr>
          <w:rStyle w:val="normaltextrun"/>
          <w:rFonts w:ascii="Calibri" w:eastAsia="Calibri" w:hAnsi="Calibri" w:cs="Calibri"/>
          <w:color w:val="000000" w:themeColor="text1"/>
        </w:rPr>
        <w:t xml:space="preserve"> results in November. Please note that more detailed data on P</w:t>
      </w:r>
      <w:r w:rsidR="18E9E963" w:rsidRPr="3ABBC1DB">
        <w:rPr>
          <w:rStyle w:val="normaltextrun"/>
          <w:rFonts w:ascii="Calibri" w:eastAsia="Calibri" w:hAnsi="Calibri" w:cs="Calibri"/>
          <w:color w:val="000000" w:themeColor="text1"/>
        </w:rPr>
        <w:t>R</w:t>
      </w:r>
      <w:r w:rsidRPr="3ABBC1DB">
        <w:rPr>
          <w:rStyle w:val="normaltextrun"/>
          <w:rFonts w:ascii="Calibri" w:eastAsia="Calibri" w:hAnsi="Calibri" w:cs="Calibri"/>
          <w:color w:val="000000" w:themeColor="text1"/>
        </w:rPr>
        <w:t xml:space="preserve">ES is available from </w:t>
      </w:r>
      <w:hyperlink r:id="rId12" w:anchor="3">
        <w:r w:rsidR="39038E5A" w:rsidRPr="3ABBC1DB">
          <w:rPr>
            <w:rStyle w:val="Hyperlink"/>
            <w:rFonts w:ascii="Calibri" w:eastAsia="Calibri" w:hAnsi="Calibri" w:cs="Calibri"/>
          </w:rPr>
          <w:t>PRES results</w:t>
        </w:r>
      </w:hyperlink>
      <w:r w:rsidR="39038E5A" w:rsidRPr="3ABBC1DB">
        <w:rPr>
          <w:rStyle w:val="normaltextrun"/>
          <w:rFonts w:ascii="Calibri" w:eastAsia="Calibri" w:hAnsi="Calibri" w:cs="Calibri"/>
          <w:color w:val="000000" w:themeColor="text1"/>
        </w:rPr>
        <w:t xml:space="preserve"> </w:t>
      </w:r>
      <w:r w:rsidRPr="3ABBC1DB">
        <w:rPr>
          <w:rStyle w:val="normaltextrun"/>
          <w:rFonts w:ascii="Calibri" w:eastAsia="Calibri" w:hAnsi="Calibri" w:cs="Calibri"/>
          <w:color w:val="000000" w:themeColor="text1"/>
        </w:rPr>
        <w:t xml:space="preserve">but that this data is not presented by Reporting Unit. </w:t>
      </w:r>
    </w:p>
    <w:p w14:paraId="3F1E6883" w14:textId="3CDA8CDD" w:rsidR="00C13BBD" w:rsidRDefault="17AF6757" w:rsidP="704B7B3B">
      <w:pPr>
        <w:pStyle w:val="ListParagraph"/>
        <w:numPr>
          <w:ilvl w:val="0"/>
          <w:numId w:val="21"/>
        </w:numPr>
        <w:rPr>
          <w:rFonts w:ascii="Calibri" w:eastAsia="Calibri" w:hAnsi="Calibri" w:cs="Calibri"/>
          <w:color w:val="000000" w:themeColor="text1"/>
        </w:rPr>
      </w:pPr>
      <w:r w:rsidRPr="704B7B3B">
        <w:rPr>
          <w:rStyle w:val="normaltextrun"/>
          <w:rFonts w:ascii="Calibri" w:eastAsia="Calibri" w:hAnsi="Calibri" w:cs="Calibri"/>
          <w:color w:val="000000" w:themeColor="text1"/>
        </w:rPr>
        <w:t>Summary of staff-student consultative committee</w:t>
      </w:r>
      <w:r w:rsidR="00217B62">
        <w:rPr>
          <w:rStyle w:val="normaltextrun"/>
          <w:rFonts w:ascii="Calibri" w:eastAsia="Calibri" w:hAnsi="Calibri" w:cs="Calibri"/>
          <w:color w:val="000000" w:themeColor="text1"/>
        </w:rPr>
        <w:t>s</w:t>
      </w:r>
      <w:r w:rsidRPr="704B7B3B">
        <w:rPr>
          <w:rStyle w:val="normaltextrun"/>
          <w:rFonts w:ascii="Calibri" w:eastAsia="Calibri" w:hAnsi="Calibri" w:cs="Calibri"/>
          <w:color w:val="000000" w:themeColor="text1"/>
        </w:rPr>
        <w:t xml:space="preserve"> (or equivalent).</w:t>
      </w:r>
      <w:r w:rsidRPr="704B7B3B">
        <w:rPr>
          <w:rStyle w:val="normaltextrun"/>
          <w:rFonts w:ascii="Calibri" w:eastAsia="Calibri" w:hAnsi="Calibri" w:cs="Calibri"/>
          <w:color w:val="000000" w:themeColor="text1"/>
          <w:lang w:val="en-GB"/>
        </w:rPr>
        <w:t> </w:t>
      </w:r>
    </w:p>
    <w:p w14:paraId="10ED6AE4" w14:textId="4048A2C5" w:rsidR="00C13BBD" w:rsidRDefault="1CEA7466" w:rsidP="7F050021">
      <w:pPr>
        <w:pStyle w:val="ListParagraph"/>
        <w:numPr>
          <w:ilvl w:val="0"/>
          <w:numId w:val="21"/>
        </w:numPr>
        <w:rPr>
          <w:rStyle w:val="normaltextrun"/>
          <w:rFonts w:ascii="Calibri" w:eastAsia="Calibri" w:hAnsi="Calibri" w:cs="Calibri"/>
          <w:color w:val="000000" w:themeColor="text1"/>
          <w:lang w:val="en-GB"/>
        </w:rPr>
      </w:pPr>
      <w:r w:rsidRPr="563D91AC">
        <w:rPr>
          <w:rStyle w:val="normaltextrun"/>
          <w:rFonts w:ascii="Calibri" w:eastAsia="Calibri" w:hAnsi="Calibri" w:cs="Calibri"/>
          <w:color w:val="000000" w:themeColor="text1"/>
          <w:lang w:val="en-GB"/>
        </w:rPr>
        <w:t>Summary of</w:t>
      </w:r>
      <w:r w:rsidRPr="223794D8">
        <w:rPr>
          <w:rStyle w:val="normaltextrun"/>
          <w:rFonts w:ascii="Calibri" w:eastAsia="Calibri" w:hAnsi="Calibri" w:cs="Calibri"/>
          <w:color w:val="000000" w:themeColor="text1"/>
          <w:lang w:val="en-GB"/>
        </w:rPr>
        <w:t xml:space="preserve"> </w:t>
      </w:r>
      <w:r w:rsidR="5C4A9363" w:rsidRPr="68624491">
        <w:rPr>
          <w:rStyle w:val="normaltextrun"/>
          <w:rFonts w:ascii="Calibri" w:eastAsia="Calibri" w:hAnsi="Calibri" w:cs="Calibri"/>
          <w:color w:val="000000" w:themeColor="text1"/>
          <w:lang w:val="en-GB"/>
        </w:rPr>
        <w:t xml:space="preserve">staff-student </w:t>
      </w:r>
      <w:r w:rsidR="5C4A9363" w:rsidRPr="04951E21">
        <w:rPr>
          <w:rStyle w:val="normaltextrun"/>
          <w:rFonts w:ascii="Calibri" w:eastAsia="Calibri" w:hAnsi="Calibri" w:cs="Calibri"/>
          <w:color w:val="000000" w:themeColor="text1"/>
          <w:lang w:val="en-GB"/>
        </w:rPr>
        <w:t xml:space="preserve">consultative processes </w:t>
      </w:r>
      <w:r w:rsidR="5C4A9363" w:rsidRPr="4DDF752F">
        <w:rPr>
          <w:rStyle w:val="normaltextrun"/>
          <w:rFonts w:ascii="Calibri" w:eastAsia="Calibri" w:hAnsi="Calibri" w:cs="Calibri"/>
          <w:color w:val="000000" w:themeColor="text1"/>
          <w:lang w:val="en-GB"/>
        </w:rPr>
        <w:t xml:space="preserve">(town halls, </w:t>
      </w:r>
      <w:r w:rsidR="5C4A9363" w:rsidRPr="5A6FB2FC">
        <w:rPr>
          <w:rStyle w:val="normaltextrun"/>
          <w:rFonts w:ascii="Calibri" w:eastAsia="Calibri" w:hAnsi="Calibri" w:cs="Calibri"/>
          <w:color w:val="000000" w:themeColor="text1"/>
          <w:lang w:val="en-GB"/>
        </w:rPr>
        <w:t>etc.)</w:t>
      </w:r>
    </w:p>
    <w:p w14:paraId="31840CB5" w14:textId="2577C89C" w:rsidR="00C13BBD" w:rsidRDefault="38F6ECB6" w:rsidP="704B7B3B">
      <w:pPr>
        <w:pStyle w:val="ListParagraph"/>
        <w:numPr>
          <w:ilvl w:val="0"/>
          <w:numId w:val="21"/>
        </w:numPr>
        <w:rPr>
          <w:rStyle w:val="normaltextrun"/>
          <w:rFonts w:ascii="Calibri" w:eastAsia="Calibri" w:hAnsi="Calibri" w:cs="Calibri"/>
          <w:color w:val="000000" w:themeColor="text1"/>
          <w:lang w:val="en-GB"/>
        </w:rPr>
      </w:pPr>
      <w:r w:rsidRPr="0D284151">
        <w:rPr>
          <w:rStyle w:val="normaltextrun"/>
          <w:rFonts w:ascii="Calibri" w:eastAsia="Calibri" w:hAnsi="Calibri" w:cs="Calibri"/>
          <w:color w:val="000000" w:themeColor="text1"/>
          <w:lang w:val="en-GB"/>
        </w:rPr>
        <w:t>Issues raised at</w:t>
      </w:r>
      <w:r w:rsidR="41C63828" w:rsidRPr="0D284151">
        <w:rPr>
          <w:rStyle w:val="normaltextrun"/>
          <w:rFonts w:ascii="Calibri" w:eastAsia="Calibri" w:hAnsi="Calibri" w:cs="Calibri"/>
          <w:color w:val="000000" w:themeColor="text1"/>
          <w:lang w:val="en-GB"/>
        </w:rPr>
        <w:t xml:space="preserve"> appraisals</w:t>
      </w:r>
      <w:r w:rsidR="452E4E1A" w:rsidRPr="0D284151">
        <w:rPr>
          <w:rStyle w:val="normaltextrun"/>
          <w:rFonts w:ascii="Calibri" w:eastAsia="Calibri" w:hAnsi="Calibri" w:cs="Calibri"/>
          <w:color w:val="000000" w:themeColor="text1"/>
          <w:lang w:val="en-GB"/>
        </w:rPr>
        <w:t xml:space="preserve">, </w:t>
      </w:r>
      <w:r w:rsidR="41C63828" w:rsidRPr="0D284151">
        <w:rPr>
          <w:rStyle w:val="normaltextrun"/>
          <w:rFonts w:ascii="Calibri" w:eastAsia="Calibri" w:hAnsi="Calibri" w:cs="Calibri"/>
          <w:color w:val="000000" w:themeColor="text1"/>
          <w:lang w:val="en-GB"/>
        </w:rPr>
        <w:t>confirmations</w:t>
      </w:r>
      <w:r w:rsidR="166DB6DA" w:rsidRPr="0D284151">
        <w:rPr>
          <w:rStyle w:val="normaltextrun"/>
          <w:rFonts w:ascii="Calibri" w:eastAsia="Calibri" w:hAnsi="Calibri" w:cs="Calibri"/>
          <w:color w:val="000000" w:themeColor="text1"/>
          <w:lang w:val="en-GB"/>
        </w:rPr>
        <w:t xml:space="preserve">, </w:t>
      </w:r>
      <w:proofErr w:type="spellStart"/>
      <w:r w:rsidR="166DB6DA" w:rsidRPr="0D284151">
        <w:rPr>
          <w:rStyle w:val="normaltextrun"/>
          <w:rFonts w:ascii="Calibri" w:eastAsia="Calibri" w:hAnsi="Calibri" w:cs="Calibri"/>
          <w:color w:val="000000" w:themeColor="text1"/>
          <w:lang w:val="en-GB"/>
        </w:rPr>
        <w:t>vivas</w:t>
      </w:r>
      <w:proofErr w:type="spellEnd"/>
    </w:p>
    <w:p w14:paraId="64AE85E8" w14:textId="48DA20E9" w:rsidR="009D624C" w:rsidRDefault="00A01CB1" w:rsidP="704B7B3B">
      <w:pPr>
        <w:pStyle w:val="ListParagraph"/>
        <w:numPr>
          <w:ilvl w:val="0"/>
          <w:numId w:val="21"/>
        </w:numPr>
        <w:rPr>
          <w:rStyle w:val="normaltextrun"/>
          <w:rFonts w:ascii="Calibri" w:eastAsia="Calibri" w:hAnsi="Calibri" w:cs="Calibri"/>
          <w:color w:val="000000" w:themeColor="text1"/>
          <w:lang w:val="en-GB"/>
        </w:rPr>
      </w:pPr>
      <w:r>
        <w:rPr>
          <w:rFonts w:ascii="Calibri" w:eastAsia="Calibri" w:hAnsi="Calibri" w:cs="Calibri"/>
          <w:b/>
          <w:bCs/>
          <w:color w:val="000000" w:themeColor="text1"/>
        </w:rPr>
        <w:t xml:space="preserve">[T] </w:t>
      </w:r>
      <w:r w:rsidRPr="00A01CB1">
        <w:rPr>
          <w:rFonts w:ascii="Calibri" w:eastAsia="Calibri" w:hAnsi="Calibri" w:cs="Calibri"/>
          <w:color w:val="000000" w:themeColor="text1"/>
        </w:rPr>
        <w:t xml:space="preserve">LUMES results from </w:t>
      </w:r>
      <w:hyperlink r:id="rId13">
        <w:r w:rsidRPr="00A01CB1">
          <w:rPr>
            <w:rStyle w:val="Hyperlink"/>
            <w:rFonts w:ascii="Calibri" w:eastAsia="Calibri" w:hAnsi="Calibri" w:cs="Calibri"/>
          </w:rPr>
          <w:t>Student Module Evaluation Reports</w:t>
        </w:r>
      </w:hyperlink>
    </w:p>
    <w:p w14:paraId="4973EDCD" w14:textId="4BB56B64" w:rsidR="009F3095" w:rsidRDefault="009F3095" w:rsidP="009F3095">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gridCol w:w="15"/>
      </w:tblGrid>
      <w:tr w:rsidR="009F3095" w14:paraId="08AD95AF" w14:textId="77777777" w:rsidTr="7642EA21">
        <w:trPr>
          <w:trHeight w:val="300"/>
        </w:trPr>
        <w:tc>
          <w:tcPr>
            <w:tcW w:w="9015" w:type="dxa"/>
            <w:gridSpan w:val="2"/>
            <w:tcMar>
              <w:left w:w="105" w:type="dxa"/>
              <w:right w:w="105" w:type="dxa"/>
            </w:tcMar>
          </w:tcPr>
          <w:p w14:paraId="2ED8E597" w14:textId="6DB707DF" w:rsidR="00424417" w:rsidRPr="00424417" w:rsidRDefault="00424417" w:rsidP="00424417">
            <w:pPr>
              <w:rPr>
                <w:rFonts w:ascii="Calibri" w:eastAsia="Calibri" w:hAnsi="Calibri" w:cs="Calibri"/>
                <w:b/>
                <w:bCs/>
              </w:rPr>
            </w:pPr>
            <w:r>
              <w:rPr>
                <w:rFonts w:ascii="Calibri" w:eastAsia="Calibri" w:hAnsi="Calibri" w:cs="Calibri"/>
                <w:b/>
                <w:bCs/>
              </w:rPr>
              <w:t>[T]</w:t>
            </w:r>
          </w:p>
          <w:p w14:paraId="7F76B93F" w14:textId="0E6D2B11" w:rsidR="009F3095" w:rsidRPr="009F3095" w:rsidRDefault="5212A931" w:rsidP="7642EA21">
            <w:pPr>
              <w:pStyle w:val="ListParagraph"/>
              <w:numPr>
                <w:ilvl w:val="0"/>
                <w:numId w:val="44"/>
              </w:numPr>
              <w:rPr>
                <w:rFonts w:ascii="Calibri" w:eastAsia="Calibri" w:hAnsi="Calibri" w:cs="Calibri"/>
                <w:b/>
                <w:bCs/>
                <w:i/>
                <w:iCs/>
                <w:lang w:val="en-GB"/>
              </w:rPr>
            </w:pPr>
            <w:r w:rsidRPr="7642EA21">
              <w:rPr>
                <w:rFonts w:ascii="Calibri" w:eastAsia="Calibri" w:hAnsi="Calibri" w:cs="Calibri"/>
                <w:b/>
                <w:bCs/>
                <w:i/>
                <w:iCs/>
                <w:lang w:val="en-GB"/>
              </w:rPr>
              <w:t xml:space="preserve">In the light of your most recent LUMES results - identify strengths and areas that require enhancement. </w:t>
            </w:r>
          </w:p>
        </w:tc>
      </w:tr>
      <w:tr w:rsidR="009F3095" w14:paraId="52EC1EDE" w14:textId="77777777" w:rsidTr="7642EA21">
        <w:trPr>
          <w:trHeight w:val="300"/>
        </w:trPr>
        <w:tc>
          <w:tcPr>
            <w:tcW w:w="9015" w:type="dxa"/>
            <w:gridSpan w:val="2"/>
            <w:tcMar>
              <w:left w:w="105" w:type="dxa"/>
              <w:right w:w="105" w:type="dxa"/>
            </w:tcMar>
          </w:tcPr>
          <w:p w14:paraId="4AC0572D" w14:textId="77777777" w:rsidR="009F3095" w:rsidRDefault="009F3095" w:rsidP="00533062">
            <w:pPr>
              <w:rPr>
                <w:rFonts w:ascii="Calibri" w:eastAsia="Calibri" w:hAnsi="Calibri" w:cs="Calibri"/>
                <w:lang w:val="en-GB"/>
              </w:rPr>
            </w:pPr>
          </w:p>
          <w:p w14:paraId="721E9FD5" w14:textId="77777777" w:rsidR="00533062" w:rsidRDefault="00533062" w:rsidP="00533062">
            <w:pPr>
              <w:rPr>
                <w:rFonts w:ascii="Calibri" w:eastAsia="Calibri" w:hAnsi="Calibri" w:cs="Calibri"/>
                <w:lang w:val="en-GB"/>
              </w:rPr>
            </w:pPr>
          </w:p>
          <w:p w14:paraId="7BF8198B" w14:textId="77777777" w:rsidR="00533062" w:rsidRDefault="00533062" w:rsidP="00533062">
            <w:pPr>
              <w:rPr>
                <w:rFonts w:ascii="Calibri" w:eastAsia="Calibri" w:hAnsi="Calibri" w:cs="Calibri"/>
                <w:lang w:val="en-GB"/>
              </w:rPr>
            </w:pPr>
          </w:p>
          <w:p w14:paraId="24861A0E" w14:textId="77777777" w:rsidR="00533062" w:rsidRDefault="00533062" w:rsidP="00533062">
            <w:pPr>
              <w:rPr>
                <w:rFonts w:ascii="Calibri" w:eastAsia="Calibri" w:hAnsi="Calibri" w:cs="Calibri"/>
                <w:lang w:val="en-GB"/>
              </w:rPr>
            </w:pPr>
          </w:p>
          <w:p w14:paraId="363B6C81" w14:textId="77777777" w:rsidR="00533062" w:rsidRDefault="00533062" w:rsidP="00533062">
            <w:pPr>
              <w:rPr>
                <w:rFonts w:ascii="Calibri" w:eastAsia="Calibri" w:hAnsi="Calibri" w:cs="Calibri"/>
                <w:lang w:val="en-GB"/>
              </w:rPr>
            </w:pPr>
          </w:p>
          <w:p w14:paraId="01451966" w14:textId="77777777" w:rsidR="00533062" w:rsidRDefault="00533062" w:rsidP="00533062">
            <w:pPr>
              <w:rPr>
                <w:rFonts w:ascii="Calibri" w:eastAsia="Calibri" w:hAnsi="Calibri" w:cs="Calibri"/>
                <w:lang w:val="en-GB"/>
              </w:rPr>
            </w:pPr>
          </w:p>
        </w:tc>
      </w:tr>
      <w:tr w:rsidR="23431E67" w14:paraId="7DBB3584" w14:textId="77777777" w:rsidTr="7642EA21">
        <w:trPr>
          <w:gridAfter w:val="1"/>
          <w:wAfter w:w="15" w:type="dxa"/>
          <w:trHeight w:val="300"/>
        </w:trPr>
        <w:tc>
          <w:tcPr>
            <w:tcW w:w="9000" w:type="dxa"/>
            <w:tcBorders>
              <w:top w:val="single" w:sz="6" w:space="0" w:color="auto"/>
              <w:left w:val="single" w:sz="6" w:space="0" w:color="auto"/>
              <w:right w:val="single" w:sz="6" w:space="0" w:color="auto"/>
            </w:tcBorders>
            <w:tcMar>
              <w:left w:w="90" w:type="dxa"/>
              <w:right w:w="90" w:type="dxa"/>
            </w:tcMar>
          </w:tcPr>
          <w:p w14:paraId="12B93B52" w14:textId="44A9F56C" w:rsidR="23431E67" w:rsidRPr="00BC537A" w:rsidRDefault="10ED4D59" w:rsidP="7642EA21">
            <w:pPr>
              <w:pStyle w:val="ListParagraph"/>
              <w:numPr>
                <w:ilvl w:val="0"/>
                <w:numId w:val="44"/>
              </w:numPr>
              <w:rPr>
                <w:rFonts w:ascii="Calibri" w:eastAsia="Calibri" w:hAnsi="Calibri" w:cs="Calibri"/>
                <w:b/>
                <w:bCs/>
                <w:i/>
                <w:iCs/>
                <w:lang w:val="en-GB"/>
              </w:rPr>
            </w:pPr>
            <w:r w:rsidRPr="7642EA21">
              <w:rPr>
                <w:rFonts w:ascii="Calibri" w:eastAsia="Calibri" w:hAnsi="Calibri" w:cs="Calibri"/>
                <w:b/>
                <w:bCs/>
                <w:i/>
                <w:iCs/>
                <w:lang w:val="en-GB"/>
              </w:rPr>
              <w:t>Describe the consultative processes with PGR</w:t>
            </w:r>
            <w:r w:rsidR="1625FAF1" w:rsidRPr="7642EA21">
              <w:rPr>
                <w:rFonts w:ascii="Calibri" w:eastAsia="Calibri" w:hAnsi="Calibri" w:cs="Calibri"/>
                <w:b/>
                <w:bCs/>
                <w:i/>
                <w:iCs/>
                <w:lang w:val="en-GB"/>
              </w:rPr>
              <w:t>s</w:t>
            </w:r>
            <w:r w:rsidRPr="7642EA21">
              <w:rPr>
                <w:rFonts w:ascii="Calibri" w:eastAsia="Calibri" w:hAnsi="Calibri" w:cs="Calibri"/>
                <w:b/>
                <w:bCs/>
                <w:i/>
                <w:iCs/>
                <w:lang w:val="en-GB"/>
              </w:rPr>
              <w:t xml:space="preserve"> within your department</w:t>
            </w:r>
            <w:r w:rsidR="0984A060" w:rsidRPr="7642EA21">
              <w:rPr>
                <w:rFonts w:ascii="Calibri" w:eastAsia="Calibri" w:hAnsi="Calibri" w:cs="Calibri"/>
                <w:b/>
                <w:bCs/>
                <w:i/>
                <w:iCs/>
                <w:lang w:val="en-GB"/>
              </w:rPr>
              <w:t xml:space="preserve">. How effective are your processes of soliciting </w:t>
            </w:r>
            <w:r w:rsidR="03A792B3" w:rsidRPr="7642EA21">
              <w:rPr>
                <w:rFonts w:ascii="Calibri" w:eastAsia="Calibri" w:hAnsi="Calibri" w:cs="Calibri"/>
                <w:b/>
                <w:bCs/>
                <w:i/>
                <w:iCs/>
                <w:lang w:val="en-GB"/>
              </w:rPr>
              <w:t xml:space="preserve">comments </w:t>
            </w:r>
            <w:r w:rsidR="1501EFAF" w:rsidRPr="7642EA21">
              <w:rPr>
                <w:rFonts w:ascii="Calibri" w:eastAsia="Calibri" w:hAnsi="Calibri" w:cs="Calibri"/>
                <w:b/>
                <w:bCs/>
                <w:i/>
                <w:iCs/>
                <w:lang w:val="en-GB"/>
              </w:rPr>
              <w:t>and</w:t>
            </w:r>
            <w:r w:rsidR="0984A060" w:rsidRPr="7642EA21">
              <w:rPr>
                <w:rFonts w:ascii="Calibri" w:eastAsia="Calibri" w:hAnsi="Calibri" w:cs="Calibri"/>
                <w:b/>
                <w:bCs/>
                <w:i/>
                <w:iCs/>
                <w:lang w:val="en-GB"/>
              </w:rPr>
              <w:t xml:space="preserve"> feeding back? </w:t>
            </w:r>
          </w:p>
        </w:tc>
      </w:tr>
      <w:tr w:rsidR="23431E67" w14:paraId="3B1BD31F" w14:textId="77777777" w:rsidTr="7642EA21">
        <w:trPr>
          <w:gridAfter w:val="1"/>
          <w:wAfter w:w="15" w:type="dxa"/>
          <w:trHeight w:val="300"/>
        </w:trPr>
        <w:tc>
          <w:tcPr>
            <w:tcW w:w="9000" w:type="dxa"/>
            <w:tcBorders>
              <w:left w:val="single" w:sz="6" w:space="0" w:color="auto"/>
              <w:bottom w:val="single" w:sz="6" w:space="0" w:color="auto"/>
              <w:right w:val="single" w:sz="6" w:space="0" w:color="auto"/>
            </w:tcBorders>
            <w:tcMar>
              <w:left w:w="90" w:type="dxa"/>
              <w:right w:w="90" w:type="dxa"/>
            </w:tcMar>
          </w:tcPr>
          <w:p w14:paraId="40B7B39A" w14:textId="77777777" w:rsidR="23431E67" w:rsidRDefault="23431E67" w:rsidP="00533062">
            <w:pPr>
              <w:rPr>
                <w:rFonts w:ascii="Calibri" w:eastAsia="Calibri" w:hAnsi="Calibri" w:cs="Calibri"/>
              </w:rPr>
            </w:pPr>
          </w:p>
          <w:p w14:paraId="48C894B1" w14:textId="77777777" w:rsidR="00533062" w:rsidRDefault="00533062" w:rsidP="00533062">
            <w:pPr>
              <w:rPr>
                <w:rFonts w:ascii="Calibri" w:eastAsia="Calibri" w:hAnsi="Calibri" w:cs="Calibri"/>
              </w:rPr>
            </w:pPr>
          </w:p>
          <w:p w14:paraId="774F0B86" w14:textId="77777777" w:rsidR="00533062" w:rsidRDefault="00533062" w:rsidP="00533062">
            <w:pPr>
              <w:rPr>
                <w:rFonts w:ascii="Calibri" w:eastAsia="Calibri" w:hAnsi="Calibri" w:cs="Calibri"/>
              </w:rPr>
            </w:pPr>
          </w:p>
          <w:p w14:paraId="1A3D2F2A" w14:textId="77777777" w:rsidR="00533062" w:rsidRDefault="00533062" w:rsidP="00533062">
            <w:pPr>
              <w:rPr>
                <w:rFonts w:ascii="Calibri" w:eastAsia="Calibri" w:hAnsi="Calibri" w:cs="Calibri"/>
              </w:rPr>
            </w:pPr>
          </w:p>
          <w:p w14:paraId="1B99B2CA" w14:textId="77777777" w:rsidR="00533062" w:rsidRDefault="00533062" w:rsidP="00533062">
            <w:pPr>
              <w:rPr>
                <w:rFonts w:ascii="Calibri" w:eastAsia="Calibri" w:hAnsi="Calibri" w:cs="Calibri"/>
              </w:rPr>
            </w:pPr>
          </w:p>
          <w:p w14:paraId="03741BC3" w14:textId="2389F003" w:rsidR="00533062" w:rsidRDefault="00533062" w:rsidP="00533062">
            <w:pPr>
              <w:rPr>
                <w:rFonts w:ascii="Calibri" w:eastAsia="Calibri" w:hAnsi="Calibri" w:cs="Calibri"/>
              </w:rPr>
            </w:pPr>
          </w:p>
        </w:tc>
      </w:tr>
      <w:tr w:rsidR="704B7B3B" w14:paraId="2317999C" w14:textId="77777777" w:rsidTr="7642EA21">
        <w:trPr>
          <w:gridAfter w:val="1"/>
          <w:wAfter w:w="15" w:type="dxa"/>
          <w:trHeight w:val="300"/>
        </w:trPr>
        <w:tc>
          <w:tcPr>
            <w:tcW w:w="9000" w:type="dxa"/>
            <w:tcBorders>
              <w:top w:val="single" w:sz="6" w:space="0" w:color="auto"/>
              <w:left w:val="single" w:sz="6" w:space="0" w:color="auto"/>
              <w:right w:val="single" w:sz="6" w:space="0" w:color="auto"/>
            </w:tcBorders>
            <w:tcMar>
              <w:left w:w="90" w:type="dxa"/>
              <w:right w:w="90" w:type="dxa"/>
            </w:tcMar>
          </w:tcPr>
          <w:p w14:paraId="4FF0DEAF" w14:textId="4C767C41" w:rsidR="704B7B3B" w:rsidRPr="00F747D5" w:rsidRDefault="6B25230F" w:rsidP="00BC537A">
            <w:pPr>
              <w:pStyle w:val="ListParagraph"/>
              <w:numPr>
                <w:ilvl w:val="0"/>
                <w:numId w:val="44"/>
              </w:numPr>
              <w:rPr>
                <w:rFonts w:ascii="Calibri" w:eastAsia="Calibri" w:hAnsi="Calibri" w:cs="Calibri"/>
              </w:rPr>
            </w:pPr>
            <w:r w:rsidRPr="7642EA21">
              <w:rPr>
                <w:rFonts w:ascii="Calibri" w:eastAsia="Calibri" w:hAnsi="Calibri" w:cs="Calibri"/>
                <w:b/>
                <w:bCs/>
                <w:i/>
                <w:iCs/>
                <w:lang w:val="en-GB"/>
              </w:rPr>
              <w:t>What are the key actions that arose from this process?</w:t>
            </w:r>
            <w:r w:rsidR="23BF02B9" w:rsidRPr="7642EA21">
              <w:rPr>
                <w:rFonts w:ascii="Calibri" w:eastAsia="Calibri" w:hAnsi="Calibri" w:cs="Calibri"/>
                <w:b/>
                <w:bCs/>
                <w:i/>
                <w:iCs/>
                <w:lang w:val="en-GB"/>
              </w:rPr>
              <w:t xml:space="preserve"> </w:t>
            </w:r>
          </w:p>
        </w:tc>
      </w:tr>
      <w:tr w:rsidR="704B7B3B" w14:paraId="7B0AC6EE" w14:textId="77777777" w:rsidTr="7642EA21">
        <w:trPr>
          <w:gridAfter w:val="1"/>
          <w:wAfter w:w="15" w:type="dxa"/>
          <w:trHeight w:val="300"/>
        </w:trPr>
        <w:tc>
          <w:tcPr>
            <w:tcW w:w="9000" w:type="dxa"/>
            <w:tcBorders>
              <w:left w:val="single" w:sz="6" w:space="0" w:color="auto"/>
              <w:bottom w:val="single" w:sz="6" w:space="0" w:color="auto"/>
              <w:right w:val="single" w:sz="6" w:space="0" w:color="auto"/>
            </w:tcBorders>
            <w:tcMar>
              <w:left w:w="90" w:type="dxa"/>
              <w:right w:w="90" w:type="dxa"/>
            </w:tcMar>
          </w:tcPr>
          <w:p w14:paraId="4C1E0A30" w14:textId="77777777" w:rsidR="704B7B3B" w:rsidRDefault="704B7B3B" w:rsidP="00533062">
            <w:pPr>
              <w:rPr>
                <w:rFonts w:ascii="Calibri" w:eastAsia="Calibri" w:hAnsi="Calibri" w:cs="Calibri"/>
              </w:rPr>
            </w:pPr>
          </w:p>
          <w:p w14:paraId="54AB2F6D" w14:textId="77777777" w:rsidR="00533062" w:rsidRDefault="00533062" w:rsidP="00533062">
            <w:pPr>
              <w:rPr>
                <w:rFonts w:ascii="Calibri" w:eastAsia="Calibri" w:hAnsi="Calibri" w:cs="Calibri"/>
              </w:rPr>
            </w:pPr>
          </w:p>
          <w:p w14:paraId="37FD46A7" w14:textId="77777777" w:rsidR="00533062" w:rsidRDefault="00533062" w:rsidP="00533062">
            <w:pPr>
              <w:rPr>
                <w:rFonts w:ascii="Calibri" w:eastAsia="Calibri" w:hAnsi="Calibri" w:cs="Calibri"/>
              </w:rPr>
            </w:pPr>
          </w:p>
          <w:p w14:paraId="41623D48" w14:textId="77777777" w:rsidR="00533062" w:rsidRDefault="00533062" w:rsidP="00533062">
            <w:pPr>
              <w:rPr>
                <w:rFonts w:ascii="Calibri" w:eastAsia="Calibri" w:hAnsi="Calibri" w:cs="Calibri"/>
              </w:rPr>
            </w:pPr>
          </w:p>
          <w:p w14:paraId="54966AC6" w14:textId="77777777" w:rsidR="00533062" w:rsidRDefault="00533062" w:rsidP="00533062">
            <w:pPr>
              <w:rPr>
                <w:rFonts w:ascii="Calibri" w:eastAsia="Calibri" w:hAnsi="Calibri" w:cs="Calibri"/>
              </w:rPr>
            </w:pPr>
          </w:p>
          <w:p w14:paraId="73254AB8" w14:textId="7FB4EA3D" w:rsidR="00533062" w:rsidRDefault="00533062" w:rsidP="00533062">
            <w:pPr>
              <w:rPr>
                <w:rFonts w:ascii="Calibri" w:eastAsia="Calibri" w:hAnsi="Calibri" w:cs="Calibri"/>
              </w:rPr>
            </w:pPr>
          </w:p>
        </w:tc>
      </w:tr>
      <w:tr w:rsidR="7642EA21" w14:paraId="3F4F08E4" w14:textId="77777777" w:rsidTr="7642EA21">
        <w:trPr>
          <w:gridAfter w:val="1"/>
          <w:wAfter w:w="15" w:type="dxa"/>
          <w:trHeight w:val="300"/>
        </w:trPr>
        <w:tc>
          <w:tcPr>
            <w:tcW w:w="9000" w:type="dxa"/>
            <w:tcBorders>
              <w:top w:val="single" w:sz="6" w:space="0" w:color="auto"/>
              <w:left w:val="single" w:sz="6" w:space="0" w:color="auto"/>
              <w:right w:val="single" w:sz="6" w:space="0" w:color="auto"/>
            </w:tcBorders>
            <w:tcMar>
              <w:left w:w="90" w:type="dxa"/>
              <w:right w:w="90" w:type="dxa"/>
            </w:tcMar>
          </w:tcPr>
          <w:p w14:paraId="4F3B04FE" w14:textId="76260134" w:rsidR="6C2EEE96" w:rsidRDefault="6C2EEE96" w:rsidP="7642EA21">
            <w:pPr>
              <w:pStyle w:val="ListParagraph"/>
              <w:numPr>
                <w:ilvl w:val="0"/>
                <w:numId w:val="44"/>
              </w:numPr>
              <w:rPr>
                <w:rFonts w:ascii="Calibri" w:eastAsia="Calibri" w:hAnsi="Calibri" w:cs="Calibri"/>
              </w:rPr>
            </w:pPr>
            <w:r w:rsidRPr="7642EA21">
              <w:rPr>
                <w:rFonts w:ascii="Calibri" w:eastAsia="Calibri" w:hAnsi="Calibri" w:cs="Calibri"/>
                <w:b/>
                <w:bCs/>
                <w:i/>
                <w:iCs/>
                <w:lang w:val="en-GB"/>
              </w:rPr>
              <w:t>In the light of your most recent PRES results - and compared to the rest of the University - identify strengths and areas that require enhancement.</w:t>
            </w:r>
          </w:p>
        </w:tc>
      </w:tr>
      <w:tr w:rsidR="7642EA21" w14:paraId="59B2393C" w14:textId="77777777" w:rsidTr="7642EA21">
        <w:trPr>
          <w:gridAfter w:val="1"/>
          <w:wAfter w:w="15" w:type="dxa"/>
          <w:trHeight w:val="300"/>
        </w:trPr>
        <w:tc>
          <w:tcPr>
            <w:tcW w:w="9000" w:type="dxa"/>
            <w:tcBorders>
              <w:left w:val="single" w:sz="6" w:space="0" w:color="auto"/>
              <w:bottom w:val="single" w:sz="6" w:space="0" w:color="auto"/>
              <w:right w:val="single" w:sz="6" w:space="0" w:color="auto"/>
            </w:tcBorders>
            <w:tcMar>
              <w:left w:w="90" w:type="dxa"/>
              <w:right w:w="90" w:type="dxa"/>
            </w:tcMar>
          </w:tcPr>
          <w:p w14:paraId="57C6CA71" w14:textId="77777777" w:rsidR="7642EA21" w:rsidRDefault="7642EA21" w:rsidP="00533062">
            <w:pPr>
              <w:rPr>
                <w:rFonts w:ascii="Calibri" w:eastAsia="Calibri" w:hAnsi="Calibri" w:cs="Calibri"/>
              </w:rPr>
            </w:pPr>
          </w:p>
          <w:p w14:paraId="462EEFC2" w14:textId="77777777" w:rsidR="00533062" w:rsidRDefault="00533062" w:rsidP="00533062">
            <w:pPr>
              <w:rPr>
                <w:rFonts w:ascii="Calibri" w:eastAsia="Calibri" w:hAnsi="Calibri" w:cs="Calibri"/>
              </w:rPr>
            </w:pPr>
          </w:p>
          <w:p w14:paraId="432CF78E" w14:textId="77777777" w:rsidR="00533062" w:rsidRDefault="00533062" w:rsidP="00533062">
            <w:pPr>
              <w:rPr>
                <w:rFonts w:ascii="Calibri" w:eastAsia="Calibri" w:hAnsi="Calibri" w:cs="Calibri"/>
              </w:rPr>
            </w:pPr>
          </w:p>
          <w:p w14:paraId="4151506D" w14:textId="77777777" w:rsidR="00533062" w:rsidRDefault="00533062" w:rsidP="00533062">
            <w:pPr>
              <w:rPr>
                <w:rFonts w:ascii="Calibri" w:eastAsia="Calibri" w:hAnsi="Calibri" w:cs="Calibri"/>
              </w:rPr>
            </w:pPr>
          </w:p>
          <w:p w14:paraId="48719631" w14:textId="77777777" w:rsidR="00533062" w:rsidRDefault="00533062" w:rsidP="00533062">
            <w:pPr>
              <w:rPr>
                <w:rFonts w:ascii="Calibri" w:eastAsia="Calibri" w:hAnsi="Calibri" w:cs="Calibri"/>
              </w:rPr>
            </w:pPr>
          </w:p>
          <w:p w14:paraId="01F296A0" w14:textId="2389F003" w:rsidR="00533062" w:rsidRDefault="00533062" w:rsidP="00533062">
            <w:pPr>
              <w:rPr>
                <w:rFonts w:ascii="Calibri" w:eastAsia="Calibri" w:hAnsi="Calibri" w:cs="Calibri"/>
              </w:rPr>
            </w:pPr>
          </w:p>
        </w:tc>
      </w:tr>
    </w:tbl>
    <w:p w14:paraId="077CA2E5" w14:textId="23826678" w:rsidR="7642EA21" w:rsidRDefault="7642EA21"/>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3D1652" w14:paraId="1EB35670" w14:textId="77777777" w:rsidTr="27211A85">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5DC6623B" w14:textId="630FF276" w:rsidR="003D1652" w:rsidRPr="003D1652" w:rsidRDefault="7D9A0737" w:rsidP="27211A85">
            <w:pPr>
              <w:pStyle w:val="ListParagraph"/>
              <w:numPr>
                <w:ilvl w:val="0"/>
                <w:numId w:val="44"/>
              </w:numPr>
            </w:pPr>
            <w:r w:rsidRPr="27211A85">
              <w:rPr>
                <w:rFonts w:ascii="Calibri" w:eastAsia="Calibri" w:hAnsi="Calibri" w:cs="Calibri"/>
                <w:b/>
                <w:bCs/>
                <w:i/>
                <w:iCs/>
                <w:color w:val="000000" w:themeColor="text1"/>
              </w:rPr>
              <w:t>With regard to PGR students that take part in teaching activities, describe how you integrate them into the teaching culture of the department. What positive and negative impacts have these teaching activities had on their PhD studies?</w:t>
            </w:r>
          </w:p>
        </w:tc>
      </w:tr>
      <w:tr w:rsidR="003D1652" w14:paraId="7356B7BF" w14:textId="77777777" w:rsidTr="27211A85">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1574D1DC" w14:textId="77777777" w:rsidR="003D1652" w:rsidRDefault="003D1652" w:rsidP="00533062">
            <w:pPr>
              <w:rPr>
                <w:rFonts w:ascii="Calibri" w:eastAsia="Calibri" w:hAnsi="Calibri" w:cs="Calibri"/>
              </w:rPr>
            </w:pPr>
          </w:p>
          <w:p w14:paraId="4995C1A8" w14:textId="77777777" w:rsidR="00533062" w:rsidRDefault="00533062" w:rsidP="00533062">
            <w:pPr>
              <w:rPr>
                <w:rFonts w:ascii="Calibri" w:eastAsia="Calibri" w:hAnsi="Calibri" w:cs="Calibri"/>
              </w:rPr>
            </w:pPr>
          </w:p>
          <w:p w14:paraId="70DA405B" w14:textId="77777777" w:rsidR="00533062" w:rsidRDefault="00533062" w:rsidP="00533062">
            <w:pPr>
              <w:rPr>
                <w:rFonts w:ascii="Calibri" w:eastAsia="Calibri" w:hAnsi="Calibri" w:cs="Calibri"/>
              </w:rPr>
            </w:pPr>
          </w:p>
          <w:p w14:paraId="61C97328" w14:textId="77777777" w:rsidR="00533062" w:rsidRDefault="00533062" w:rsidP="00533062">
            <w:pPr>
              <w:rPr>
                <w:rFonts w:ascii="Calibri" w:eastAsia="Calibri" w:hAnsi="Calibri" w:cs="Calibri"/>
              </w:rPr>
            </w:pPr>
          </w:p>
          <w:p w14:paraId="0FC19B63" w14:textId="77777777" w:rsidR="00533062" w:rsidRDefault="00533062" w:rsidP="00533062">
            <w:pPr>
              <w:rPr>
                <w:rFonts w:ascii="Calibri" w:eastAsia="Calibri" w:hAnsi="Calibri" w:cs="Calibri"/>
              </w:rPr>
            </w:pPr>
          </w:p>
          <w:p w14:paraId="50E81ABD" w14:textId="77777777" w:rsidR="00533062" w:rsidRDefault="00533062" w:rsidP="00533062">
            <w:pPr>
              <w:rPr>
                <w:rFonts w:ascii="Calibri" w:eastAsia="Calibri" w:hAnsi="Calibri" w:cs="Calibri"/>
              </w:rPr>
            </w:pPr>
          </w:p>
        </w:tc>
      </w:tr>
      <w:tr w:rsidR="003D1652" w14:paraId="3DAAC84E" w14:textId="77777777" w:rsidTr="27211A85">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440CE49A" w14:textId="6F8CBC12" w:rsidR="003D1652" w:rsidRPr="00C04F31" w:rsidRDefault="3B32FD56" w:rsidP="27211A85">
            <w:pPr>
              <w:pStyle w:val="ListParagraph"/>
              <w:numPr>
                <w:ilvl w:val="0"/>
                <w:numId w:val="44"/>
              </w:numPr>
              <w:spacing w:line="259" w:lineRule="auto"/>
            </w:pPr>
            <w:r w:rsidRPr="27211A85">
              <w:rPr>
                <w:rStyle w:val="normaltextrun"/>
                <w:rFonts w:ascii="Calibri" w:hAnsi="Calibri" w:cs="Calibri"/>
                <w:b/>
                <w:bCs/>
                <w:i/>
                <w:iCs/>
                <w:color w:val="000000" w:themeColor="text1"/>
              </w:rPr>
              <w:t xml:space="preserve"> </w:t>
            </w:r>
            <w:r w:rsidR="7587BACE" w:rsidRPr="27211A85">
              <w:rPr>
                <w:rFonts w:ascii="Calibri" w:eastAsia="Calibri" w:hAnsi="Calibri" w:cs="Calibri"/>
                <w:b/>
                <w:bCs/>
                <w:i/>
                <w:iCs/>
                <w:color w:val="000000" w:themeColor="text1"/>
              </w:rPr>
              <w:t xml:space="preserve">Please provide an outline of the department’s research training provision. Are there any </w:t>
            </w:r>
            <w:r w:rsidR="361EA4DF" w:rsidRPr="27211A85">
              <w:rPr>
                <w:rFonts w:ascii="Calibri" w:eastAsia="Calibri" w:hAnsi="Calibri" w:cs="Calibri"/>
                <w:b/>
                <w:bCs/>
                <w:i/>
                <w:iCs/>
                <w:color w:val="000000" w:themeColor="text1"/>
              </w:rPr>
              <w:t xml:space="preserve">particular strengths or </w:t>
            </w:r>
            <w:r w:rsidR="7587BACE" w:rsidRPr="27211A85">
              <w:rPr>
                <w:rFonts w:ascii="Calibri" w:eastAsia="Calibri" w:hAnsi="Calibri" w:cs="Calibri"/>
                <w:b/>
                <w:bCs/>
                <w:i/>
                <w:iCs/>
                <w:color w:val="000000" w:themeColor="text1"/>
              </w:rPr>
              <w:t>notable gaps or problems with this programme?</w:t>
            </w:r>
          </w:p>
        </w:tc>
      </w:tr>
      <w:tr w:rsidR="003D1652" w14:paraId="6220663A" w14:textId="77777777" w:rsidTr="27211A85">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7FA0E4CE" w14:textId="77777777" w:rsidR="003D1652" w:rsidRDefault="003D1652" w:rsidP="00533062">
            <w:pPr>
              <w:rPr>
                <w:rFonts w:ascii="Calibri" w:eastAsia="Calibri" w:hAnsi="Calibri" w:cs="Calibri"/>
              </w:rPr>
            </w:pPr>
          </w:p>
          <w:p w14:paraId="138EFD1C" w14:textId="77777777" w:rsidR="00533062" w:rsidRDefault="00533062" w:rsidP="00533062">
            <w:pPr>
              <w:rPr>
                <w:rFonts w:ascii="Calibri" w:eastAsia="Calibri" w:hAnsi="Calibri" w:cs="Calibri"/>
              </w:rPr>
            </w:pPr>
          </w:p>
          <w:p w14:paraId="2539FB1A" w14:textId="77777777" w:rsidR="00533062" w:rsidRDefault="00533062" w:rsidP="00533062">
            <w:pPr>
              <w:rPr>
                <w:rFonts w:ascii="Calibri" w:eastAsia="Calibri" w:hAnsi="Calibri" w:cs="Calibri"/>
              </w:rPr>
            </w:pPr>
          </w:p>
          <w:p w14:paraId="38B88B13" w14:textId="77777777" w:rsidR="00533062" w:rsidRDefault="00533062" w:rsidP="00533062">
            <w:pPr>
              <w:rPr>
                <w:rFonts w:ascii="Calibri" w:eastAsia="Calibri" w:hAnsi="Calibri" w:cs="Calibri"/>
              </w:rPr>
            </w:pPr>
          </w:p>
          <w:p w14:paraId="3EEA2D6C" w14:textId="77777777" w:rsidR="00533062" w:rsidRDefault="00533062" w:rsidP="00533062">
            <w:pPr>
              <w:rPr>
                <w:rFonts w:ascii="Calibri" w:eastAsia="Calibri" w:hAnsi="Calibri" w:cs="Calibri"/>
              </w:rPr>
            </w:pPr>
          </w:p>
          <w:p w14:paraId="4C7C9301" w14:textId="77777777" w:rsidR="00533062" w:rsidRDefault="00533062" w:rsidP="00533062">
            <w:pPr>
              <w:rPr>
                <w:rFonts w:ascii="Calibri" w:eastAsia="Calibri" w:hAnsi="Calibri" w:cs="Calibri"/>
              </w:rPr>
            </w:pPr>
          </w:p>
        </w:tc>
      </w:tr>
    </w:tbl>
    <w:p w14:paraId="761C00CF" w14:textId="77777777" w:rsidR="00862978" w:rsidRDefault="00862978">
      <w:pPr>
        <w:rPr>
          <w:rStyle w:val="normaltextrun"/>
          <w:rFonts w:ascii="Calibri Light" w:eastAsia="Calibri Light" w:hAnsi="Calibri Light" w:cs="Calibri Light"/>
          <w:color w:val="2F5496" w:themeColor="accent1" w:themeShade="BF"/>
          <w:sz w:val="26"/>
          <w:szCs w:val="26"/>
          <w:lang w:val="en-GB"/>
        </w:rPr>
      </w:pPr>
      <w:r>
        <w:rPr>
          <w:rStyle w:val="normaltextrun"/>
          <w:rFonts w:ascii="Calibri Light" w:eastAsia="Calibri Light" w:hAnsi="Calibri Light" w:cs="Calibri Light"/>
          <w:color w:val="2F5496" w:themeColor="accent1" w:themeShade="BF"/>
          <w:sz w:val="26"/>
          <w:szCs w:val="26"/>
          <w:lang w:val="en-GB"/>
        </w:rPr>
        <w:br w:type="page"/>
      </w:r>
    </w:p>
    <w:p w14:paraId="48F870BF" w14:textId="189DBB02" w:rsidR="00C13BBD" w:rsidRDefault="17AF6757" w:rsidP="704B7B3B">
      <w:pPr>
        <w:keepNext/>
        <w:keepLines/>
        <w:spacing w:before="40" w:after="0"/>
        <w:rPr>
          <w:rFonts w:ascii="Calibri Light" w:eastAsia="Calibri Light" w:hAnsi="Calibri Light" w:cs="Calibri Light"/>
          <w:color w:val="2F5496" w:themeColor="accent1" w:themeShade="BF"/>
          <w:sz w:val="26"/>
          <w:szCs w:val="26"/>
        </w:rPr>
      </w:pPr>
      <w:r w:rsidRPr="704B7B3B">
        <w:rPr>
          <w:rStyle w:val="normaltextrun"/>
          <w:rFonts w:ascii="Calibri Light" w:eastAsia="Calibri Light" w:hAnsi="Calibri Light" w:cs="Calibri Light"/>
          <w:color w:val="2F5496" w:themeColor="accent1" w:themeShade="BF"/>
          <w:sz w:val="26"/>
          <w:szCs w:val="26"/>
          <w:lang w:val="en-GB"/>
        </w:rPr>
        <w:t>Step 3: Academic standards, quality and academic integrity</w:t>
      </w:r>
    </w:p>
    <w:p w14:paraId="27D957DA" w14:textId="77777777" w:rsidR="00212EAD" w:rsidRDefault="00212EAD" w:rsidP="00212EAD">
      <w:pPr>
        <w:rPr>
          <w:rFonts w:ascii="Calibri" w:eastAsia="Calibri" w:hAnsi="Calibri" w:cs="Calibri"/>
          <w:color w:val="5A5A5A"/>
        </w:rPr>
      </w:pPr>
    </w:p>
    <w:p w14:paraId="7D4C9222" w14:textId="7AE77D5A" w:rsidR="00212EAD" w:rsidRPr="00212EAD" w:rsidRDefault="00212EAD" w:rsidP="00212EAD">
      <w:pPr>
        <w:rPr>
          <w:rFonts w:ascii="Calibri" w:eastAsia="Calibri" w:hAnsi="Calibri" w:cs="Calibri"/>
          <w:i/>
          <w:iCs/>
          <w:color w:val="000000" w:themeColor="text1"/>
        </w:rPr>
      </w:pPr>
      <w:r w:rsidRPr="00084D9F">
        <w:rPr>
          <w:rStyle w:val="SubtleEmphasis"/>
          <w:rFonts w:ascii="Calibri" w:eastAsia="Calibri" w:hAnsi="Calibri" w:cs="Calibri"/>
          <w:b/>
          <w:bCs/>
          <w:i w:val="0"/>
          <w:iCs w:val="0"/>
          <w:color w:val="000000" w:themeColor="text1"/>
          <w:lang w:val="en-GB"/>
        </w:rPr>
        <w:t>Examples</w:t>
      </w:r>
      <w:r w:rsidR="00E221AD" w:rsidRPr="00E221AD">
        <w:rPr>
          <w:rStyle w:val="SubtleEmphasis"/>
          <w:rFonts w:ascii="Calibri" w:eastAsia="Calibri" w:hAnsi="Calibri" w:cs="Calibri"/>
          <w:b/>
          <w:bCs/>
          <w:i w:val="0"/>
          <w:iCs w:val="0"/>
          <w:color w:val="000000" w:themeColor="text1"/>
          <w:vertAlign w:val="superscript"/>
        </w:rPr>
        <w:t>(*)</w:t>
      </w:r>
      <w:r w:rsidR="00E221AD" w:rsidRPr="00FE3860">
        <w:rPr>
          <w:rStyle w:val="SubtleEmphasis"/>
          <w:rFonts w:ascii="Calibri" w:eastAsia="Calibri" w:hAnsi="Calibri" w:cs="Calibri"/>
          <w:color w:val="000000" w:themeColor="text1"/>
          <w:vertAlign w:val="superscript"/>
        </w:rPr>
        <w:t xml:space="preserve"> </w:t>
      </w:r>
      <w:r>
        <w:rPr>
          <w:rStyle w:val="SubtleEmphasis"/>
          <w:rFonts w:ascii="Calibri" w:eastAsia="Calibri" w:hAnsi="Calibri" w:cs="Calibri"/>
          <w:i w:val="0"/>
          <w:iCs w:val="0"/>
          <w:color w:val="000000" w:themeColor="text1"/>
          <w:lang w:val="en-GB"/>
        </w:rPr>
        <w:t xml:space="preserve"> of e</w:t>
      </w:r>
      <w:r w:rsidRPr="704B7B3B">
        <w:rPr>
          <w:rStyle w:val="SubtleEmphasis"/>
          <w:rFonts w:ascii="Calibri" w:eastAsia="Calibri" w:hAnsi="Calibri" w:cs="Calibri"/>
          <w:i w:val="0"/>
          <w:iCs w:val="0"/>
          <w:color w:val="000000" w:themeColor="text1"/>
          <w:lang w:val="en-GB"/>
        </w:rPr>
        <w:t>vidence to be considered</w:t>
      </w:r>
      <w:r>
        <w:rPr>
          <w:rStyle w:val="SubtleEmphasis"/>
          <w:rFonts w:ascii="Calibri" w:eastAsia="Calibri" w:hAnsi="Calibri" w:cs="Calibri"/>
          <w:i w:val="0"/>
          <w:iCs w:val="0"/>
          <w:color w:val="000000" w:themeColor="text1"/>
          <w:lang w:val="en-GB"/>
        </w:rPr>
        <w:t xml:space="preserve"> include</w:t>
      </w:r>
      <w:r w:rsidRPr="704B7B3B">
        <w:rPr>
          <w:rStyle w:val="SubtleEmphasis"/>
          <w:rFonts w:ascii="Calibri" w:eastAsia="Calibri" w:hAnsi="Calibri" w:cs="Calibri"/>
          <w:i w:val="0"/>
          <w:iCs w:val="0"/>
          <w:color w:val="000000" w:themeColor="text1"/>
          <w:lang w:val="en-GB"/>
        </w:rPr>
        <w:t xml:space="preserve">: </w:t>
      </w:r>
    </w:p>
    <w:p w14:paraId="2349B004" w14:textId="07BAE469" w:rsidR="7CC4ECC2" w:rsidRPr="00F41E5C" w:rsidRDefault="7CC4ECC2" w:rsidP="0D284151">
      <w:pPr>
        <w:pStyle w:val="ListParagraph"/>
        <w:numPr>
          <w:ilvl w:val="0"/>
          <w:numId w:val="18"/>
        </w:numPr>
        <w:rPr>
          <w:rFonts w:ascii="Calibri" w:eastAsia="Calibri" w:hAnsi="Calibri" w:cs="Calibri"/>
          <w:color w:val="000000" w:themeColor="text1"/>
        </w:rPr>
      </w:pPr>
      <w:r w:rsidRPr="00F41E5C">
        <w:rPr>
          <w:rFonts w:ascii="Calibri" w:eastAsia="Calibri" w:hAnsi="Calibri" w:cs="Calibri"/>
          <w:color w:val="000000" w:themeColor="text1"/>
        </w:rPr>
        <w:t>UKRI Regulato</w:t>
      </w:r>
      <w:r w:rsidR="1210B627" w:rsidRPr="00F41E5C">
        <w:rPr>
          <w:rFonts w:ascii="Calibri" w:eastAsia="Calibri" w:hAnsi="Calibri" w:cs="Calibri"/>
          <w:color w:val="000000" w:themeColor="text1"/>
        </w:rPr>
        <w:t>ry Framework</w:t>
      </w:r>
    </w:p>
    <w:p w14:paraId="06925CA5" w14:textId="188EE2EC" w:rsidR="1210B627" w:rsidRPr="00F41E5C" w:rsidRDefault="1210B627" w:rsidP="0D284151">
      <w:pPr>
        <w:pStyle w:val="ListParagraph"/>
        <w:numPr>
          <w:ilvl w:val="0"/>
          <w:numId w:val="18"/>
        </w:numPr>
        <w:rPr>
          <w:rFonts w:ascii="Calibri" w:eastAsia="Calibri" w:hAnsi="Calibri" w:cs="Calibri"/>
          <w:color w:val="000000" w:themeColor="text1"/>
        </w:rPr>
      </w:pPr>
      <w:r w:rsidRPr="00F41E5C">
        <w:rPr>
          <w:rFonts w:ascii="Calibri" w:eastAsia="Calibri" w:hAnsi="Calibri" w:cs="Calibri"/>
          <w:color w:val="000000" w:themeColor="text1"/>
        </w:rPr>
        <w:t>Researcher Concordat</w:t>
      </w:r>
    </w:p>
    <w:p w14:paraId="0AF05E26" w14:textId="55BE5BF9" w:rsidR="1210B627" w:rsidRPr="00F41E5C" w:rsidRDefault="1210B627" w:rsidP="0D284151">
      <w:pPr>
        <w:pStyle w:val="ListParagraph"/>
        <w:numPr>
          <w:ilvl w:val="0"/>
          <w:numId w:val="18"/>
        </w:numPr>
        <w:rPr>
          <w:rFonts w:ascii="Calibri" w:eastAsia="Calibri" w:hAnsi="Calibri" w:cs="Calibri"/>
          <w:color w:val="000000" w:themeColor="text1"/>
        </w:rPr>
      </w:pPr>
      <w:r w:rsidRPr="00F41E5C">
        <w:rPr>
          <w:rFonts w:ascii="Calibri" w:eastAsia="Calibri" w:hAnsi="Calibri" w:cs="Calibri"/>
          <w:color w:val="000000" w:themeColor="text1"/>
        </w:rPr>
        <w:t>Researcher Development Framework</w:t>
      </w:r>
    </w:p>
    <w:p w14:paraId="40D9CCFD" w14:textId="2322C436" w:rsidR="1210B627" w:rsidRDefault="1210B627" w:rsidP="0D284151">
      <w:pPr>
        <w:pStyle w:val="ListParagraph"/>
        <w:numPr>
          <w:ilvl w:val="0"/>
          <w:numId w:val="18"/>
        </w:numPr>
        <w:rPr>
          <w:rFonts w:ascii="Calibri" w:eastAsia="Calibri" w:hAnsi="Calibri" w:cs="Calibri"/>
          <w:color w:val="000000" w:themeColor="text1"/>
        </w:rPr>
      </w:pPr>
      <w:r w:rsidRPr="0D284151">
        <w:rPr>
          <w:rFonts w:ascii="Calibri" w:eastAsia="Calibri" w:hAnsi="Calibri" w:cs="Calibri"/>
          <w:color w:val="000000" w:themeColor="text1"/>
        </w:rPr>
        <w:t>Manual of Academic Regulations and Procedures</w:t>
      </w:r>
    </w:p>
    <w:p w14:paraId="4C32519E" w14:textId="7B361CB9" w:rsidR="1210B627" w:rsidRDefault="1210B627" w:rsidP="0D284151">
      <w:pPr>
        <w:pStyle w:val="ListParagraph"/>
        <w:numPr>
          <w:ilvl w:val="0"/>
          <w:numId w:val="18"/>
        </w:numPr>
        <w:rPr>
          <w:rFonts w:ascii="Calibri" w:eastAsia="Calibri" w:hAnsi="Calibri" w:cs="Calibri"/>
          <w:color w:val="000000" w:themeColor="text1"/>
        </w:rPr>
      </w:pPr>
      <w:r w:rsidRPr="0D284151">
        <w:rPr>
          <w:rFonts w:ascii="Calibri" w:eastAsia="Calibri" w:hAnsi="Calibri" w:cs="Calibri"/>
          <w:color w:val="000000" w:themeColor="text1"/>
        </w:rPr>
        <w:t>Postgraduate Code of Practice</w:t>
      </w:r>
    </w:p>
    <w:p w14:paraId="0512AEC7" w14:textId="68A0002D" w:rsidR="17AF6757" w:rsidRDefault="00677357" w:rsidP="0D284151">
      <w:pPr>
        <w:pStyle w:val="ListParagraph"/>
        <w:numPr>
          <w:ilvl w:val="0"/>
          <w:numId w:val="18"/>
        </w:numPr>
        <w:rPr>
          <w:rFonts w:ascii="Calibri" w:eastAsia="Calibri" w:hAnsi="Calibri" w:cs="Calibri"/>
          <w:color w:val="000000" w:themeColor="text1"/>
        </w:rPr>
      </w:pPr>
      <w:r>
        <w:rPr>
          <w:rFonts w:ascii="Calibri" w:eastAsia="Calibri" w:hAnsi="Calibri" w:cs="Calibri"/>
          <w:color w:val="000000" w:themeColor="text1"/>
          <w:lang w:val="en-GB"/>
        </w:rPr>
        <w:t xml:space="preserve">QAA Characteristics Statement for </w:t>
      </w:r>
      <w:r w:rsidR="3E9E967B" w:rsidRPr="0D284151">
        <w:rPr>
          <w:rFonts w:ascii="Calibri" w:eastAsia="Calibri" w:hAnsi="Calibri" w:cs="Calibri"/>
          <w:color w:val="000000" w:themeColor="text1"/>
          <w:lang w:val="en-GB"/>
        </w:rPr>
        <w:t>Doctoral Degrees</w:t>
      </w:r>
    </w:p>
    <w:p w14:paraId="1F2DDB50" w14:textId="35271190" w:rsidR="00C13BBD" w:rsidRDefault="17AF6757" w:rsidP="704B7B3B">
      <w:pPr>
        <w:pStyle w:val="ListParagraph"/>
        <w:numPr>
          <w:ilvl w:val="0"/>
          <w:numId w:val="18"/>
        </w:numPr>
        <w:rPr>
          <w:rFonts w:ascii="Calibri" w:eastAsia="Calibri" w:hAnsi="Calibri" w:cs="Calibri"/>
          <w:color w:val="000000" w:themeColor="text1"/>
        </w:rPr>
      </w:pPr>
      <w:r w:rsidRPr="0D284151">
        <w:rPr>
          <w:rFonts w:ascii="Calibri" w:eastAsia="Calibri" w:hAnsi="Calibri" w:cs="Calibri"/>
          <w:color w:val="000000" w:themeColor="text1"/>
          <w:lang w:val="en-GB"/>
        </w:rPr>
        <w:t>Other external reference points</w:t>
      </w:r>
      <w:r w:rsidR="2A9ED0FE" w:rsidRPr="0D284151">
        <w:rPr>
          <w:rFonts w:ascii="Calibri" w:eastAsia="Calibri" w:hAnsi="Calibri" w:cs="Calibri"/>
          <w:color w:val="000000" w:themeColor="text1"/>
          <w:lang w:val="en-GB"/>
        </w:rPr>
        <w:t xml:space="preserve"> (e.g. </w:t>
      </w:r>
      <w:r w:rsidR="00EE1962">
        <w:rPr>
          <w:rFonts w:ascii="Calibri" w:eastAsia="Calibri" w:hAnsi="Calibri" w:cs="Calibri"/>
          <w:color w:val="000000" w:themeColor="text1"/>
          <w:lang w:val="en-GB"/>
        </w:rPr>
        <w:t xml:space="preserve">relevant </w:t>
      </w:r>
      <w:r w:rsidR="2A9ED0FE" w:rsidRPr="0D284151">
        <w:rPr>
          <w:rFonts w:ascii="Calibri" w:eastAsia="Calibri" w:hAnsi="Calibri" w:cs="Calibri"/>
          <w:color w:val="000000" w:themeColor="text1"/>
          <w:lang w:val="en-GB"/>
        </w:rPr>
        <w:t>non HE partners)</w:t>
      </w:r>
    </w:p>
    <w:p w14:paraId="0B708778" w14:textId="00BE1C22" w:rsidR="00742BC6" w:rsidRDefault="00742BC6" w:rsidP="00742BC6">
      <w:pPr>
        <w:pStyle w:val="ListParagraph"/>
        <w:numPr>
          <w:ilvl w:val="0"/>
          <w:numId w:val="18"/>
        </w:numPr>
        <w:rPr>
          <w:rFonts w:ascii="Calibri" w:eastAsia="Calibri" w:hAnsi="Calibri" w:cs="Calibri"/>
          <w:color w:val="000000" w:themeColor="text1"/>
        </w:rPr>
      </w:pPr>
      <w:r w:rsidRPr="0D284151">
        <w:rPr>
          <w:rFonts w:ascii="Calibri" w:eastAsia="Calibri" w:hAnsi="Calibri" w:cs="Calibri"/>
          <w:color w:val="000000" w:themeColor="text1"/>
          <w:lang w:val="en-GB"/>
        </w:rPr>
        <w:t xml:space="preserve">Indicators of esteem of </w:t>
      </w:r>
      <w:r w:rsidRPr="0D284151">
        <w:rPr>
          <w:rFonts w:ascii="Calibri" w:eastAsia="Calibri" w:hAnsi="Calibri" w:cs="Calibri"/>
          <w:color w:val="000000" w:themeColor="text1"/>
        </w:rPr>
        <w:t>relevance to research supervision</w:t>
      </w:r>
    </w:p>
    <w:p w14:paraId="4832404F" w14:textId="197F9C63" w:rsidR="67CD6366" w:rsidRPr="008E4803" w:rsidRDefault="00DA58FB" w:rsidP="0D284151">
      <w:pPr>
        <w:pStyle w:val="ListParagraph"/>
        <w:numPr>
          <w:ilvl w:val="0"/>
          <w:numId w:val="18"/>
        </w:numPr>
        <w:rPr>
          <w:rFonts w:ascii="Calibri" w:eastAsia="Calibri" w:hAnsi="Calibri" w:cs="Calibri"/>
          <w:color w:val="000000" w:themeColor="text1"/>
          <w:lang w:val="en-GB"/>
        </w:rPr>
      </w:pPr>
      <w:r w:rsidRPr="008E4803">
        <w:rPr>
          <w:rFonts w:ascii="Calibri" w:eastAsia="Calibri" w:hAnsi="Calibri" w:cs="Calibri"/>
          <w:color w:val="000000" w:themeColor="text1"/>
          <w:lang w:val="en-GB"/>
        </w:rPr>
        <w:t xml:space="preserve">Any relevant </w:t>
      </w:r>
      <w:r w:rsidR="67CD6366" w:rsidRPr="008E4803">
        <w:rPr>
          <w:rFonts w:ascii="Calibri" w:eastAsia="Calibri" w:hAnsi="Calibri" w:cs="Calibri"/>
          <w:color w:val="000000" w:themeColor="text1"/>
          <w:lang w:val="en-GB"/>
        </w:rPr>
        <w:t>feedback</w:t>
      </w:r>
      <w:r w:rsidRPr="008E4803">
        <w:rPr>
          <w:rFonts w:ascii="Calibri" w:eastAsia="Calibri" w:hAnsi="Calibri" w:cs="Calibri"/>
          <w:color w:val="000000" w:themeColor="text1"/>
          <w:lang w:val="en-GB"/>
        </w:rPr>
        <w:t xml:space="preserve"> from REF processes</w:t>
      </w:r>
    </w:p>
    <w:p w14:paraId="3542C03A" w14:textId="56AE07B9" w:rsidR="00DA58FB" w:rsidRPr="008E4803" w:rsidRDefault="00DA58FB" w:rsidP="00DA58FB">
      <w:pPr>
        <w:pStyle w:val="ListParagraph"/>
        <w:numPr>
          <w:ilvl w:val="0"/>
          <w:numId w:val="18"/>
        </w:numPr>
        <w:rPr>
          <w:rFonts w:ascii="Calibri" w:eastAsia="Calibri" w:hAnsi="Calibri" w:cs="Calibri"/>
          <w:color w:val="000000" w:themeColor="text1"/>
          <w:lang w:val="en-GB"/>
        </w:rPr>
      </w:pPr>
      <w:r w:rsidRPr="008E4803">
        <w:rPr>
          <w:rFonts w:ascii="Calibri" w:eastAsia="Calibri" w:hAnsi="Calibri" w:cs="Calibri"/>
          <w:color w:val="000000" w:themeColor="text1"/>
          <w:lang w:val="en-GB"/>
        </w:rPr>
        <w:t>Any relevant feedback from Athena SWAN processes</w:t>
      </w:r>
    </w:p>
    <w:p w14:paraId="0BF5D619" w14:textId="3A423292" w:rsidR="00C13BBD" w:rsidRPr="00A90B31" w:rsidRDefault="17AF6757" w:rsidP="5168F51F">
      <w:pPr>
        <w:pStyle w:val="ListParagraph"/>
        <w:numPr>
          <w:ilvl w:val="0"/>
          <w:numId w:val="18"/>
        </w:numPr>
        <w:rPr>
          <w:rFonts w:ascii="Calibri" w:eastAsia="Calibri" w:hAnsi="Calibri" w:cs="Calibri"/>
        </w:rPr>
      </w:pPr>
      <w:r w:rsidRPr="6067C9C8">
        <w:rPr>
          <w:rFonts w:ascii="Calibri" w:eastAsia="Calibri" w:hAnsi="Calibri" w:cs="Calibri"/>
          <w:color w:val="000000" w:themeColor="text1"/>
          <w:lang w:val="en-GB"/>
        </w:rPr>
        <w:t xml:space="preserve">Data on cases of poor academic practice, academic </w:t>
      </w:r>
      <w:r w:rsidRPr="6067C9C8">
        <w:rPr>
          <w:rFonts w:ascii="Calibri" w:eastAsia="Calibri" w:hAnsi="Calibri" w:cs="Calibri"/>
          <w:color w:val="000000" w:themeColor="text1"/>
        </w:rPr>
        <w:t xml:space="preserve">misconduct and referrals to Standing </w:t>
      </w:r>
      <w:r w:rsidRPr="00A90B31">
        <w:rPr>
          <w:rFonts w:ascii="Calibri" w:eastAsia="Calibri" w:hAnsi="Calibri" w:cs="Calibri"/>
        </w:rPr>
        <w:t>Academic Committee</w:t>
      </w:r>
    </w:p>
    <w:p w14:paraId="08BCB53E" w14:textId="6C908997" w:rsidR="0E4B5F99" w:rsidRPr="00A90B31" w:rsidRDefault="0E4B5F99" w:rsidP="6067C9C8">
      <w:pPr>
        <w:pStyle w:val="ListParagraph"/>
        <w:numPr>
          <w:ilvl w:val="0"/>
          <w:numId w:val="18"/>
        </w:numPr>
        <w:rPr>
          <w:rFonts w:eastAsiaTheme="minorEastAsia"/>
        </w:rPr>
      </w:pPr>
      <w:r w:rsidRPr="00A90B31">
        <w:rPr>
          <w:rFonts w:eastAsiaTheme="minorEastAsia"/>
          <w:lang w:val="en-GB"/>
        </w:rPr>
        <w:t>Outputs from any other review processes relevant to academic standards and quality</w:t>
      </w:r>
    </w:p>
    <w:p w14:paraId="0AC10C9A" w14:textId="397EC1AD" w:rsidR="005E74A3" w:rsidRDefault="00A475BB" w:rsidP="5168F51F">
      <w:pPr>
        <w:pStyle w:val="ListParagraph"/>
        <w:numPr>
          <w:ilvl w:val="0"/>
          <w:numId w:val="18"/>
        </w:numPr>
        <w:rPr>
          <w:rFonts w:ascii="Calibri" w:eastAsia="Calibri" w:hAnsi="Calibri" w:cs="Calibri"/>
          <w:color w:val="000000" w:themeColor="text1"/>
        </w:rPr>
      </w:pPr>
      <w:r w:rsidRPr="6067C9C8">
        <w:rPr>
          <w:rFonts w:ascii="Calibri" w:eastAsia="Calibri" w:hAnsi="Calibri" w:cs="Calibri"/>
          <w:b/>
          <w:bCs/>
          <w:color w:val="000000" w:themeColor="text1"/>
        </w:rPr>
        <w:t xml:space="preserve">[T] </w:t>
      </w:r>
      <w:r w:rsidR="005E74A3" w:rsidRPr="6067C9C8">
        <w:rPr>
          <w:rFonts w:ascii="Calibri" w:eastAsia="Calibri" w:hAnsi="Calibri" w:cs="Calibri"/>
          <w:color w:val="000000" w:themeColor="text1"/>
        </w:rPr>
        <w:t>External Examiner's annual report</w:t>
      </w:r>
    </w:p>
    <w:p w14:paraId="72364203" w14:textId="4E80EDA4" w:rsidR="00A475BB" w:rsidRDefault="00C20629" w:rsidP="5168F51F">
      <w:pPr>
        <w:pStyle w:val="ListParagraph"/>
        <w:numPr>
          <w:ilvl w:val="0"/>
          <w:numId w:val="18"/>
        </w:numPr>
        <w:rPr>
          <w:rFonts w:ascii="Calibri" w:eastAsia="Calibri" w:hAnsi="Calibri" w:cs="Calibri"/>
          <w:color w:val="000000" w:themeColor="text1"/>
        </w:rPr>
      </w:pPr>
      <w:r w:rsidRPr="6067C9C8">
        <w:rPr>
          <w:rFonts w:ascii="Calibri" w:eastAsia="Calibri" w:hAnsi="Calibri" w:cs="Calibri"/>
          <w:b/>
          <w:bCs/>
          <w:color w:val="000000" w:themeColor="text1"/>
        </w:rPr>
        <w:t xml:space="preserve">[T] </w:t>
      </w:r>
      <w:r w:rsidRPr="6067C9C8">
        <w:rPr>
          <w:rFonts w:ascii="Calibri" w:eastAsia="Calibri" w:hAnsi="Calibri" w:cs="Calibri"/>
          <w:color w:val="000000" w:themeColor="text1"/>
        </w:rPr>
        <w:t xml:space="preserve">QAA Framework for Higher Education Qualifications </w:t>
      </w:r>
      <w:r w:rsidR="007E63D1" w:rsidRPr="6067C9C8">
        <w:rPr>
          <w:rFonts w:ascii="Calibri" w:eastAsia="Calibri" w:hAnsi="Calibri" w:cs="Calibri"/>
          <w:color w:val="000000" w:themeColor="text1"/>
        </w:rPr>
        <w:t xml:space="preserve">(FHEQ) </w:t>
      </w:r>
      <w:r w:rsidRPr="6067C9C8">
        <w:rPr>
          <w:rFonts w:ascii="Calibri" w:eastAsia="Calibri" w:hAnsi="Calibri" w:cs="Calibri"/>
          <w:color w:val="000000" w:themeColor="text1"/>
        </w:rPr>
        <w:t>level descriptors</w:t>
      </w:r>
    </w:p>
    <w:p w14:paraId="69936CEA" w14:textId="7F2FC077" w:rsidR="00E221AD" w:rsidRDefault="00E221AD" w:rsidP="00E221AD">
      <w:pPr>
        <w:rPr>
          <w:rFonts w:ascii="Calibri" w:eastAsia="Calibri" w:hAnsi="Calibri" w:cs="Calibri"/>
          <w:i/>
          <w:iCs/>
          <w:color w:val="000000" w:themeColor="text1"/>
        </w:rPr>
      </w:pPr>
      <w:r w:rsidRPr="00E221AD">
        <w:rPr>
          <w:rFonts w:ascii="Calibri" w:eastAsia="Calibri" w:hAnsi="Calibri" w:cs="Calibri"/>
          <w:i/>
          <w:iCs/>
          <w:color w:val="000000" w:themeColor="text1"/>
          <w:vertAlign w:val="superscript"/>
        </w:rPr>
        <w:t xml:space="preserve">(*) </w:t>
      </w:r>
      <w:r w:rsidRPr="00E221AD">
        <w:rPr>
          <w:rFonts w:ascii="Calibri" w:eastAsia="Calibri" w:hAnsi="Calibri" w:cs="Calibri"/>
          <w:i/>
          <w:iCs/>
          <w:color w:val="000000" w:themeColor="text1"/>
        </w:rPr>
        <w:t>This is an extensive list identifying areas that you may wish to reflect on – it is not the intention that you report on them all</w:t>
      </w:r>
      <w:r w:rsidR="00694191">
        <w:rPr>
          <w:rFonts w:ascii="Calibri" w:eastAsia="Calibri" w:hAnsi="Calibri" w:cs="Calibri"/>
          <w:i/>
          <w:iCs/>
          <w:color w:val="000000" w:themeColor="text1"/>
        </w:rPr>
        <w:t>.</w:t>
      </w:r>
    </w:p>
    <w:p w14:paraId="6FC08744" w14:textId="77777777" w:rsidR="00C5662E" w:rsidRPr="00C5662E" w:rsidRDefault="00C5662E" w:rsidP="00E221AD">
      <w:pPr>
        <w:rPr>
          <w:rFonts w:ascii="Calibri" w:eastAsia="Calibri" w:hAnsi="Calibri" w:cs="Calibri"/>
          <w:color w:val="000000" w:themeColor="text1"/>
        </w:rPr>
      </w:pPr>
    </w:p>
    <w:p w14:paraId="19727FF5" w14:textId="66B61611" w:rsidR="00E66812" w:rsidRPr="00E66812" w:rsidRDefault="00E66812" w:rsidP="00E66812">
      <w:pPr>
        <w:pStyle w:val="Heading3"/>
        <w:rPr>
          <w:rFonts w:ascii="Calibri Light" w:eastAsia="Calibri Light" w:hAnsi="Calibri Light" w:cs="Calibri Light"/>
          <w:color w:val="1F3763"/>
        </w:rPr>
      </w:pPr>
      <w:r w:rsidRPr="0B14628C">
        <w:rPr>
          <w:rFonts w:ascii="Calibri Light" w:eastAsia="Calibri Light" w:hAnsi="Calibri Light" w:cs="Calibri Light"/>
          <w:color w:val="1F3763"/>
          <w:lang w:val="en-GB"/>
        </w:rPr>
        <w:t>External examiner's report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07350C4" w:rsidRPr="009C0219" w14:paraId="2F4456AE" w14:textId="77777777">
        <w:trPr>
          <w:trHeight w:val="300"/>
        </w:trPr>
        <w:tc>
          <w:tcPr>
            <w:tcW w:w="9015" w:type="dxa"/>
            <w:tcMar>
              <w:left w:w="105" w:type="dxa"/>
              <w:right w:w="105" w:type="dxa"/>
            </w:tcMar>
          </w:tcPr>
          <w:p w14:paraId="35FC2785" w14:textId="4F6A7A16" w:rsidR="009C0219" w:rsidRPr="009C0219" w:rsidRDefault="009C0219" w:rsidP="009C0219">
            <w:pPr>
              <w:rPr>
                <w:rFonts w:ascii="Calibri" w:eastAsia="Calibri" w:hAnsi="Calibri" w:cs="Calibri"/>
                <w:b/>
                <w:bCs/>
              </w:rPr>
            </w:pPr>
            <w:r>
              <w:rPr>
                <w:rFonts w:ascii="Calibri" w:eastAsia="Calibri" w:hAnsi="Calibri" w:cs="Calibri"/>
                <w:b/>
                <w:bCs/>
              </w:rPr>
              <w:t>[T]</w:t>
            </w:r>
          </w:p>
          <w:p w14:paraId="2FD591BA" w14:textId="7C326FE9" w:rsidR="007350C4" w:rsidRPr="009C0219" w:rsidRDefault="007350C4" w:rsidP="009C0219">
            <w:pPr>
              <w:pStyle w:val="ListParagraph"/>
              <w:numPr>
                <w:ilvl w:val="0"/>
                <w:numId w:val="45"/>
              </w:numPr>
              <w:rPr>
                <w:rFonts w:ascii="Calibri" w:eastAsia="Calibri" w:hAnsi="Calibri" w:cs="Calibri"/>
              </w:rPr>
            </w:pPr>
            <w:r w:rsidRPr="009C0219">
              <w:rPr>
                <w:rFonts w:ascii="Calibri" w:eastAsia="Calibri" w:hAnsi="Calibri" w:cs="Calibri"/>
                <w:b/>
                <w:bCs/>
                <w:i/>
                <w:iCs/>
                <w:lang w:val="en-GB"/>
              </w:rPr>
              <w:t>What areas of strengths were identified by your external examiner(s) in their annual report?</w:t>
            </w:r>
          </w:p>
        </w:tc>
      </w:tr>
      <w:tr w:rsidR="007350C4" w:rsidRPr="00D9460E" w14:paraId="0D12CEB3" w14:textId="77777777">
        <w:trPr>
          <w:trHeight w:val="300"/>
        </w:trPr>
        <w:tc>
          <w:tcPr>
            <w:tcW w:w="9015" w:type="dxa"/>
            <w:tcMar>
              <w:left w:w="105" w:type="dxa"/>
              <w:right w:w="105" w:type="dxa"/>
            </w:tcMar>
          </w:tcPr>
          <w:p w14:paraId="7B410B1A" w14:textId="77777777" w:rsidR="0032308F" w:rsidRDefault="0032308F" w:rsidP="00C5662E">
            <w:pPr>
              <w:rPr>
                <w:rFonts w:ascii="Calibri" w:eastAsia="Calibri" w:hAnsi="Calibri" w:cs="Calibri"/>
                <w:highlight w:val="yellow"/>
                <w:lang w:val="en-GB"/>
              </w:rPr>
            </w:pPr>
          </w:p>
          <w:p w14:paraId="709D3B76" w14:textId="77777777" w:rsidR="00C5662E" w:rsidRDefault="00C5662E" w:rsidP="00C5662E">
            <w:pPr>
              <w:rPr>
                <w:rFonts w:ascii="Calibri" w:eastAsia="Calibri" w:hAnsi="Calibri" w:cs="Calibri"/>
                <w:highlight w:val="yellow"/>
                <w:lang w:val="en-GB"/>
              </w:rPr>
            </w:pPr>
          </w:p>
          <w:p w14:paraId="08A18552" w14:textId="77777777" w:rsidR="00C5662E" w:rsidRDefault="00C5662E" w:rsidP="00C5662E">
            <w:pPr>
              <w:rPr>
                <w:rFonts w:ascii="Calibri" w:eastAsia="Calibri" w:hAnsi="Calibri" w:cs="Calibri"/>
                <w:highlight w:val="yellow"/>
                <w:lang w:val="en-GB"/>
              </w:rPr>
            </w:pPr>
          </w:p>
          <w:p w14:paraId="6AA9EDA3" w14:textId="77777777" w:rsidR="00C5662E" w:rsidRDefault="00C5662E" w:rsidP="00C5662E">
            <w:pPr>
              <w:rPr>
                <w:rFonts w:ascii="Calibri" w:eastAsia="Calibri" w:hAnsi="Calibri" w:cs="Calibri"/>
                <w:highlight w:val="yellow"/>
                <w:lang w:val="en-GB"/>
              </w:rPr>
            </w:pPr>
          </w:p>
          <w:p w14:paraId="0CB1E3C3" w14:textId="77777777" w:rsidR="00C5662E" w:rsidRDefault="00C5662E" w:rsidP="00C5662E">
            <w:pPr>
              <w:rPr>
                <w:rFonts w:ascii="Calibri" w:eastAsia="Calibri" w:hAnsi="Calibri" w:cs="Calibri"/>
                <w:highlight w:val="yellow"/>
                <w:lang w:val="en-GB"/>
              </w:rPr>
            </w:pPr>
          </w:p>
          <w:p w14:paraId="6B754632" w14:textId="77777777" w:rsidR="00C5662E" w:rsidRPr="00D9460E" w:rsidRDefault="00C5662E" w:rsidP="00C5662E">
            <w:pPr>
              <w:rPr>
                <w:rFonts w:ascii="Calibri" w:eastAsia="Calibri" w:hAnsi="Calibri" w:cs="Calibri"/>
                <w:highlight w:val="yellow"/>
                <w:lang w:val="en-GB"/>
              </w:rPr>
            </w:pPr>
          </w:p>
        </w:tc>
      </w:tr>
      <w:tr w:rsidR="001D46B4" w:rsidRPr="001D46B4" w14:paraId="0C51F5D2" w14:textId="77777777" w:rsidTr="7642EA21">
        <w:trPr>
          <w:trHeight w:val="300"/>
        </w:trPr>
        <w:tc>
          <w:tcPr>
            <w:tcW w:w="9015" w:type="dxa"/>
            <w:tcMar>
              <w:left w:w="105" w:type="dxa"/>
              <w:right w:w="105" w:type="dxa"/>
            </w:tcMar>
          </w:tcPr>
          <w:p w14:paraId="794C9EB8" w14:textId="055388A1" w:rsidR="001D46B4" w:rsidRPr="001D46B4" w:rsidRDefault="001D46B4" w:rsidP="001D46B4">
            <w:pPr>
              <w:rPr>
                <w:rFonts w:ascii="Calibri" w:eastAsia="Calibri" w:hAnsi="Calibri" w:cs="Calibri"/>
                <w:b/>
                <w:bCs/>
              </w:rPr>
            </w:pPr>
            <w:r>
              <w:rPr>
                <w:rFonts w:ascii="Calibri" w:eastAsia="Calibri" w:hAnsi="Calibri" w:cs="Calibri"/>
                <w:b/>
                <w:bCs/>
              </w:rPr>
              <w:t>[T]</w:t>
            </w:r>
          </w:p>
          <w:p w14:paraId="5EF5873C" w14:textId="6F938D11" w:rsidR="001D46B4" w:rsidRPr="001D46B4" w:rsidRDefault="2E2ED292" w:rsidP="001D46B4">
            <w:pPr>
              <w:pStyle w:val="ListParagraph"/>
              <w:numPr>
                <w:ilvl w:val="0"/>
                <w:numId w:val="45"/>
              </w:numPr>
              <w:rPr>
                <w:rFonts w:ascii="Calibri" w:eastAsia="Calibri" w:hAnsi="Calibri" w:cs="Calibri"/>
              </w:rPr>
            </w:pPr>
            <w:r w:rsidRPr="7642EA21">
              <w:rPr>
                <w:rFonts w:ascii="Calibri" w:eastAsia="Calibri" w:hAnsi="Calibri" w:cs="Calibri"/>
                <w:b/>
                <w:bCs/>
                <w:i/>
                <w:iCs/>
                <w:lang w:val="en-GB"/>
              </w:rPr>
              <w:t>What areas for improvement were identified by your external examiner(s) in their annual report?  Indicate how you will respond to address the external examiner suggestions.</w:t>
            </w:r>
          </w:p>
        </w:tc>
      </w:tr>
      <w:tr w:rsidR="001D46B4" w14:paraId="600E0E05" w14:textId="77777777" w:rsidTr="7642EA21">
        <w:trPr>
          <w:trHeight w:val="300"/>
        </w:trPr>
        <w:tc>
          <w:tcPr>
            <w:tcW w:w="9015" w:type="dxa"/>
            <w:tcMar>
              <w:left w:w="105" w:type="dxa"/>
              <w:right w:w="105" w:type="dxa"/>
            </w:tcMar>
          </w:tcPr>
          <w:p w14:paraId="5BB20B31" w14:textId="77777777" w:rsidR="009C3081" w:rsidRDefault="009C3081" w:rsidP="00C5662E">
            <w:pPr>
              <w:rPr>
                <w:rFonts w:ascii="Calibri" w:eastAsia="Calibri" w:hAnsi="Calibri" w:cs="Calibri"/>
                <w:lang w:val="en-GB"/>
              </w:rPr>
            </w:pPr>
          </w:p>
          <w:p w14:paraId="1806A59B" w14:textId="77777777" w:rsidR="00C5662E" w:rsidRDefault="00C5662E" w:rsidP="00C5662E">
            <w:pPr>
              <w:rPr>
                <w:rFonts w:ascii="Calibri" w:eastAsia="Calibri" w:hAnsi="Calibri" w:cs="Calibri"/>
                <w:lang w:val="en-GB"/>
              </w:rPr>
            </w:pPr>
          </w:p>
          <w:p w14:paraId="2C603757" w14:textId="77777777" w:rsidR="00C5662E" w:rsidRDefault="00C5662E" w:rsidP="00C5662E">
            <w:pPr>
              <w:rPr>
                <w:rFonts w:ascii="Calibri" w:eastAsia="Calibri" w:hAnsi="Calibri" w:cs="Calibri"/>
                <w:lang w:val="en-GB"/>
              </w:rPr>
            </w:pPr>
          </w:p>
          <w:p w14:paraId="31A30C83" w14:textId="77777777" w:rsidR="00C5662E" w:rsidRDefault="00C5662E" w:rsidP="00C5662E">
            <w:pPr>
              <w:rPr>
                <w:rFonts w:ascii="Calibri" w:eastAsia="Calibri" w:hAnsi="Calibri" w:cs="Calibri"/>
                <w:lang w:val="en-GB"/>
              </w:rPr>
            </w:pPr>
          </w:p>
          <w:p w14:paraId="1593998F" w14:textId="77777777" w:rsidR="00C5662E" w:rsidRDefault="00C5662E" w:rsidP="00C5662E">
            <w:pPr>
              <w:rPr>
                <w:rFonts w:ascii="Calibri" w:eastAsia="Calibri" w:hAnsi="Calibri" w:cs="Calibri"/>
                <w:lang w:val="en-GB"/>
              </w:rPr>
            </w:pPr>
          </w:p>
          <w:p w14:paraId="5BE44A95" w14:textId="77777777" w:rsidR="00C5662E" w:rsidRDefault="00C5662E" w:rsidP="00C5662E">
            <w:pPr>
              <w:rPr>
                <w:rFonts w:ascii="Calibri" w:eastAsia="Calibri" w:hAnsi="Calibri" w:cs="Calibri"/>
                <w:lang w:val="en-GB"/>
              </w:rPr>
            </w:pPr>
          </w:p>
        </w:tc>
      </w:tr>
    </w:tbl>
    <w:p w14:paraId="0C7A2CE2" w14:textId="77777777" w:rsidR="009C3081" w:rsidRDefault="009C3081"/>
    <w:p w14:paraId="4BC5E8FA" w14:textId="77777777" w:rsidR="00787794" w:rsidRDefault="00787794" w:rsidP="00787794">
      <w:pPr>
        <w:rPr>
          <w:rFonts w:ascii="Calibri" w:eastAsia="Calibri" w:hAnsi="Calibri" w:cs="Calibri"/>
          <w:color w:val="000000" w:themeColor="text1"/>
        </w:rPr>
      </w:pPr>
      <w:r w:rsidRPr="0B14628C">
        <w:rPr>
          <w:rFonts w:ascii="Calibri" w:eastAsia="Calibri" w:hAnsi="Calibri" w:cs="Calibri"/>
          <w:i/>
          <w:iCs/>
          <w:color w:val="000000" w:themeColor="text1"/>
          <w:lang w:val="en-GB"/>
        </w:rPr>
        <w:t>As part of the process of APR programme teams are asked to:</w:t>
      </w:r>
    </w:p>
    <w:p w14:paraId="0287984A" w14:textId="77777777" w:rsidR="00787794" w:rsidRDefault="00787794" w:rsidP="00787794">
      <w:pPr>
        <w:pStyle w:val="ListParagraph"/>
        <w:numPr>
          <w:ilvl w:val="0"/>
          <w:numId w:val="46"/>
        </w:numPr>
        <w:rPr>
          <w:rFonts w:ascii="Calibri" w:eastAsia="Calibri" w:hAnsi="Calibri" w:cs="Calibri"/>
          <w:color w:val="000000" w:themeColor="text1"/>
        </w:rPr>
      </w:pPr>
      <w:r w:rsidRPr="0B14628C">
        <w:rPr>
          <w:rFonts w:ascii="Calibri" w:eastAsia="Calibri" w:hAnsi="Calibri" w:cs="Calibri"/>
          <w:i/>
          <w:iCs/>
          <w:color w:val="000000" w:themeColor="text1"/>
          <w:lang w:val="en-GB"/>
        </w:rPr>
        <w:t xml:space="preserve">work with the Head of Department to draft a written response to the external examiner </w:t>
      </w:r>
      <w:r>
        <w:t>report(s);</w:t>
      </w:r>
    </w:p>
    <w:p w14:paraId="26E9FDB7" w14:textId="77777777" w:rsidR="00787794" w:rsidRDefault="00787794" w:rsidP="00787794">
      <w:pPr>
        <w:pStyle w:val="ListParagraph"/>
        <w:numPr>
          <w:ilvl w:val="0"/>
          <w:numId w:val="46"/>
        </w:numPr>
        <w:rPr>
          <w:rFonts w:ascii="Calibri" w:eastAsia="Calibri" w:hAnsi="Calibri" w:cs="Calibri"/>
          <w:color w:val="000000" w:themeColor="text1"/>
        </w:rPr>
      </w:pPr>
      <w:r w:rsidRPr="0B14628C">
        <w:rPr>
          <w:rFonts w:ascii="Calibri" w:eastAsia="Calibri" w:hAnsi="Calibri" w:cs="Calibri"/>
          <w:i/>
          <w:iCs/>
          <w:color w:val="000000" w:themeColor="text1"/>
          <w:lang w:val="en-GB"/>
        </w:rPr>
        <w:t>submit this response to a meeting of the staff-student consultative committee (or equivalent)</w:t>
      </w:r>
      <w:r>
        <w:t xml:space="preserve"> for discussion;</w:t>
      </w:r>
    </w:p>
    <w:p w14:paraId="79B71D1C" w14:textId="77777777" w:rsidR="00787794" w:rsidRDefault="00787794" w:rsidP="00787794">
      <w:pPr>
        <w:pStyle w:val="ListParagraph"/>
        <w:numPr>
          <w:ilvl w:val="0"/>
          <w:numId w:val="46"/>
        </w:numPr>
        <w:rPr>
          <w:rFonts w:ascii="Calibri" w:eastAsia="Calibri" w:hAnsi="Calibri" w:cs="Calibri"/>
          <w:color w:val="000000" w:themeColor="text1"/>
        </w:rPr>
      </w:pPr>
      <w:r w:rsidRPr="0B14628C">
        <w:rPr>
          <w:rFonts w:ascii="Calibri" w:eastAsia="Calibri" w:hAnsi="Calibri" w:cs="Calibri"/>
          <w:i/>
          <w:iCs/>
          <w:color w:val="000000" w:themeColor="text1"/>
          <w:lang w:val="en-GB"/>
        </w:rPr>
        <w:t xml:space="preserve">append a copy </w:t>
      </w:r>
      <w:r>
        <w:t xml:space="preserve">of the </w:t>
      </w:r>
      <w:proofErr w:type="spellStart"/>
      <w:r>
        <w:t>HoD</w:t>
      </w:r>
      <w:proofErr w:type="spellEnd"/>
      <w:r>
        <w:t xml:space="preserve"> response to the APR Workbook.  </w:t>
      </w:r>
    </w:p>
    <w:p w14:paraId="00E4C4E5" w14:textId="77777777" w:rsidR="00787794" w:rsidRDefault="00787794" w:rsidP="00787794">
      <w:pPr>
        <w:rPr>
          <w:rFonts w:ascii="Calibri" w:eastAsia="Calibri" w:hAnsi="Calibri" w:cs="Calibri"/>
          <w:color w:val="000000" w:themeColor="text1"/>
        </w:rPr>
      </w:pPr>
      <w:r w:rsidRPr="0B14628C">
        <w:rPr>
          <w:rFonts w:ascii="Calibri" w:eastAsia="Calibri" w:hAnsi="Calibri" w:cs="Calibri"/>
          <w:b/>
          <w:bCs/>
          <w:i/>
          <w:iCs/>
          <w:color w:val="000000" w:themeColor="text1"/>
          <w:lang w:val="en-GB"/>
        </w:rPr>
        <w:t>(c) Please confirm that the Head of Department's response letter is contained in the Appendix to this Workbook:</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40"/>
        <w:gridCol w:w="1410"/>
      </w:tblGrid>
      <w:tr w:rsidR="00787794" w14:paraId="7C908D78" w14:textId="77777777">
        <w:trPr>
          <w:trHeight w:val="300"/>
        </w:trPr>
        <w:tc>
          <w:tcPr>
            <w:tcW w:w="840" w:type="dxa"/>
            <w:tcMar>
              <w:left w:w="105" w:type="dxa"/>
              <w:right w:w="105" w:type="dxa"/>
            </w:tcMar>
          </w:tcPr>
          <w:p w14:paraId="63623345" w14:textId="77777777" w:rsidR="00787794" w:rsidRDefault="00787794">
            <w:pPr>
              <w:spacing w:line="259" w:lineRule="auto"/>
              <w:rPr>
                <w:rFonts w:ascii="Calibri" w:eastAsia="Calibri" w:hAnsi="Calibri" w:cs="Calibri"/>
              </w:rPr>
            </w:pPr>
            <w:r w:rsidRPr="0B14628C">
              <w:rPr>
                <w:rFonts w:ascii="Calibri" w:eastAsia="Calibri" w:hAnsi="Calibri" w:cs="Calibri"/>
                <w:lang w:val="en-GB"/>
              </w:rPr>
              <w:t>YES</w:t>
            </w:r>
          </w:p>
        </w:tc>
        <w:tc>
          <w:tcPr>
            <w:tcW w:w="1410" w:type="dxa"/>
            <w:tcMar>
              <w:left w:w="105" w:type="dxa"/>
              <w:right w:w="105" w:type="dxa"/>
            </w:tcMar>
          </w:tcPr>
          <w:p w14:paraId="4955D31B" w14:textId="77777777" w:rsidR="00787794" w:rsidRDefault="00787794">
            <w:pPr>
              <w:spacing w:line="259" w:lineRule="auto"/>
              <w:rPr>
                <w:rFonts w:ascii="Calibri" w:eastAsia="Calibri" w:hAnsi="Calibri" w:cs="Calibri"/>
              </w:rPr>
            </w:pPr>
          </w:p>
        </w:tc>
      </w:tr>
      <w:tr w:rsidR="00787794" w14:paraId="0BFDFCF2" w14:textId="77777777">
        <w:trPr>
          <w:trHeight w:val="300"/>
        </w:trPr>
        <w:tc>
          <w:tcPr>
            <w:tcW w:w="840" w:type="dxa"/>
            <w:tcMar>
              <w:left w:w="105" w:type="dxa"/>
              <w:right w:w="105" w:type="dxa"/>
            </w:tcMar>
          </w:tcPr>
          <w:p w14:paraId="50902C8E" w14:textId="77777777" w:rsidR="00787794" w:rsidRDefault="00787794">
            <w:pPr>
              <w:spacing w:line="259" w:lineRule="auto"/>
              <w:rPr>
                <w:rFonts w:ascii="Calibri" w:eastAsia="Calibri" w:hAnsi="Calibri" w:cs="Calibri"/>
              </w:rPr>
            </w:pPr>
            <w:r w:rsidRPr="0B14628C">
              <w:rPr>
                <w:rFonts w:ascii="Calibri" w:eastAsia="Calibri" w:hAnsi="Calibri" w:cs="Calibri"/>
                <w:lang w:val="en-GB"/>
              </w:rPr>
              <w:t>NO</w:t>
            </w:r>
          </w:p>
        </w:tc>
        <w:tc>
          <w:tcPr>
            <w:tcW w:w="1410" w:type="dxa"/>
            <w:tcMar>
              <w:left w:w="105" w:type="dxa"/>
              <w:right w:w="105" w:type="dxa"/>
            </w:tcMar>
          </w:tcPr>
          <w:p w14:paraId="460A1615" w14:textId="77777777" w:rsidR="00787794" w:rsidRDefault="00787794">
            <w:pPr>
              <w:spacing w:line="259" w:lineRule="auto"/>
              <w:rPr>
                <w:rFonts w:ascii="Calibri" w:eastAsia="Calibri" w:hAnsi="Calibri" w:cs="Calibri"/>
              </w:rPr>
            </w:pPr>
          </w:p>
        </w:tc>
      </w:tr>
    </w:tbl>
    <w:p w14:paraId="29DD972C" w14:textId="77777777" w:rsidR="00787794" w:rsidRDefault="00787794" w:rsidP="00787794">
      <w:pPr>
        <w:rPr>
          <w:rFonts w:ascii="Calibri" w:eastAsia="Calibri" w:hAnsi="Calibri" w:cs="Calibri"/>
          <w:color w:val="000000" w:themeColor="text1"/>
        </w:rPr>
      </w:pPr>
      <w:r w:rsidRPr="0B14628C">
        <w:rPr>
          <w:rFonts w:ascii="Calibri" w:eastAsia="Calibri" w:hAnsi="Calibri" w:cs="Calibri"/>
          <w:color w:val="000000" w:themeColor="text1"/>
          <w:lang w:val="en-GB"/>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0787794" w14:paraId="72FABD86" w14:textId="77777777">
        <w:trPr>
          <w:trHeight w:val="300"/>
        </w:trPr>
        <w:tc>
          <w:tcPr>
            <w:tcW w:w="9015" w:type="dxa"/>
            <w:tcMar>
              <w:left w:w="105" w:type="dxa"/>
              <w:right w:w="105" w:type="dxa"/>
            </w:tcMar>
          </w:tcPr>
          <w:p w14:paraId="34FD42DC" w14:textId="77777777" w:rsidR="00787794" w:rsidRPr="00852AAA" w:rsidRDefault="00787794">
            <w:pPr>
              <w:spacing w:line="259" w:lineRule="auto"/>
              <w:rPr>
                <w:rFonts w:ascii="Calibri" w:eastAsia="Calibri" w:hAnsi="Calibri" w:cs="Calibri"/>
              </w:rPr>
            </w:pPr>
            <w:r w:rsidRPr="0B14628C">
              <w:rPr>
                <w:rFonts w:ascii="Calibri" w:eastAsia="Calibri" w:hAnsi="Calibri" w:cs="Calibri"/>
                <w:b/>
                <w:bCs/>
                <w:i/>
                <w:iCs/>
                <w:lang w:val="en-GB"/>
              </w:rPr>
              <w:t>(d) Note the date of the staff-student consultative committee at which this response was discussed.</w:t>
            </w:r>
          </w:p>
        </w:tc>
      </w:tr>
      <w:tr w:rsidR="00787794" w14:paraId="275907E3" w14:textId="77777777">
        <w:trPr>
          <w:trHeight w:val="300"/>
        </w:trPr>
        <w:tc>
          <w:tcPr>
            <w:tcW w:w="9015" w:type="dxa"/>
            <w:tcMar>
              <w:left w:w="105" w:type="dxa"/>
              <w:right w:w="105" w:type="dxa"/>
            </w:tcMar>
          </w:tcPr>
          <w:p w14:paraId="1845A216" w14:textId="77777777" w:rsidR="00787794" w:rsidRDefault="00787794">
            <w:pPr>
              <w:spacing w:line="259" w:lineRule="auto"/>
              <w:rPr>
                <w:rFonts w:ascii="Calibri" w:eastAsia="Calibri" w:hAnsi="Calibri" w:cs="Calibri"/>
                <w:lang w:val="en-GB"/>
              </w:rPr>
            </w:pPr>
          </w:p>
          <w:p w14:paraId="4267E8C1" w14:textId="77777777" w:rsidR="00787794" w:rsidRDefault="00787794">
            <w:pPr>
              <w:spacing w:line="259" w:lineRule="auto"/>
              <w:rPr>
                <w:rFonts w:ascii="Calibri" w:eastAsia="Calibri" w:hAnsi="Calibri" w:cs="Calibri"/>
                <w:lang w:val="en-GB"/>
              </w:rPr>
            </w:pPr>
          </w:p>
        </w:tc>
      </w:tr>
    </w:tbl>
    <w:p w14:paraId="5E0A14C9" w14:textId="77777777" w:rsidR="00F06F75" w:rsidRDefault="00F06F75"/>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gridCol w:w="15"/>
      </w:tblGrid>
      <w:tr w:rsidR="704B7B3B" w14:paraId="4C1C7D41" w14:textId="77777777" w:rsidTr="7642EA21">
        <w:trPr>
          <w:trHeight w:val="300"/>
        </w:trPr>
        <w:tc>
          <w:tcPr>
            <w:tcW w:w="9015" w:type="dxa"/>
            <w:gridSpan w:val="2"/>
            <w:tcBorders>
              <w:top w:val="single" w:sz="6" w:space="0" w:color="auto"/>
              <w:left w:val="single" w:sz="6" w:space="0" w:color="auto"/>
              <w:right w:val="single" w:sz="6" w:space="0" w:color="auto"/>
            </w:tcBorders>
            <w:tcMar>
              <w:left w:w="90" w:type="dxa"/>
              <w:right w:w="90" w:type="dxa"/>
            </w:tcMar>
          </w:tcPr>
          <w:p w14:paraId="2133222C" w14:textId="2A3E7128" w:rsidR="704B7B3B" w:rsidRPr="003E7F3A" w:rsidRDefault="50253DD0" w:rsidP="7642EA21">
            <w:pPr>
              <w:pStyle w:val="ListParagraph"/>
              <w:numPr>
                <w:ilvl w:val="0"/>
                <w:numId w:val="43"/>
              </w:numPr>
              <w:rPr>
                <w:rFonts w:ascii="Calibri" w:eastAsia="Calibri" w:hAnsi="Calibri" w:cs="Calibri"/>
                <w:b/>
                <w:bCs/>
                <w:i/>
                <w:iCs/>
                <w:lang w:val="en-GB"/>
              </w:rPr>
            </w:pPr>
            <w:r w:rsidRPr="7642EA21">
              <w:rPr>
                <w:rFonts w:ascii="Calibri" w:eastAsia="Calibri" w:hAnsi="Calibri" w:cs="Calibri"/>
                <w:b/>
                <w:bCs/>
                <w:i/>
                <w:iCs/>
                <w:lang w:val="en-GB"/>
              </w:rPr>
              <w:t>Please comment on supervisory practices (for example distribution across academic staff, regularity of meetings, internal mentoring etc.) within your department.</w:t>
            </w:r>
          </w:p>
        </w:tc>
      </w:tr>
      <w:tr w:rsidR="704B7B3B" w14:paraId="4C47C33A" w14:textId="77777777" w:rsidTr="7642EA21">
        <w:trPr>
          <w:trHeight w:val="300"/>
        </w:trPr>
        <w:tc>
          <w:tcPr>
            <w:tcW w:w="9015" w:type="dxa"/>
            <w:gridSpan w:val="2"/>
            <w:tcBorders>
              <w:left w:val="single" w:sz="6" w:space="0" w:color="auto"/>
              <w:bottom w:val="single" w:sz="6" w:space="0" w:color="auto"/>
              <w:right w:val="single" w:sz="6" w:space="0" w:color="auto"/>
            </w:tcBorders>
            <w:tcMar>
              <w:left w:w="90" w:type="dxa"/>
              <w:right w:w="90" w:type="dxa"/>
            </w:tcMar>
          </w:tcPr>
          <w:p w14:paraId="1B4C16B7" w14:textId="77777777" w:rsidR="009C3081" w:rsidRDefault="009C3081" w:rsidP="00C5662E">
            <w:pPr>
              <w:rPr>
                <w:rFonts w:ascii="Calibri" w:eastAsia="Calibri" w:hAnsi="Calibri" w:cs="Calibri"/>
              </w:rPr>
            </w:pPr>
          </w:p>
          <w:p w14:paraId="742BBCB9" w14:textId="77777777" w:rsidR="00C5662E" w:rsidRDefault="00C5662E" w:rsidP="00C5662E">
            <w:pPr>
              <w:rPr>
                <w:rFonts w:ascii="Calibri" w:eastAsia="Calibri" w:hAnsi="Calibri" w:cs="Calibri"/>
              </w:rPr>
            </w:pPr>
          </w:p>
          <w:p w14:paraId="461EFA4F" w14:textId="77777777" w:rsidR="00C5662E" w:rsidRDefault="00C5662E" w:rsidP="00C5662E">
            <w:pPr>
              <w:rPr>
                <w:rFonts w:ascii="Calibri" w:eastAsia="Calibri" w:hAnsi="Calibri" w:cs="Calibri"/>
              </w:rPr>
            </w:pPr>
          </w:p>
          <w:p w14:paraId="0FCA5D8F" w14:textId="77777777" w:rsidR="00C5662E" w:rsidRDefault="00C5662E" w:rsidP="00C5662E">
            <w:pPr>
              <w:rPr>
                <w:rFonts w:ascii="Calibri" w:eastAsia="Calibri" w:hAnsi="Calibri" w:cs="Calibri"/>
              </w:rPr>
            </w:pPr>
          </w:p>
          <w:p w14:paraId="378D826B" w14:textId="77777777" w:rsidR="00C5662E" w:rsidRDefault="00C5662E" w:rsidP="00C5662E">
            <w:pPr>
              <w:rPr>
                <w:rFonts w:ascii="Calibri" w:eastAsia="Calibri" w:hAnsi="Calibri" w:cs="Calibri"/>
              </w:rPr>
            </w:pPr>
          </w:p>
          <w:p w14:paraId="1E9F70EC" w14:textId="6F41668C" w:rsidR="00C5662E" w:rsidRDefault="00C5662E" w:rsidP="00C5662E">
            <w:pPr>
              <w:rPr>
                <w:rFonts w:ascii="Calibri" w:eastAsia="Calibri" w:hAnsi="Calibri" w:cs="Calibri"/>
              </w:rPr>
            </w:pPr>
          </w:p>
        </w:tc>
      </w:tr>
      <w:tr w:rsidR="00C96BD1" w:rsidRPr="0047541F" w14:paraId="4FE2B5DD" w14:textId="77777777" w:rsidTr="7642EA21">
        <w:trPr>
          <w:gridAfter w:val="1"/>
          <w:wAfter w:w="15" w:type="dxa"/>
          <w:trHeight w:val="300"/>
        </w:trPr>
        <w:tc>
          <w:tcPr>
            <w:tcW w:w="9000" w:type="dxa"/>
            <w:tcBorders>
              <w:top w:val="single" w:sz="6" w:space="0" w:color="auto"/>
              <w:left w:val="single" w:sz="6" w:space="0" w:color="auto"/>
              <w:right w:val="single" w:sz="6" w:space="0" w:color="auto"/>
            </w:tcBorders>
            <w:tcMar>
              <w:left w:w="90" w:type="dxa"/>
              <w:right w:w="90" w:type="dxa"/>
            </w:tcMar>
          </w:tcPr>
          <w:p w14:paraId="519EB06A" w14:textId="53326F0B" w:rsidR="00C96BD1" w:rsidRPr="0047541F" w:rsidRDefault="50253DD0" w:rsidP="7642EA21">
            <w:pPr>
              <w:rPr>
                <w:rFonts w:ascii="Calibri" w:eastAsia="Calibri" w:hAnsi="Calibri" w:cs="Calibri"/>
                <w:b/>
                <w:bCs/>
                <w:i/>
                <w:iCs/>
                <w:lang w:val="en-GB"/>
              </w:rPr>
            </w:pPr>
            <w:r w:rsidRPr="7642EA21">
              <w:rPr>
                <w:rFonts w:ascii="Calibri" w:eastAsia="Calibri" w:hAnsi="Calibri" w:cs="Calibri"/>
                <w:b/>
                <w:bCs/>
                <w:i/>
                <w:iCs/>
                <w:lang w:val="en-GB"/>
              </w:rPr>
              <w:t xml:space="preserve">f) </w:t>
            </w:r>
            <w:r w:rsidR="7924ABB7" w:rsidRPr="7642EA21">
              <w:rPr>
                <w:rFonts w:ascii="Calibri" w:eastAsia="Calibri" w:hAnsi="Calibri" w:cs="Calibri"/>
                <w:b/>
                <w:bCs/>
                <w:i/>
                <w:iCs/>
                <w:lang w:val="en-GB"/>
              </w:rPr>
              <w:t xml:space="preserve">Please comment on </w:t>
            </w:r>
            <w:r w:rsidR="576F1EBE" w:rsidRPr="7642EA21">
              <w:rPr>
                <w:rFonts w:ascii="Calibri" w:eastAsia="Calibri" w:hAnsi="Calibri" w:cs="Calibri"/>
                <w:b/>
                <w:bCs/>
                <w:i/>
                <w:iCs/>
                <w:lang w:val="en-GB"/>
              </w:rPr>
              <w:t>post</w:t>
            </w:r>
            <w:r w:rsidR="33AD1B81" w:rsidRPr="7642EA21">
              <w:rPr>
                <w:rFonts w:ascii="Calibri" w:eastAsia="Calibri" w:hAnsi="Calibri" w:cs="Calibri"/>
                <w:b/>
                <w:bCs/>
                <w:i/>
                <w:iCs/>
                <w:lang w:val="en-GB"/>
              </w:rPr>
              <w:t xml:space="preserve">-study </w:t>
            </w:r>
            <w:r w:rsidR="7924ABB7" w:rsidRPr="7642EA21">
              <w:rPr>
                <w:rFonts w:ascii="Calibri" w:eastAsia="Calibri" w:hAnsi="Calibri" w:cs="Calibri"/>
                <w:b/>
                <w:bCs/>
                <w:i/>
                <w:iCs/>
                <w:lang w:val="en-GB"/>
              </w:rPr>
              <w:t xml:space="preserve">employment </w:t>
            </w:r>
            <w:r w:rsidR="33AD1B81" w:rsidRPr="7642EA21">
              <w:rPr>
                <w:rFonts w:ascii="Calibri" w:eastAsia="Calibri" w:hAnsi="Calibri" w:cs="Calibri"/>
                <w:b/>
                <w:bCs/>
                <w:i/>
                <w:iCs/>
                <w:lang w:val="en-GB"/>
              </w:rPr>
              <w:t xml:space="preserve">support </w:t>
            </w:r>
            <w:r w:rsidR="7924ABB7" w:rsidRPr="7642EA21">
              <w:rPr>
                <w:rFonts w:ascii="Calibri" w:eastAsia="Calibri" w:hAnsi="Calibri" w:cs="Calibri"/>
                <w:b/>
                <w:bCs/>
                <w:i/>
                <w:iCs/>
                <w:lang w:val="en-GB"/>
              </w:rPr>
              <w:t>practices</w:t>
            </w:r>
            <w:r w:rsidR="576F1EBE" w:rsidRPr="7642EA21">
              <w:rPr>
                <w:rFonts w:ascii="Calibri" w:eastAsia="Calibri" w:hAnsi="Calibri" w:cs="Calibri"/>
                <w:b/>
                <w:bCs/>
                <w:i/>
                <w:iCs/>
                <w:lang w:val="en-GB"/>
              </w:rPr>
              <w:t xml:space="preserve"> for PGRs within your department</w:t>
            </w:r>
            <w:r w:rsidR="2F5ED962" w:rsidRPr="7642EA21">
              <w:rPr>
                <w:rFonts w:ascii="Calibri" w:eastAsia="Calibri" w:hAnsi="Calibri" w:cs="Calibri"/>
                <w:b/>
                <w:bCs/>
                <w:i/>
                <w:iCs/>
                <w:lang w:val="en-GB"/>
              </w:rPr>
              <w:t>.</w:t>
            </w:r>
          </w:p>
        </w:tc>
      </w:tr>
      <w:tr w:rsidR="00C96BD1" w14:paraId="084AE139" w14:textId="77777777" w:rsidTr="7642EA21">
        <w:trPr>
          <w:gridAfter w:val="1"/>
          <w:wAfter w:w="15" w:type="dxa"/>
          <w:trHeight w:val="300"/>
        </w:trPr>
        <w:tc>
          <w:tcPr>
            <w:tcW w:w="9000" w:type="dxa"/>
            <w:tcBorders>
              <w:left w:val="single" w:sz="6" w:space="0" w:color="auto"/>
              <w:bottom w:val="single" w:sz="6" w:space="0" w:color="auto"/>
              <w:right w:val="single" w:sz="6" w:space="0" w:color="auto"/>
            </w:tcBorders>
            <w:tcMar>
              <w:left w:w="90" w:type="dxa"/>
              <w:right w:w="90" w:type="dxa"/>
            </w:tcMar>
          </w:tcPr>
          <w:p w14:paraId="4F39927A" w14:textId="77777777" w:rsidR="00B43428" w:rsidRDefault="00B43428" w:rsidP="00C5662E">
            <w:pPr>
              <w:rPr>
                <w:rFonts w:ascii="Calibri" w:eastAsia="Calibri" w:hAnsi="Calibri" w:cs="Calibri"/>
              </w:rPr>
            </w:pPr>
          </w:p>
          <w:p w14:paraId="3615E1F5" w14:textId="77777777" w:rsidR="00C5662E" w:rsidRDefault="00C5662E" w:rsidP="00C5662E">
            <w:pPr>
              <w:rPr>
                <w:rFonts w:ascii="Calibri" w:eastAsia="Calibri" w:hAnsi="Calibri" w:cs="Calibri"/>
              </w:rPr>
            </w:pPr>
          </w:p>
          <w:p w14:paraId="538BB824" w14:textId="77777777" w:rsidR="00C5662E" w:rsidRDefault="00C5662E" w:rsidP="00C5662E">
            <w:pPr>
              <w:rPr>
                <w:rFonts w:ascii="Calibri" w:eastAsia="Calibri" w:hAnsi="Calibri" w:cs="Calibri"/>
              </w:rPr>
            </w:pPr>
          </w:p>
          <w:p w14:paraId="302534C3" w14:textId="77777777" w:rsidR="00C5662E" w:rsidRDefault="00C5662E" w:rsidP="00C5662E">
            <w:pPr>
              <w:rPr>
                <w:rFonts w:ascii="Calibri" w:eastAsia="Calibri" w:hAnsi="Calibri" w:cs="Calibri"/>
              </w:rPr>
            </w:pPr>
          </w:p>
          <w:p w14:paraId="491F9E19" w14:textId="77777777" w:rsidR="00C5662E" w:rsidRDefault="00C5662E" w:rsidP="00C5662E">
            <w:pPr>
              <w:rPr>
                <w:rFonts w:ascii="Calibri" w:eastAsia="Calibri" w:hAnsi="Calibri" w:cs="Calibri"/>
              </w:rPr>
            </w:pPr>
          </w:p>
          <w:p w14:paraId="18CCEA72" w14:textId="77777777" w:rsidR="00C5662E" w:rsidRDefault="00C5662E" w:rsidP="00C5662E">
            <w:pPr>
              <w:rPr>
                <w:rFonts w:ascii="Calibri" w:eastAsia="Calibri" w:hAnsi="Calibri" w:cs="Calibri"/>
              </w:rPr>
            </w:pPr>
          </w:p>
        </w:tc>
      </w:tr>
      <w:tr w:rsidR="704B7B3B" w14:paraId="7C39D854" w14:textId="77777777" w:rsidTr="7642EA21">
        <w:trPr>
          <w:gridAfter w:val="1"/>
          <w:wAfter w:w="15" w:type="dxa"/>
          <w:trHeight w:val="300"/>
        </w:trPr>
        <w:tc>
          <w:tcPr>
            <w:tcW w:w="9000" w:type="dxa"/>
            <w:tcBorders>
              <w:top w:val="single" w:sz="6" w:space="0" w:color="auto"/>
              <w:left w:val="single" w:sz="6" w:space="0" w:color="auto"/>
              <w:right w:val="single" w:sz="6" w:space="0" w:color="auto"/>
            </w:tcBorders>
            <w:tcMar>
              <w:left w:w="90" w:type="dxa"/>
              <w:right w:w="90" w:type="dxa"/>
            </w:tcMar>
          </w:tcPr>
          <w:p w14:paraId="4547AD69" w14:textId="35A93B99" w:rsidR="704B7B3B" w:rsidRPr="00B64D96" w:rsidRDefault="3E0CB544" w:rsidP="7642EA21">
            <w:pPr>
              <w:rPr>
                <w:rStyle w:val="normaltextrun"/>
                <w:rFonts w:ascii="Calibri" w:hAnsi="Calibri" w:cs="Calibri"/>
                <w:b/>
                <w:bCs/>
                <w:i/>
                <w:iCs/>
                <w:color w:val="000000" w:themeColor="text1"/>
                <w:lang w:val="en-GB"/>
              </w:rPr>
            </w:pPr>
            <w:r w:rsidRPr="7642EA21">
              <w:rPr>
                <w:rStyle w:val="normaltextrun"/>
                <w:rFonts w:ascii="Calibri" w:hAnsi="Calibri" w:cs="Calibri"/>
                <w:b/>
                <w:bCs/>
                <w:i/>
                <w:iCs/>
                <w:color w:val="000000" w:themeColor="text1"/>
              </w:rPr>
              <w:t xml:space="preserve">g) </w:t>
            </w:r>
            <w:r w:rsidR="5E324137" w:rsidRPr="7642EA21">
              <w:rPr>
                <w:rStyle w:val="normaltextrun"/>
                <w:rFonts w:ascii="Calibri" w:hAnsi="Calibri" w:cs="Calibri"/>
                <w:b/>
                <w:bCs/>
                <w:i/>
                <w:iCs/>
                <w:color w:val="000000" w:themeColor="text1"/>
              </w:rPr>
              <w:t xml:space="preserve">In the light of the evidence provided and your reflections, identify areas of strength and areas that require further development or enhancement.  </w:t>
            </w:r>
          </w:p>
        </w:tc>
      </w:tr>
      <w:tr w:rsidR="704B7B3B" w14:paraId="5CF293FF" w14:textId="77777777" w:rsidTr="7642EA21">
        <w:trPr>
          <w:gridAfter w:val="1"/>
          <w:wAfter w:w="15" w:type="dxa"/>
          <w:trHeight w:val="300"/>
        </w:trPr>
        <w:tc>
          <w:tcPr>
            <w:tcW w:w="9000" w:type="dxa"/>
            <w:tcBorders>
              <w:left w:val="single" w:sz="6" w:space="0" w:color="auto"/>
              <w:bottom w:val="single" w:sz="6" w:space="0" w:color="auto"/>
              <w:right w:val="single" w:sz="6" w:space="0" w:color="auto"/>
            </w:tcBorders>
            <w:tcMar>
              <w:left w:w="90" w:type="dxa"/>
              <w:right w:w="90" w:type="dxa"/>
            </w:tcMar>
          </w:tcPr>
          <w:p w14:paraId="0A549481" w14:textId="77777777" w:rsidR="00B43428" w:rsidRDefault="00B43428" w:rsidP="00C5662E">
            <w:pPr>
              <w:rPr>
                <w:rFonts w:ascii="Calibri" w:eastAsia="Calibri" w:hAnsi="Calibri" w:cs="Calibri"/>
              </w:rPr>
            </w:pPr>
          </w:p>
          <w:p w14:paraId="31F4C7A1" w14:textId="77777777" w:rsidR="00C5662E" w:rsidRDefault="00C5662E" w:rsidP="00C5662E">
            <w:pPr>
              <w:rPr>
                <w:rFonts w:ascii="Calibri" w:eastAsia="Calibri" w:hAnsi="Calibri" w:cs="Calibri"/>
              </w:rPr>
            </w:pPr>
          </w:p>
          <w:p w14:paraId="5DB119D5" w14:textId="77777777" w:rsidR="00C5662E" w:rsidRDefault="00C5662E" w:rsidP="00C5662E">
            <w:pPr>
              <w:rPr>
                <w:rFonts w:ascii="Calibri" w:eastAsia="Calibri" w:hAnsi="Calibri" w:cs="Calibri"/>
              </w:rPr>
            </w:pPr>
          </w:p>
          <w:p w14:paraId="191DA53B" w14:textId="77777777" w:rsidR="00C5662E" w:rsidRDefault="00C5662E" w:rsidP="00C5662E">
            <w:pPr>
              <w:rPr>
                <w:rFonts w:ascii="Calibri" w:eastAsia="Calibri" w:hAnsi="Calibri" w:cs="Calibri"/>
              </w:rPr>
            </w:pPr>
          </w:p>
          <w:p w14:paraId="5B20651B" w14:textId="77777777" w:rsidR="00C5662E" w:rsidRDefault="00C5662E" w:rsidP="00C5662E">
            <w:pPr>
              <w:rPr>
                <w:rFonts w:ascii="Calibri" w:eastAsia="Calibri" w:hAnsi="Calibri" w:cs="Calibri"/>
              </w:rPr>
            </w:pPr>
          </w:p>
          <w:p w14:paraId="624EDD86" w14:textId="73DE6A65" w:rsidR="00C5662E" w:rsidRDefault="00C5662E" w:rsidP="00C5662E">
            <w:pPr>
              <w:rPr>
                <w:rFonts w:ascii="Calibri" w:eastAsia="Calibri" w:hAnsi="Calibri" w:cs="Calibri"/>
              </w:rPr>
            </w:pPr>
          </w:p>
        </w:tc>
      </w:tr>
    </w:tbl>
    <w:p w14:paraId="0F309B5A" w14:textId="77777777" w:rsidR="00AA234F" w:rsidRPr="000153AA" w:rsidRDefault="00AA234F" w:rsidP="0D284151">
      <w:pPr>
        <w:rPr>
          <w:rFonts w:ascii="Calibri" w:eastAsia="Calibri" w:hAnsi="Calibri" w:cs="Calibri"/>
          <w:color w:val="000000" w:themeColor="text1"/>
          <w:lang w:val="en-GB"/>
        </w:rPr>
      </w:pPr>
    </w:p>
    <w:p w14:paraId="16F0DE2E" w14:textId="568D0A5E" w:rsidR="00C13BBD" w:rsidRPr="00E17D9F" w:rsidRDefault="17AF6757" w:rsidP="00E17D9F">
      <w:pPr>
        <w:pStyle w:val="Heading2"/>
        <w:rPr>
          <w:rFonts w:ascii="Calibri Light" w:eastAsia="Calibri Light" w:hAnsi="Calibri Light" w:cs="Calibri Light"/>
          <w:color w:val="1F3763"/>
          <w:sz w:val="24"/>
          <w:szCs w:val="24"/>
        </w:rPr>
      </w:pPr>
      <w:r w:rsidRPr="5DECED03">
        <w:rPr>
          <w:rStyle w:val="Heading3Char"/>
          <w:rFonts w:ascii="Calibri Light" w:eastAsia="Calibri Light" w:hAnsi="Calibri Light" w:cs="Calibri Light"/>
          <w:color w:val="1F3763"/>
          <w:lang w:val="en-GB"/>
        </w:rPr>
        <w:t>Academic integrity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D876F1" w:rsidRPr="0047541F" w14:paraId="0605441E" w14:textId="77777777" w:rsidTr="7642EA21">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2F2DAAFC" w14:textId="1D8F1279" w:rsidR="00D876F1" w:rsidRPr="00D876F1" w:rsidRDefault="3E907F4A" w:rsidP="7642EA21">
            <w:pPr>
              <w:rPr>
                <w:rFonts w:ascii="Calibri" w:eastAsia="Calibri" w:hAnsi="Calibri" w:cs="Calibri"/>
                <w:b/>
                <w:bCs/>
                <w:i/>
                <w:iCs/>
                <w:lang w:val="en-GB"/>
              </w:rPr>
            </w:pPr>
            <w:r w:rsidRPr="7642EA21">
              <w:rPr>
                <w:rFonts w:ascii="Calibri" w:eastAsia="Calibri" w:hAnsi="Calibri" w:cs="Calibri"/>
                <w:b/>
                <w:bCs/>
                <w:i/>
                <w:iCs/>
                <w:lang w:val="en-GB"/>
              </w:rPr>
              <w:t xml:space="preserve">h) </w:t>
            </w:r>
            <w:r w:rsidR="5DABF48F" w:rsidRPr="7642EA21">
              <w:rPr>
                <w:rFonts w:ascii="Calibri" w:eastAsia="Calibri" w:hAnsi="Calibri" w:cs="Calibri"/>
                <w:b/>
                <w:bCs/>
                <w:i/>
                <w:iCs/>
                <w:lang w:val="en-GB"/>
              </w:rPr>
              <w:t>Please indicate both number of cases of poor academic practice and academic misconduct within your department during the last academic year</w:t>
            </w:r>
            <w:r w:rsidR="2F5ED962" w:rsidRPr="7642EA21">
              <w:rPr>
                <w:rFonts w:ascii="Calibri" w:eastAsia="Calibri" w:hAnsi="Calibri" w:cs="Calibri"/>
                <w:b/>
                <w:bCs/>
                <w:i/>
                <w:iCs/>
                <w:lang w:val="en-GB"/>
              </w:rPr>
              <w:t>.</w:t>
            </w:r>
          </w:p>
        </w:tc>
      </w:tr>
      <w:tr w:rsidR="00D876F1" w14:paraId="5306AD84" w14:textId="77777777" w:rsidTr="7642EA2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490FB8E2" w14:textId="77777777" w:rsidR="00D876F1" w:rsidRDefault="00D876F1">
            <w:pPr>
              <w:spacing w:line="259" w:lineRule="auto"/>
              <w:rPr>
                <w:rFonts w:ascii="Calibri" w:eastAsia="Calibri" w:hAnsi="Calibri" w:cs="Calibri"/>
              </w:rPr>
            </w:pPr>
          </w:p>
          <w:p w14:paraId="2BD05339" w14:textId="77777777" w:rsidR="00C5662E" w:rsidRDefault="00C5662E">
            <w:pPr>
              <w:spacing w:line="259" w:lineRule="auto"/>
              <w:rPr>
                <w:rFonts w:ascii="Calibri" w:eastAsia="Calibri" w:hAnsi="Calibri" w:cs="Calibri"/>
              </w:rPr>
            </w:pPr>
          </w:p>
          <w:p w14:paraId="3CE56A92" w14:textId="77777777" w:rsidR="00C5662E" w:rsidRDefault="00C5662E">
            <w:pPr>
              <w:spacing w:line="259" w:lineRule="auto"/>
              <w:rPr>
                <w:rFonts w:ascii="Calibri" w:eastAsia="Calibri" w:hAnsi="Calibri" w:cs="Calibri"/>
              </w:rPr>
            </w:pPr>
          </w:p>
          <w:p w14:paraId="627CE469" w14:textId="77777777" w:rsidR="00C5662E" w:rsidRDefault="00C5662E">
            <w:pPr>
              <w:spacing w:line="259" w:lineRule="auto"/>
              <w:rPr>
                <w:rFonts w:ascii="Calibri" w:eastAsia="Calibri" w:hAnsi="Calibri" w:cs="Calibri"/>
              </w:rPr>
            </w:pPr>
          </w:p>
          <w:p w14:paraId="59AADC79" w14:textId="77777777" w:rsidR="00C5662E" w:rsidRDefault="00C5662E">
            <w:pPr>
              <w:spacing w:line="259" w:lineRule="auto"/>
              <w:rPr>
                <w:rFonts w:ascii="Calibri" w:eastAsia="Calibri" w:hAnsi="Calibri" w:cs="Calibri"/>
              </w:rPr>
            </w:pPr>
          </w:p>
          <w:p w14:paraId="10C790B2" w14:textId="77777777" w:rsidR="00C5662E" w:rsidRDefault="00C5662E">
            <w:pPr>
              <w:spacing w:line="259" w:lineRule="auto"/>
              <w:rPr>
                <w:rFonts w:ascii="Calibri" w:eastAsia="Calibri" w:hAnsi="Calibri" w:cs="Calibri"/>
              </w:rPr>
            </w:pPr>
          </w:p>
        </w:tc>
      </w:tr>
      <w:tr w:rsidR="00302087" w:rsidRPr="0047541F" w14:paraId="348FD568" w14:textId="77777777" w:rsidTr="7642EA21">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1134E05C" w14:textId="6F9B6FE3" w:rsidR="00302087" w:rsidRPr="00D876F1" w:rsidRDefault="2BE92E99" w:rsidP="7642EA21">
            <w:pPr>
              <w:rPr>
                <w:rFonts w:ascii="Calibri" w:eastAsia="Calibri" w:hAnsi="Calibri" w:cs="Calibri"/>
                <w:b/>
                <w:bCs/>
                <w:i/>
                <w:iCs/>
                <w:lang w:val="en-GB"/>
              </w:rPr>
            </w:pPr>
            <w:r w:rsidRPr="7642EA21">
              <w:rPr>
                <w:rFonts w:ascii="Calibri" w:eastAsia="Calibri" w:hAnsi="Calibri" w:cs="Calibri"/>
                <w:b/>
                <w:bCs/>
                <w:i/>
                <w:iCs/>
                <w:lang w:val="en-GB"/>
              </w:rPr>
              <w:t>i</w:t>
            </w:r>
            <w:r w:rsidR="7642EA21" w:rsidRPr="7642EA21">
              <w:rPr>
                <w:rFonts w:ascii="Calibri" w:eastAsia="Calibri" w:hAnsi="Calibri" w:cs="Calibri"/>
                <w:b/>
                <w:bCs/>
                <w:i/>
                <w:iCs/>
                <w:lang w:val="en-GB"/>
              </w:rPr>
              <w:t xml:space="preserve">) </w:t>
            </w:r>
            <w:r w:rsidR="7449604C" w:rsidRPr="7642EA21">
              <w:rPr>
                <w:rFonts w:ascii="Calibri" w:eastAsia="Calibri" w:hAnsi="Calibri" w:cs="Calibri"/>
                <w:b/>
                <w:bCs/>
                <w:i/>
                <w:iCs/>
                <w:lang w:val="en-GB"/>
              </w:rPr>
              <w:t>Note the steps you took to minimise and detect academic misconduct.</w:t>
            </w:r>
          </w:p>
        </w:tc>
      </w:tr>
      <w:tr w:rsidR="00302087" w14:paraId="5152E7D1" w14:textId="77777777" w:rsidTr="7642EA2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3FDF3C29" w14:textId="77777777" w:rsidR="00C55E9B" w:rsidRDefault="00C55E9B" w:rsidP="00C5662E">
            <w:pPr>
              <w:rPr>
                <w:rFonts w:ascii="Calibri" w:eastAsia="Calibri" w:hAnsi="Calibri" w:cs="Calibri"/>
              </w:rPr>
            </w:pPr>
          </w:p>
          <w:p w14:paraId="79923FC8" w14:textId="77777777" w:rsidR="00C5662E" w:rsidRDefault="00C5662E" w:rsidP="00C5662E">
            <w:pPr>
              <w:rPr>
                <w:rFonts w:ascii="Calibri" w:eastAsia="Calibri" w:hAnsi="Calibri" w:cs="Calibri"/>
              </w:rPr>
            </w:pPr>
          </w:p>
          <w:p w14:paraId="4491FF77" w14:textId="77777777" w:rsidR="00C5662E" w:rsidRDefault="00C5662E" w:rsidP="00C5662E">
            <w:pPr>
              <w:rPr>
                <w:rFonts w:ascii="Calibri" w:eastAsia="Calibri" w:hAnsi="Calibri" w:cs="Calibri"/>
              </w:rPr>
            </w:pPr>
          </w:p>
          <w:p w14:paraId="665DB3D4" w14:textId="77777777" w:rsidR="00C5662E" w:rsidRDefault="00C5662E" w:rsidP="00C5662E">
            <w:pPr>
              <w:rPr>
                <w:rFonts w:ascii="Calibri" w:eastAsia="Calibri" w:hAnsi="Calibri" w:cs="Calibri"/>
              </w:rPr>
            </w:pPr>
          </w:p>
          <w:p w14:paraId="33FCCF51" w14:textId="77777777" w:rsidR="00C5662E" w:rsidRDefault="00C5662E" w:rsidP="00C5662E">
            <w:pPr>
              <w:rPr>
                <w:rFonts w:ascii="Calibri" w:eastAsia="Calibri" w:hAnsi="Calibri" w:cs="Calibri"/>
              </w:rPr>
            </w:pPr>
          </w:p>
          <w:p w14:paraId="0AF76E66" w14:textId="77777777" w:rsidR="00C5662E" w:rsidRDefault="00C5662E" w:rsidP="00C5662E">
            <w:pPr>
              <w:rPr>
                <w:rFonts w:ascii="Calibri" w:eastAsia="Calibri" w:hAnsi="Calibri" w:cs="Calibri"/>
              </w:rPr>
            </w:pPr>
          </w:p>
        </w:tc>
      </w:tr>
    </w:tbl>
    <w:p w14:paraId="0107AAAD" w14:textId="208D791C" w:rsidR="18251976" w:rsidRDefault="18251976">
      <w:r>
        <w:br w:type="page"/>
      </w:r>
    </w:p>
    <w:p w14:paraId="32B87A80" w14:textId="022AA1CA" w:rsidR="00C13BBD" w:rsidRDefault="17AF6757" w:rsidP="704B7B3B">
      <w:pPr>
        <w:keepNext/>
        <w:keepLines/>
        <w:spacing w:before="40" w:after="0"/>
        <w:rPr>
          <w:rFonts w:ascii="Calibri Light" w:eastAsia="Calibri Light" w:hAnsi="Calibri Light" w:cs="Calibri Light"/>
          <w:color w:val="2F5496" w:themeColor="accent1" w:themeShade="BF"/>
          <w:sz w:val="26"/>
          <w:szCs w:val="26"/>
        </w:rPr>
      </w:pPr>
      <w:r w:rsidRPr="0D284151">
        <w:rPr>
          <w:rStyle w:val="normaltextrun"/>
          <w:rFonts w:ascii="Calibri Light" w:eastAsia="Calibri Light" w:hAnsi="Calibri Light" w:cs="Calibri Light"/>
          <w:color w:val="2F5496" w:themeColor="accent1" w:themeShade="BF"/>
          <w:sz w:val="26"/>
          <w:szCs w:val="26"/>
          <w:lang w:val="en-GB"/>
        </w:rPr>
        <w:t>Step 4: Student outcomes and awards </w:t>
      </w:r>
    </w:p>
    <w:p w14:paraId="0C88A929" w14:textId="77777777" w:rsidR="00293E48" w:rsidRDefault="00293E48" w:rsidP="704B7B3B">
      <w:pPr>
        <w:pStyle w:val="Subtitle"/>
      </w:pPr>
    </w:p>
    <w:p w14:paraId="2BB0EF31" w14:textId="77777777" w:rsidR="00293E48" w:rsidRDefault="00293E48" w:rsidP="00293E48">
      <w:pPr>
        <w:rPr>
          <w:rFonts w:ascii="Calibri" w:eastAsia="Calibri" w:hAnsi="Calibri" w:cs="Calibri"/>
          <w:color w:val="000000" w:themeColor="text1"/>
        </w:rPr>
      </w:pPr>
      <w:r w:rsidRPr="704B7B3B">
        <w:rPr>
          <w:rStyle w:val="SubtleEmphasis"/>
          <w:rFonts w:ascii="Calibri" w:eastAsia="Calibri" w:hAnsi="Calibri" w:cs="Calibri"/>
          <w:i w:val="0"/>
          <w:iCs w:val="0"/>
          <w:color w:val="000000" w:themeColor="text1"/>
          <w:lang w:val="en-GB"/>
        </w:rPr>
        <w:t xml:space="preserve">Evidence to be considered: </w:t>
      </w:r>
    </w:p>
    <w:p w14:paraId="3DD4FC53" w14:textId="77777777" w:rsidR="00293E48" w:rsidRDefault="00293E48" w:rsidP="00293E48">
      <w:pPr>
        <w:pStyle w:val="ListParagraph"/>
        <w:numPr>
          <w:ilvl w:val="0"/>
          <w:numId w:val="21"/>
        </w:numPr>
        <w:rPr>
          <w:rStyle w:val="normaltextrun"/>
          <w:rFonts w:ascii="Calibri" w:eastAsia="Calibri" w:hAnsi="Calibri" w:cs="Calibri"/>
          <w:color w:val="000000" w:themeColor="text1"/>
        </w:rPr>
      </w:pPr>
      <w:r w:rsidRPr="133C0CC6">
        <w:rPr>
          <w:rStyle w:val="normaltextrun"/>
          <w:rFonts w:ascii="Calibri" w:eastAsia="Calibri" w:hAnsi="Calibri" w:cs="Calibri"/>
          <w:color w:val="000000" w:themeColor="text1"/>
        </w:rPr>
        <w:t>Student rates of:</w:t>
      </w:r>
    </w:p>
    <w:p w14:paraId="2EE0C79B" w14:textId="77777777" w:rsidR="00293E48" w:rsidRDefault="00293E48" w:rsidP="00293E48">
      <w:pPr>
        <w:pStyle w:val="ListParagraph"/>
        <w:numPr>
          <w:ilvl w:val="1"/>
          <w:numId w:val="21"/>
        </w:numPr>
      </w:pPr>
      <w:r>
        <w:t>Continuation from Year 1 to Year 2 (as per OfS definition)</w:t>
      </w:r>
    </w:p>
    <w:p w14:paraId="00565BC8" w14:textId="77777777" w:rsidR="00293E48" w:rsidRDefault="00293E48" w:rsidP="00293E48">
      <w:pPr>
        <w:pStyle w:val="ListParagraph"/>
        <w:numPr>
          <w:ilvl w:val="1"/>
          <w:numId w:val="21"/>
        </w:numPr>
      </w:pPr>
      <w:r>
        <w:t>Completion of course (as per OfS definition)</w:t>
      </w:r>
    </w:p>
    <w:p w14:paraId="0C0BAC4D" w14:textId="77777777" w:rsidR="00293E48" w:rsidRDefault="00293E48" w:rsidP="00293E48">
      <w:pPr>
        <w:pStyle w:val="ListParagraph"/>
        <w:numPr>
          <w:ilvl w:val="1"/>
          <w:numId w:val="21"/>
        </w:numPr>
      </w:pPr>
      <w:r>
        <w:t>Progression to further study or graduate employment (as per OfS definition)</w:t>
      </w:r>
    </w:p>
    <w:p w14:paraId="36DDB2A2" w14:textId="77777777" w:rsidR="00293E48" w:rsidRPr="005801D5" w:rsidRDefault="00293E48" w:rsidP="00293E48">
      <w:pPr>
        <w:pStyle w:val="ListParagraph"/>
        <w:numPr>
          <w:ilvl w:val="0"/>
          <w:numId w:val="21"/>
        </w:numPr>
        <w:rPr>
          <w:rStyle w:val="normaltextrun"/>
          <w:rFonts w:ascii="Calibri" w:eastAsia="Calibri" w:hAnsi="Calibri" w:cs="Calibri"/>
          <w:color w:val="000000" w:themeColor="text1"/>
        </w:rPr>
      </w:pPr>
      <w:r w:rsidRPr="720D244C">
        <w:rPr>
          <w:rStyle w:val="normaltextrun"/>
          <w:rFonts w:ascii="Calibri" w:eastAsia="Calibri" w:hAnsi="Calibri" w:cs="Calibri"/>
          <w:color w:val="000000" w:themeColor="text1"/>
        </w:rPr>
        <w:t>Confirmation</w:t>
      </w:r>
      <w:r w:rsidRPr="005801D5">
        <w:rPr>
          <w:rStyle w:val="normaltextrun"/>
          <w:rFonts w:ascii="Calibri" w:eastAsia="Calibri" w:hAnsi="Calibri" w:cs="Calibri"/>
          <w:color w:val="000000" w:themeColor="text1"/>
        </w:rPr>
        <w:t xml:space="preserve"> rates</w:t>
      </w:r>
    </w:p>
    <w:p w14:paraId="721ABC98" w14:textId="77777777" w:rsidR="00293E48" w:rsidRDefault="00293E48" w:rsidP="00293E48">
      <w:pPr>
        <w:pStyle w:val="ListParagraph"/>
        <w:numPr>
          <w:ilvl w:val="0"/>
          <w:numId w:val="21"/>
        </w:numPr>
        <w:rPr>
          <w:rStyle w:val="normaltextrun"/>
          <w:rFonts w:ascii="Calibri" w:eastAsia="Calibri" w:hAnsi="Calibri" w:cs="Calibri"/>
          <w:color w:val="000000" w:themeColor="text1"/>
        </w:rPr>
      </w:pPr>
      <w:r w:rsidRPr="0D284151">
        <w:rPr>
          <w:rStyle w:val="normaltextrun"/>
          <w:rFonts w:ascii="Calibri" w:eastAsia="Calibri" w:hAnsi="Calibri" w:cs="Calibri"/>
          <w:color w:val="000000" w:themeColor="text1"/>
        </w:rPr>
        <w:t>On time</w:t>
      </w:r>
      <w:r>
        <w:rPr>
          <w:rStyle w:val="normaltextrun"/>
          <w:rFonts w:ascii="Calibri" w:eastAsia="Calibri" w:hAnsi="Calibri" w:cs="Calibri"/>
          <w:color w:val="000000" w:themeColor="text1"/>
        </w:rPr>
        <w:t xml:space="preserve"> </w:t>
      </w:r>
      <w:r w:rsidRPr="0D284151">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d</w:t>
      </w:r>
      <w:r w:rsidRPr="0D284151">
        <w:rPr>
          <w:rStyle w:val="normaltextrun"/>
          <w:rFonts w:ascii="Calibri" w:eastAsia="Calibri" w:hAnsi="Calibri" w:cs="Calibri"/>
          <w:color w:val="000000" w:themeColor="text1"/>
        </w:rPr>
        <w:t xml:space="preserve">elayed completion </w:t>
      </w:r>
      <w:r>
        <w:rPr>
          <w:rStyle w:val="normaltextrun"/>
          <w:rFonts w:ascii="Calibri" w:eastAsia="Calibri" w:hAnsi="Calibri" w:cs="Calibri"/>
          <w:color w:val="000000" w:themeColor="text1"/>
        </w:rPr>
        <w:t>of studies</w:t>
      </w:r>
    </w:p>
    <w:p w14:paraId="06C1F647" w14:textId="56128182" w:rsidR="00293E48" w:rsidRDefault="00293E48" w:rsidP="00293E48">
      <w:pPr>
        <w:pStyle w:val="ListParagraph"/>
        <w:numPr>
          <w:ilvl w:val="0"/>
          <w:numId w:val="21"/>
        </w:numPr>
        <w:rPr>
          <w:rStyle w:val="normaltextrun"/>
          <w:rFonts w:ascii="Calibri" w:eastAsia="Calibri" w:hAnsi="Calibri" w:cs="Calibri"/>
          <w:color w:val="000000" w:themeColor="text1"/>
        </w:rPr>
      </w:pPr>
      <w:r w:rsidRPr="6067C9C8">
        <w:rPr>
          <w:rStyle w:val="normaltextrun"/>
          <w:rFonts w:ascii="Calibri" w:eastAsia="Calibri" w:hAnsi="Calibri" w:cs="Calibri"/>
          <w:color w:val="000000" w:themeColor="text1"/>
        </w:rPr>
        <w:t>PhD resubmissions (</w:t>
      </w:r>
      <w:r w:rsidR="674CA545" w:rsidRPr="6067C9C8">
        <w:rPr>
          <w:rStyle w:val="normaltextrun"/>
          <w:rFonts w:ascii="Calibri" w:eastAsia="Calibri" w:hAnsi="Calibri" w:cs="Calibri"/>
          <w:color w:val="000000" w:themeColor="text1"/>
        </w:rPr>
        <w:t>12-month</w:t>
      </w:r>
      <w:r w:rsidRPr="6067C9C8">
        <w:rPr>
          <w:rStyle w:val="normaltextrun"/>
          <w:rFonts w:ascii="Calibri" w:eastAsia="Calibri" w:hAnsi="Calibri" w:cs="Calibri"/>
          <w:color w:val="000000" w:themeColor="text1"/>
        </w:rPr>
        <w:t xml:space="preserve"> corrections)</w:t>
      </w:r>
    </w:p>
    <w:p w14:paraId="23E5B4DE" w14:textId="143E4708" w:rsidR="003A453B" w:rsidRPr="003A453B" w:rsidRDefault="003A453B" w:rsidP="003A453B">
      <w:pPr>
        <w:pStyle w:val="ListParagraph"/>
        <w:numPr>
          <w:ilvl w:val="0"/>
          <w:numId w:val="21"/>
        </w:numP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Number of PGR degrees awarded</w:t>
      </w:r>
    </w:p>
    <w:p w14:paraId="5A11BA5D" w14:textId="3D7F41AC" w:rsidR="00293E48" w:rsidRPr="00414E67" w:rsidRDefault="033AAF14" w:rsidP="00293E48">
      <w:pPr>
        <w:rPr>
          <w:rStyle w:val="normaltextrun"/>
          <w:rFonts w:ascii="Calibri" w:eastAsia="Calibri" w:hAnsi="Calibri" w:cs="Calibri"/>
          <w:color w:val="000000" w:themeColor="text1"/>
          <w:lang w:val="en-GB"/>
        </w:rPr>
      </w:pPr>
      <w:r w:rsidRPr="3ABBC1DB">
        <w:rPr>
          <w:rStyle w:val="normaltextrun"/>
          <w:rFonts w:ascii="Calibri" w:eastAsia="Calibri" w:hAnsi="Calibri" w:cs="Calibri"/>
          <w:color w:val="000000" w:themeColor="text1"/>
          <w:lang w:val="en-GB"/>
        </w:rPr>
        <w:t>Relevant data by R</w:t>
      </w:r>
      <w:proofErr w:type="spellStart"/>
      <w:r w:rsidRPr="3ABBC1DB">
        <w:rPr>
          <w:rStyle w:val="normaltextrun"/>
          <w:rFonts w:ascii="Calibri" w:eastAsia="Calibri" w:hAnsi="Calibri" w:cs="Calibri"/>
          <w:color w:val="000000" w:themeColor="text1"/>
        </w:rPr>
        <w:t>eporting</w:t>
      </w:r>
      <w:proofErr w:type="spellEnd"/>
      <w:r w:rsidRPr="3ABBC1DB">
        <w:rPr>
          <w:rStyle w:val="normaltextrun"/>
          <w:rFonts w:ascii="Calibri" w:eastAsia="Calibri" w:hAnsi="Calibri" w:cs="Calibri"/>
          <w:color w:val="000000" w:themeColor="text1"/>
        </w:rPr>
        <w:t xml:space="preserve"> Unit is available on the </w:t>
      </w:r>
      <w:hyperlink r:id="rId14" w:anchor="2">
        <w:r w:rsidRPr="3ABBC1DB">
          <w:rPr>
            <w:rStyle w:val="Hyperlink"/>
            <w:rFonts w:ascii="Calibri" w:eastAsia="Calibri" w:hAnsi="Calibri" w:cs="Calibri"/>
          </w:rPr>
          <w:t>PGR student focused dashboard</w:t>
        </w:r>
      </w:hyperlink>
      <w:r w:rsidRPr="3ABBC1DB">
        <w:rPr>
          <w:rStyle w:val="normaltextrun"/>
          <w:rFonts w:ascii="Calibri" w:eastAsia="Calibri" w:hAnsi="Calibri" w:cs="Calibri"/>
          <w:color w:val="000000" w:themeColor="text1"/>
        </w:rPr>
        <w:t xml:space="preserve">. </w:t>
      </w:r>
      <w:r w:rsidRPr="3ABBC1DB">
        <w:rPr>
          <w:rFonts w:ascii="Calibri" w:eastAsia="Calibri" w:hAnsi="Calibri" w:cs="Calibri"/>
        </w:rPr>
        <w:t xml:space="preserve"> </w:t>
      </w:r>
      <w:r w:rsidR="00D61E19">
        <w:rPr>
          <w:rFonts w:ascii="Calibri" w:eastAsia="Calibri" w:hAnsi="Calibri" w:cs="Calibri"/>
        </w:rPr>
        <w:t>We expect d</w:t>
      </w:r>
      <w:r w:rsidRPr="3ABBC1DB">
        <w:rPr>
          <w:rStyle w:val="normaltextrun"/>
          <w:rFonts w:ascii="Calibri" w:eastAsia="Calibri" w:hAnsi="Calibri" w:cs="Calibri"/>
          <w:color w:val="000000" w:themeColor="text1"/>
        </w:rPr>
        <w:t>ata</w:t>
      </w:r>
      <w:r w:rsidR="00D61E19">
        <w:rPr>
          <w:rStyle w:val="normaltextrun"/>
          <w:rFonts w:ascii="Calibri" w:eastAsia="Calibri" w:hAnsi="Calibri" w:cs="Calibri"/>
          <w:color w:val="000000" w:themeColor="text1"/>
        </w:rPr>
        <w:t xml:space="preserve"> to</w:t>
      </w:r>
      <w:r w:rsidRPr="3ABBC1DB">
        <w:rPr>
          <w:rStyle w:val="normaltextrun"/>
          <w:rFonts w:ascii="Calibri" w:eastAsia="Calibri" w:hAnsi="Calibri" w:cs="Calibri"/>
          <w:color w:val="000000" w:themeColor="text1"/>
        </w:rPr>
        <w:t xml:space="preserve"> be updated in early November 202</w:t>
      </w:r>
      <w:r w:rsidR="00CC62F9">
        <w:rPr>
          <w:rStyle w:val="normaltextrun"/>
          <w:rFonts w:ascii="Calibri" w:eastAsia="Calibri" w:hAnsi="Calibri" w:cs="Calibri"/>
          <w:color w:val="000000" w:themeColor="text1"/>
        </w:rPr>
        <w:t>5</w:t>
      </w:r>
      <w:r w:rsidRPr="3ABBC1DB">
        <w:rPr>
          <w:rStyle w:val="normaltextrun"/>
          <w:rFonts w:ascii="Calibri" w:eastAsia="Calibri" w:hAnsi="Calibri" w:cs="Calibri"/>
          <w:color w:val="000000" w:themeColor="text1"/>
        </w:rPr>
        <w:t xml:space="preserve">. More detailed information is available on progression in the </w:t>
      </w:r>
      <w:hyperlink r:id="rId15" w:anchor="1">
        <w:r w:rsidRPr="3ABBC1DB">
          <w:rPr>
            <w:rStyle w:val="Hyperlink"/>
            <w:rFonts w:ascii="Calibri" w:eastAsia="Calibri" w:hAnsi="Calibri" w:cs="Calibri"/>
          </w:rPr>
          <w:t>Graduate Outcomes dashboard</w:t>
        </w:r>
      </w:hyperlink>
      <w:r w:rsidRPr="3ABBC1DB">
        <w:rPr>
          <w:rStyle w:val="normaltextrun"/>
          <w:rFonts w:ascii="Calibri" w:eastAsia="Calibri" w:hAnsi="Calibri" w:cs="Calibri"/>
          <w:color w:val="000000" w:themeColor="text1"/>
        </w:rPr>
        <w:t xml:space="preserve"> (but note this information is not displayed by Reporting Unit).</w:t>
      </w:r>
    </w:p>
    <w:p w14:paraId="7F9DC31C" w14:textId="4E9ECB83" w:rsidR="6C738530" w:rsidRDefault="6059654F" w:rsidP="27211A85">
      <w:pPr>
        <w:rPr>
          <w:rFonts w:ascii="Calibri" w:eastAsia="Calibri" w:hAnsi="Calibri" w:cs="Calibri"/>
          <w:color w:val="000000" w:themeColor="text1"/>
        </w:rPr>
      </w:pPr>
      <w:r w:rsidRPr="27211A85">
        <w:rPr>
          <w:rFonts w:ascii="Calibri" w:eastAsia="Calibri" w:hAnsi="Calibri" w:cs="Calibri"/>
          <w:color w:val="000000" w:themeColor="text1"/>
        </w:rPr>
        <w:t>Condition B3 of the Office for Students’ (</w:t>
      </w:r>
      <w:proofErr w:type="spellStart"/>
      <w:r w:rsidRPr="27211A85">
        <w:rPr>
          <w:rFonts w:ascii="Calibri" w:eastAsia="Calibri" w:hAnsi="Calibri" w:cs="Calibri"/>
          <w:color w:val="000000" w:themeColor="text1"/>
        </w:rPr>
        <w:t>OfS’s</w:t>
      </w:r>
      <w:proofErr w:type="spellEnd"/>
      <w:r w:rsidRPr="27211A85">
        <w:rPr>
          <w:rFonts w:ascii="Calibri" w:eastAsia="Calibri" w:hAnsi="Calibri" w:cs="Calibri"/>
          <w:color w:val="000000" w:themeColor="text1"/>
        </w:rPr>
        <w:t xml:space="preserve">) regulatory framework requires that: ‘The provider must deliver successful outcomes for all of its students, which are recognised and valued by employers, and/or enable further study.’ A fuller description can be found here: </w:t>
      </w:r>
      <w:hyperlink r:id="rId16" w:anchor=":~:text=Condition%20B3%20of%20the%20Office%20for%20Students%E2%80%99%20%28OfS%E2%80%99s%29,2.%20The%20condition%20is%20assessed%20in%20two%20stages.">
        <w:r w:rsidRPr="27211A85">
          <w:rPr>
            <w:rStyle w:val="Hyperlink"/>
            <w:rFonts w:ascii="Calibri" w:eastAsia="Calibri" w:hAnsi="Calibri" w:cs="Calibri"/>
          </w:rPr>
          <w:t>condition_b3_baselines.pdf (officeforstudents.org.uk)</w:t>
        </w:r>
      </w:hyperlink>
    </w:p>
    <w:p w14:paraId="3508B081" w14:textId="77777777" w:rsidR="00C5662E" w:rsidRDefault="00C5662E" w:rsidP="27211A85"/>
    <w:p w14:paraId="3210761F" w14:textId="72C5CE5D" w:rsidR="0069358B" w:rsidRDefault="0069358B" w:rsidP="0069358B">
      <w:pPr>
        <w:keepNext/>
        <w:keepLines/>
        <w:spacing w:before="40" w:after="0"/>
        <w:rPr>
          <w:rStyle w:val="normaltextrun"/>
          <w:rFonts w:ascii="Calibri" w:eastAsia="Calibri" w:hAnsi="Calibri" w:cs="Calibri"/>
          <w:color w:val="000000" w:themeColor="text1"/>
        </w:rPr>
      </w:pPr>
      <w:r>
        <w:rPr>
          <w:rStyle w:val="normaltextrun"/>
          <w:rFonts w:ascii="Calibri Light" w:eastAsia="Calibri Light" w:hAnsi="Calibri Light" w:cs="Calibri Light"/>
          <w:color w:val="1F3763"/>
          <w:sz w:val="24"/>
          <w:szCs w:val="24"/>
          <w:lang w:val="en-GB"/>
        </w:rPr>
        <w:t>PhD confirmation and on-time completion</w:t>
      </w: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9000"/>
      </w:tblGrid>
      <w:tr w:rsidR="007F4547" w:rsidRPr="00012703" w14:paraId="7957D299" w14:textId="77777777">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02866831" w14:textId="58D2D148" w:rsidR="007F4547" w:rsidRPr="00012703" w:rsidRDefault="007F4547" w:rsidP="007F4547">
            <w:pPr>
              <w:pStyle w:val="ListParagraph"/>
              <w:numPr>
                <w:ilvl w:val="0"/>
                <w:numId w:val="41"/>
              </w:numPr>
              <w:rPr>
                <w:rFonts w:ascii="Calibri" w:eastAsia="Calibri" w:hAnsi="Calibri" w:cs="Calibri"/>
              </w:rPr>
            </w:pPr>
            <w:r w:rsidRPr="00012703">
              <w:rPr>
                <w:rFonts w:ascii="Calibri" w:eastAsia="Calibri" w:hAnsi="Calibri" w:cs="Calibri"/>
                <w:b/>
                <w:bCs/>
                <w:i/>
                <w:iCs/>
                <w:lang w:val="en-GB"/>
              </w:rPr>
              <w:t xml:space="preserve">Describe the </w:t>
            </w:r>
            <w:r w:rsidR="00DF2978">
              <w:rPr>
                <w:rFonts w:ascii="Calibri" w:eastAsia="Calibri" w:hAnsi="Calibri" w:cs="Calibri"/>
                <w:b/>
                <w:bCs/>
                <w:i/>
                <w:iCs/>
                <w:lang w:val="en-GB"/>
              </w:rPr>
              <w:t xml:space="preserve">processes used </w:t>
            </w:r>
            <w:r w:rsidR="00B7265D">
              <w:rPr>
                <w:rFonts w:ascii="Calibri" w:eastAsia="Calibri" w:hAnsi="Calibri" w:cs="Calibri"/>
                <w:b/>
                <w:bCs/>
                <w:i/>
                <w:iCs/>
                <w:lang w:val="en-GB"/>
              </w:rPr>
              <w:t xml:space="preserve">to </w:t>
            </w:r>
            <w:r w:rsidR="007B14B9">
              <w:rPr>
                <w:rFonts w:ascii="Calibri" w:eastAsia="Calibri" w:hAnsi="Calibri" w:cs="Calibri"/>
                <w:b/>
                <w:bCs/>
                <w:i/>
                <w:iCs/>
                <w:lang w:val="en-GB"/>
              </w:rPr>
              <w:t xml:space="preserve">move from probationary PhD </w:t>
            </w:r>
            <w:r w:rsidR="006F46BE">
              <w:rPr>
                <w:rFonts w:ascii="Calibri" w:eastAsia="Calibri" w:hAnsi="Calibri" w:cs="Calibri"/>
                <w:b/>
                <w:bCs/>
                <w:i/>
                <w:iCs/>
                <w:lang w:val="en-GB"/>
              </w:rPr>
              <w:t xml:space="preserve">to </w:t>
            </w:r>
            <w:r w:rsidR="00FA4B0E">
              <w:rPr>
                <w:rFonts w:ascii="Calibri" w:eastAsia="Calibri" w:hAnsi="Calibri" w:cs="Calibri"/>
                <w:b/>
                <w:bCs/>
                <w:i/>
                <w:iCs/>
                <w:lang w:val="en-GB"/>
              </w:rPr>
              <w:t xml:space="preserve">confirm as PhD, </w:t>
            </w:r>
            <w:r w:rsidR="006607B4">
              <w:rPr>
                <w:rFonts w:ascii="Calibri" w:eastAsia="Calibri" w:hAnsi="Calibri" w:cs="Calibri"/>
                <w:b/>
                <w:bCs/>
                <w:i/>
                <w:iCs/>
                <w:lang w:val="en-GB"/>
              </w:rPr>
              <w:t>the timeframes</w:t>
            </w:r>
            <w:r w:rsidR="004A32D1">
              <w:rPr>
                <w:rFonts w:ascii="Calibri" w:eastAsia="Calibri" w:hAnsi="Calibri" w:cs="Calibri"/>
                <w:b/>
                <w:bCs/>
                <w:i/>
                <w:iCs/>
                <w:lang w:val="en-GB"/>
              </w:rPr>
              <w:t xml:space="preserve">, </w:t>
            </w:r>
            <w:r w:rsidR="0049575B">
              <w:rPr>
                <w:rFonts w:ascii="Calibri" w:eastAsia="Calibri" w:hAnsi="Calibri" w:cs="Calibri"/>
                <w:b/>
                <w:bCs/>
                <w:i/>
                <w:iCs/>
                <w:lang w:val="en-GB"/>
              </w:rPr>
              <w:t xml:space="preserve">and </w:t>
            </w:r>
            <w:r w:rsidR="007B19F0">
              <w:rPr>
                <w:rFonts w:ascii="Calibri" w:eastAsia="Calibri" w:hAnsi="Calibri" w:cs="Calibri"/>
                <w:b/>
                <w:bCs/>
                <w:i/>
                <w:iCs/>
                <w:lang w:val="en-GB"/>
              </w:rPr>
              <w:t xml:space="preserve">an indication of the rate of those that are confirmed versus those </w:t>
            </w:r>
            <w:r w:rsidR="00A0373A">
              <w:rPr>
                <w:rFonts w:ascii="Calibri" w:eastAsia="Calibri" w:hAnsi="Calibri" w:cs="Calibri"/>
                <w:b/>
                <w:bCs/>
                <w:i/>
                <w:iCs/>
                <w:lang w:val="en-GB"/>
              </w:rPr>
              <w:t xml:space="preserve">where a decision is deferred. </w:t>
            </w:r>
          </w:p>
        </w:tc>
      </w:tr>
      <w:tr w:rsidR="007F4547" w14:paraId="17F54209" w14:textId="77777777">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1718F77A" w14:textId="77777777" w:rsidR="007F4547" w:rsidRDefault="007F4547" w:rsidP="00C5662E">
            <w:pPr>
              <w:rPr>
                <w:rFonts w:ascii="Calibri" w:eastAsia="Calibri" w:hAnsi="Calibri" w:cs="Calibri"/>
              </w:rPr>
            </w:pPr>
          </w:p>
          <w:p w14:paraId="680568E4" w14:textId="77777777" w:rsidR="00C5662E" w:rsidRDefault="00C5662E" w:rsidP="00C5662E">
            <w:pPr>
              <w:rPr>
                <w:rFonts w:ascii="Calibri" w:eastAsia="Calibri" w:hAnsi="Calibri" w:cs="Calibri"/>
              </w:rPr>
            </w:pPr>
          </w:p>
          <w:p w14:paraId="3D00F26F" w14:textId="77777777" w:rsidR="00C5662E" w:rsidRDefault="00C5662E" w:rsidP="00C5662E">
            <w:pPr>
              <w:rPr>
                <w:rFonts w:ascii="Calibri" w:eastAsia="Calibri" w:hAnsi="Calibri" w:cs="Calibri"/>
              </w:rPr>
            </w:pPr>
          </w:p>
          <w:p w14:paraId="79C4A002" w14:textId="77777777" w:rsidR="00C5662E" w:rsidRDefault="00C5662E" w:rsidP="00C5662E">
            <w:pPr>
              <w:rPr>
                <w:rFonts w:ascii="Calibri" w:eastAsia="Calibri" w:hAnsi="Calibri" w:cs="Calibri"/>
              </w:rPr>
            </w:pPr>
          </w:p>
          <w:p w14:paraId="0AEBF986" w14:textId="77777777" w:rsidR="00C5662E" w:rsidRDefault="00C5662E" w:rsidP="00C5662E">
            <w:pPr>
              <w:rPr>
                <w:rFonts w:ascii="Calibri" w:eastAsia="Calibri" w:hAnsi="Calibri" w:cs="Calibri"/>
              </w:rPr>
            </w:pPr>
          </w:p>
          <w:p w14:paraId="7ED04BB4" w14:textId="77777777" w:rsidR="00C5662E" w:rsidRDefault="00C5662E" w:rsidP="00C5662E">
            <w:pPr>
              <w:rPr>
                <w:rFonts w:ascii="Calibri" w:eastAsia="Calibri" w:hAnsi="Calibri" w:cs="Calibri"/>
              </w:rPr>
            </w:pPr>
          </w:p>
        </w:tc>
      </w:tr>
      <w:tr w:rsidR="00D35C4C" w:rsidRPr="00012703" w14:paraId="3446EFC4" w14:textId="77777777" w:rsidTr="7642EA21">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67255CAA" w14:textId="7B214F78" w:rsidR="00011F17" w:rsidRPr="00D47B26" w:rsidRDefault="77943098" w:rsidP="7642EA21">
            <w:pPr>
              <w:pStyle w:val="ListParagraph"/>
              <w:numPr>
                <w:ilvl w:val="0"/>
                <w:numId w:val="41"/>
              </w:numPr>
              <w:rPr>
                <w:rFonts w:ascii="Calibri" w:eastAsia="Calibri" w:hAnsi="Calibri" w:cs="Calibri"/>
                <w:color w:val="000000" w:themeColor="text1"/>
              </w:rPr>
            </w:pPr>
            <w:r w:rsidRPr="7642EA21">
              <w:rPr>
                <w:rFonts w:ascii="Calibri" w:eastAsia="Calibri" w:hAnsi="Calibri" w:cs="Calibri"/>
                <w:b/>
                <w:bCs/>
                <w:i/>
                <w:iCs/>
                <w:color w:val="000000" w:themeColor="text1"/>
              </w:rPr>
              <w:t>Outline performance over the last 12 months in terms of the number of candidates that have submitted:</w:t>
            </w:r>
          </w:p>
          <w:p w14:paraId="3C3FE6E5" w14:textId="46C4FC1E" w:rsidR="00011F17" w:rsidRPr="00D47B26" w:rsidRDefault="77943098" w:rsidP="00C5662E">
            <w:pPr>
              <w:spacing w:line="259" w:lineRule="auto"/>
              <w:ind w:left="746" w:hanging="462"/>
              <w:rPr>
                <w:rFonts w:ascii="Calibri" w:eastAsia="Calibri" w:hAnsi="Calibri" w:cs="Calibri"/>
                <w:color w:val="000000" w:themeColor="text1"/>
              </w:rPr>
            </w:pPr>
            <w:r w:rsidRPr="7642EA21">
              <w:rPr>
                <w:rFonts w:ascii="Calibri" w:eastAsia="Calibri" w:hAnsi="Calibri" w:cs="Calibri"/>
                <w:b/>
                <w:bCs/>
                <w:i/>
                <w:iCs/>
                <w:color w:val="000000" w:themeColor="text1"/>
              </w:rPr>
              <w:t xml:space="preserve">- on time </w:t>
            </w:r>
          </w:p>
          <w:p w14:paraId="34BA37FA" w14:textId="623DECB1" w:rsidR="00011F17" w:rsidRPr="00D47B26" w:rsidRDefault="77943098" w:rsidP="00C5662E">
            <w:pPr>
              <w:spacing w:line="259" w:lineRule="auto"/>
              <w:ind w:left="746" w:hanging="462"/>
              <w:rPr>
                <w:rFonts w:ascii="Calibri" w:eastAsia="Calibri" w:hAnsi="Calibri" w:cs="Calibri"/>
                <w:color w:val="000000" w:themeColor="text1"/>
              </w:rPr>
            </w:pPr>
            <w:r w:rsidRPr="7642EA21">
              <w:rPr>
                <w:rFonts w:ascii="Calibri" w:eastAsia="Calibri" w:hAnsi="Calibri" w:cs="Calibri"/>
                <w:b/>
                <w:bCs/>
                <w:i/>
                <w:iCs/>
                <w:color w:val="000000" w:themeColor="text1"/>
              </w:rPr>
              <w:t>- late</w:t>
            </w:r>
          </w:p>
          <w:p w14:paraId="007C1BE6" w14:textId="3BD4E327" w:rsidR="00011F17" w:rsidRPr="00D47B26" w:rsidRDefault="77943098" w:rsidP="00C5662E">
            <w:pPr>
              <w:shd w:val="clear" w:color="auto" w:fill="FFFFFF" w:themeFill="background1"/>
              <w:ind w:left="746" w:hanging="462"/>
              <w:rPr>
                <w:rFonts w:ascii="Calibri" w:eastAsia="Calibri" w:hAnsi="Calibri" w:cs="Calibri"/>
              </w:rPr>
            </w:pPr>
            <w:r w:rsidRPr="7642EA21">
              <w:rPr>
                <w:rFonts w:ascii="Calibri" w:eastAsia="Calibri" w:hAnsi="Calibri" w:cs="Calibri"/>
                <w:b/>
                <w:bCs/>
                <w:i/>
                <w:iCs/>
                <w:color w:val="000000" w:themeColor="text1"/>
              </w:rPr>
              <w:t>- resubmitted</w:t>
            </w:r>
            <w:r w:rsidR="2F5ED962" w:rsidRPr="7642EA21">
              <w:rPr>
                <w:rFonts w:ascii="Calibri" w:eastAsia="Calibri" w:hAnsi="Calibri" w:cs="Calibri"/>
                <w:b/>
                <w:bCs/>
                <w:i/>
                <w:iCs/>
              </w:rPr>
              <w:t>.</w:t>
            </w:r>
          </w:p>
        </w:tc>
      </w:tr>
      <w:tr w:rsidR="00D35C4C" w14:paraId="387E1F01" w14:textId="77777777" w:rsidTr="7642EA21">
        <w:trPr>
          <w:trHeight w:val="300"/>
        </w:trPr>
        <w:tc>
          <w:tcPr>
            <w:tcW w:w="9000" w:type="dxa"/>
            <w:tcBorders>
              <w:left w:val="single" w:sz="6" w:space="0" w:color="auto"/>
              <w:bottom w:val="single" w:sz="6" w:space="0" w:color="auto"/>
              <w:right w:val="single" w:sz="6" w:space="0" w:color="auto"/>
            </w:tcBorders>
            <w:tcMar>
              <w:left w:w="90" w:type="dxa"/>
              <w:right w:w="90" w:type="dxa"/>
            </w:tcMar>
          </w:tcPr>
          <w:p w14:paraId="648A9BEB" w14:textId="77777777" w:rsidR="00D35C4C" w:rsidRDefault="00D35C4C" w:rsidP="00C5662E">
            <w:pPr>
              <w:rPr>
                <w:rFonts w:ascii="Calibri" w:eastAsia="Calibri" w:hAnsi="Calibri" w:cs="Calibri"/>
              </w:rPr>
            </w:pPr>
          </w:p>
          <w:p w14:paraId="09BB1920" w14:textId="77777777" w:rsidR="00C5662E" w:rsidRDefault="00C5662E" w:rsidP="00C5662E">
            <w:pPr>
              <w:rPr>
                <w:rFonts w:ascii="Calibri" w:eastAsia="Calibri" w:hAnsi="Calibri" w:cs="Calibri"/>
              </w:rPr>
            </w:pPr>
          </w:p>
          <w:p w14:paraId="78DA75FF" w14:textId="77777777" w:rsidR="00C5662E" w:rsidRDefault="00C5662E" w:rsidP="00C5662E">
            <w:pPr>
              <w:rPr>
                <w:rFonts w:ascii="Calibri" w:eastAsia="Calibri" w:hAnsi="Calibri" w:cs="Calibri"/>
              </w:rPr>
            </w:pPr>
          </w:p>
          <w:p w14:paraId="0E9B5A4E" w14:textId="77777777" w:rsidR="00C5662E" w:rsidRDefault="00C5662E" w:rsidP="00C5662E">
            <w:pPr>
              <w:rPr>
                <w:rFonts w:ascii="Calibri" w:eastAsia="Calibri" w:hAnsi="Calibri" w:cs="Calibri"/>
              </w:rPr>
            </w:pPr>
          </w:p>
          <w:p w14:paraId="62CF0B18" w14:textId="77777777" w:rsidR="00C5662E" w:rsidRDefault="00C5662E" w:rsidP="00C5662E">
            <w:pPr>
              <w:rPr>
                <w:rFonts w:ascii="Calibri" w:eastAsia="Calibri" w:hAnsi="Calibri" w:cs="Calibri"/>
              </w:rPr>
            </w:pPr>
          </w:p>
          <w:p w14:paraId="380F27FE" w14:textId="77777777" w:rsidR="00C5662E" w:rsidRDefault="00C5662E" w:rsidP="00C5662E">
            <w:pPr>
              <w:rPr>
                <w:rFonts w:ascii="Calibri" w:eastAsia="Calibri" w:hAnsi="Calibri" w:cs="Calibri"/>
              </w:rPr>
            </w:pPr>
          </w:p>
        </w:tc>
      </w:tr>
    </w:tbl>
    <w:p w14:paraId="607EA97A" w14:textId="1C4FA4E1" w:rsidR="00C13BBD" w:rsidRDefault="4BF499B4" w:rsidP="704B7B3B">
      <w:pPr>
        <w:keepNext/>
        <w:keepLines/>
        <w:spacing w:before="40" w:after="0"/>
        <w:rPr>
          <w:rFonts w:ascii="Calibri Light" w:eastAsia="Calibri Light" w:hAnsi="Calibri Light" w:cs="Calibri Light"/>
          <w:color w:val="1F3763"/>
          <w:sz w:val="24"/>
          <w:szCs w:val="24"/>
        </w:rPr>
      </w:pPr>
      <w:r w:rsidRPr="27211A85">
        <w:rPr>
          <w:rStyle w:val="normaltextrun"/>
          <w:rFonts w:ascii="Calibri Light" w:eastAsia="Calibri Light" w:hAnsi="Calibri Light" w:cs="Calibri Light"/>
          <w:color w:val="1F3763"/>
          <w:sz w:val="24"/>
          <w:szCs w:val="24"/>
          <w:lang w:val="en-GB"/>
        </w:rPr>
        <w:t>Student continuation (OfS definition</w:t>
      </w:r>
      <w:r w:rsidR="00DC35E0" w:rsidRPr="27211A85">
        <w:rPr>
          <w:rStyle w:val="FootnoteReference"/>
          <w:rFonts w:ascii="Calibri Light" w:eastAsia="Calibri Light" w:hAnsi="Calibri Light" w:cs="Calibri Light"/>
          <w:color w:val="1F3763"/>
          <w:sz w:val="24"/>
          <w:szCs w:val="24"/>
          <w:lang w:val="en-GB"/>
        </w:rPr>
        <w:footnoteReference w:id="2"/>
      </w:r>
      <w:r w:rsidRPr="27211A85">
        <w:rPr>
          <w:rStyle w:val="normaltextrun"/>
          <w:rFonts w:ascii="Calibri Light" w:eastAsia="Calibri Light" w:hAnsi="Calibri Light" w:cs="Calibri Light"/>
          <w:color w:val="1F3763"/>
          <w:sz w:val="24"/>
          <w:szCs w:val="24"/>
          <w:lang w:val="en-GB"/>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C5662E" w:rsidRPr="00C5662E" w14:paraId="1F5E9A2E" w14:textId="77777777" w:rsidTr="005556DA">
        <w:trPr>
          <w:trHeight w:val="300"/>
        </w:trPr>
        <w:tc>
          <w:tcPr>
            <w:tcW w:w="9000" w:type="dxa"/>
            <w:tcBorders>
              <w:top w:val="single" w:sz="6" w:space="0" w:color="auto"/>
              <w:left w:val="single" w:sz="6" w:space="0" w:color="auto"/>
              <w:bottom w:val="single" w:sz="4" w:space="0" w:color="000000" w:themeColor="text1"/>
              <w:right w:val="single" w:sz="6" w:space="0" w:color="auto"/>
            </w:tcBorders>
            <w:tcMar>
              <w:top w:w="0" w:type="dxa"/>
              <w:left w:w="90" w:type="dxa"/>
              <w:bottom w:w="0" w:type="dxa"/>
              <w:right w:w="90" w:type="dxa"/>
            </w:tcMar>
            <w:hideMark/>
          </w:tcPr>
          <w:p w14:paraId="7C9E264E" w14:textId="77777777" w:rsidR="00C5662E" w:rsidRPr="00C5662E" w:rsidRDefault="00C5662E" w:rsidP="005556DA">
            <w:pPr>
              <w:ind w:left="321" w:hanging="321"/>
              <w:rPr>
                <w:rFonts w:ascii="Calibri" w:eastAsia="Calibri" w:hAnsi="Calibri" w:cs="Calibri"/>
                <w:b/>
                <w:bCs/>
                <w:i/>
                <w:iCs/>
                <w:color w:val="000000" w:themeColor="text1"/>
                <w:lang w:val="en-GB"/>
              </w:rPr>
            </w:pPr>
            <w:r w:rsidRPr="00C5662E">
              <w:rPr>
                <w:rFonts w:ascii="Calibri" w:eastAsia="Calibri" w:hAnsi="Calibri" w:cs="Calibri"/>
                <w:b/>
                <w:bCs/>
                <w:i/>
                <w:iCs/>
                <w:color w:val="000000" w:themeColor="text1"/>
                <w:lang w:val="en-GB"/>
              </w:rPr>
              <w:t>c) With reference to your programme data for the latest available 4 years, in comparison to the OfS B3 threshold, please comment on:</w:t>
            </w:r>
          </w:p>
          <w:p w14:paraId="5A3080B6" w14:textId="77777777" w:rsidR="00C5662E" w:rsidRPr="00C5662E" w:rsidRDefault="00C5662E" w:rsidP="005556DA">
            <w:pPr>
              <w:ind w:left="604" w:hanging="321"/>
              <w:rPr>
                <w:rFonts w:ascii="Calibri" w:eastAsia="Calibri" w:hAnsi="Calibri" w:cs="Calibri"/>
                <w:b/>
                <w:bCs/>
                <w:i/>
                <w:iCs/>
                <w:color w:val="000000" w:themeColor="text1"/>
                <w:lang w:val="en-GB"/>
              </w:rPr>
            </w:pPr>
            <w:r w:rsidRPr="00C5662E">
              <w:rPr>
                <w:rFonts w:ascii="Calibri" w:eastAsia="Calibri" w:hAnsi="Calibri" w:cs="Calibri"/>
                <w:b/>
                <w:bCs/>
                <w:i/>
                <w:iCs/>
                <w:color w:val="000000" w:themeColor="text1"/>
                <w:lang w:val="en-GB"/>
              </w:rPr>
              <w:t>- the absolute level of student continuation on your programme</w:t>
            </w:r>
          </w:p>
          <w:p w14:paraId="11C6A20F" w14:textId="77777777" w:rsidR="00C5662E" w:rsidRPr="00C5662E" w:rsidRDefault="00C5662E" w:rsidP="005556DA">
            <w:pPr>
              <w:ind w:left="604" w:hanging="321"/>
              <w:rPr>
                <w:rFonts w:ascii="Calibri" w:eastAsia="Calibri" w:hAnsi="Calibri" w:cs="Calibri"/>
                <w:b/>
                <w:bCs/>
                <w:i/>
                <w:iCs/>
                <w:color w:val="000000" w:themeColor="text1"/>
                <w:lang w:val="en-GB"/>
              </w:rPr>
            </w:pPr>
            <w:r w:rsidRPr="00C5662E">
              <w:rPr>
                <w:rFonts w:ascii="Calibri" w:eastAsia="Calibri" w:hAnsi="Calibri" w:cs="Calibri"/>
                <w:b/>
                <w:bCs/>
                <w:i/>
                <w:iCs/>
                <w:color w:val="000000" w:themeColor="text1"/>
                <w:lang w:val="en-GB"/>
              </w:rPr>
              <w:t>- student continuation on your programme in comparison to overall University achievement</w:t>
            </w:r>
          </w:p>
          <w:p w14:paraId="0C43C80F" w14:textId="77777777" w:rsidR="00C5662E" w:rsidRPr="00C5662E" w:rsidRDefault="00C5662E" w:rsidP="005556DA">
            <w:pPr>
              <w:ind w:left="321" w:hanging="38"/>
              <w:rPr>
                <w:rFonts w:ascii="Calibri" w:eastAsia="Calibri" w:hAnsi="Calibri" w:cs="Calibri"/>
                <w:color w:val="000000" w:themeColor="text1"/>
              </w:rPr>
            </w:pPr>
            <w:r w:rsidRPr="00C5662E">
              <w:rPr>
                <w:rFonts w:ascii="Calibri" w:eastAsia="Calibri" w:hAnsi="Calibri" w:cs="Calibri"/>
                <w:b/>
                <w:bCs/>
                <w:i/>
                <w:iCs/>
                <w:color w:val="000000" w:themeColor="text1"/>
                <w:lang w:val="en-GB"/>
              </w:rPr>
              <w:t>- student continuation on your programme in comparison to wider student performance in the discipline.</w:t>
            </w:r>
          </w:p>
        </w:tc>
      </w:tr>
      <w:tr w:rsidR="00C5662E" w:rsidRPr="00C5662E" w14:paraId="1B65449E" w14:textId="77777777" w:rsidTr="005556DA">
        <w:trPr>
          <w:trHeight w:val="300"/>
        </w:trPr>
        <w:tc>
          <w:tcPr>
            <w:tcW w:w="9000" w:type="dxa"/>
            <w:tcBorders>
              <w:top w:val="single" w:sz="4" w:space="0" w:color="000000" w:themeColor="text1"/>
              <w:left w:val="single" w:sz="6" w:space="0" w:color="auto"/>
              <w:bottom w:val="single" w:sz="6" w:space="0" w:color="auto"/>
              <w:right w:val="single" w:sz="6" w:space="0" w:color="auto"/>
            </w:tcBorders>
            <w:tcMar>
              <w:top w:w="0" w:type="dxa"/>
              <w:left w:w="90" w:type="dxa"/>
              <w:bottom w:w="0" w:type="dxa"/>
              <w:right w:w="90" w:type="dxa"/>
            </w:tcMar>
          </w:tcPr>
          <w:p w14:paraId="0B4D8911" w14:textId="77777777" w:rsidR="00C5662E" w:rsidRPr="00C5662E" w:rsidRDefault="00C5662E" w:rsidP="005556DA">
            <w:pPr>
              <w:rPr>
                <w:rFonts w:ascii="Calibri" w:eastAsia="Calibri" w:hAnsi="Calibri" w:cs="Calibri"/>
                <w:color w:val="000000" w:themeColor="text1"/>
              </w:rPr>
            </w:pPr>
          </w:p>
          <w:p w14:paraId="3890070D" w14:textId="77777777" w:rsidR="00C5662E" w:rsidRPr="00C5662E" w:rsidRDefault="00C5662E" w:rsidP="005556DA">
            <w:pPr>
              <w:rPr>
                <w:rFonts w:ascii="Calibri" w:eastAsia="Calibri" w:hAnsi="Calibri" w:cs="Calibri"/>
                <w:color w:val="000000" w:themeColor="text1"/>
              </w:rPr>
            </w:pPr>
          </w:p>
          <w:p w14:paraId="086B4835" w14:textId="77777777" w:rsidR="00C5662E" w:rsidRPr="00C5662E" w:rsidRDefault="00C5662E" w:rsidP="005556DA">
            <w:pPr>
              <w:rPr>
                <w:rFonts w:ascii="Calibri" w:eastAsia="Calibri" w:hAnsi="Calibri" w:cs="Calibri"/>
                <w:color w:val="000000" w:themeColor="text1"/>
              </w:rPr>
            </w:pPr>
          </w:p>
          <w:p w14:paraId="16BDBB80" w14:textId="77777777" w:rsidR="00C5662E" w:rsidRPr="00C5662E" w:rsidRDefault="00C5662E" w:rsidP="005556DA">
            <w:pPr>
              <w:rPr>
                <w:rFonts w:ascii="Calibri" w:eastAsia="Calibri" w:hAnsi="Calibri" w:cs="Calibri"/>
                <w:color w:val="000000" w:themeColor="text1"/>
              </w:rPr>
            </w:pPr>
          </w:p>
          <w:p w14:paraId="07CED15B" w14:textId="77777777" w:rsidR="00C5662E" w:rsidRPr="00C5662E" w:rsidRDefault="00C5662E" w:rsidP="005556DA">
            <w:pPr>
              <w:rPr>
                <w:rFonts w:ascii="Calibri" w:eastAsia="Calibri" w:hAnsi="Calibri" w:cs="Calibri"/>
                <w:color w:val="000000" w:themeColor="text1"/>
              </w:rPr>
            </w:pPr>
          </w:p>
          <w:p w14:paraId="244237D9" w14:textId="77777777" w:rsidR="00C5662E" w:rsidRPr="00C5662E" w:rsidRDefault="00C5662E" w:rsidP="005556DA">
            <w:pPr>
              <w:rPr>
                <w:rFonts w:ascii="Calibri" w:eastAsia="Calibri" w:hAnsi="Calibri" w:cs="Calibri"/>
                <w:color w:val="000000" w:themeColor="text1"/>
              </w:rPr>
            </w:pPr>
          </w:p>
        </w:tc>
      </w:tr>
    </w:tbl>
    <w:p w14:paraId="5812FF7A" w14:textId="6125A7AB" w:rsidR="00C5662E" w:rsidRDefault="00C5662E" w:rsidP="00C5662E">
      <w:pPr>
        <w:rPr>
          <w:rFonts w:ascii="Calibri" w:eastAsia="Calibri" w:hAnsi="Calibri" w:cs="Calibri"/>
          <w:color w:val="000000" w:themeColor="text1"/>
          <w:lang w:val="en-GB"/>
        </w:rPr>
      </w:pPr>
    </w:p>
    <w:p w14:paraId="301379CC" w14:textId="09B3D061" w:rsidR="00C13BBD" w:rsidRPr="00A472C5" w:rsidRDefault="74BDBF36" w:rsidP="00A472C5">
      <w:pPr>
        <w:keepNext/>
        <w:keepLines/>
        <w:spacing w:before="40" w:after="0"/>
        <w:rPr>
          <w:rFonts w:ascii="Calibri Light" w:eastAsia="Calibri Light" w:hAnsi="Calibri Light" w:cs="Calibri Light"/>
          <w:color w:val="1F3763"/>
          <w:sz w:val="24"/>
          <w:szCs w:val="24"/>
        </w:rPr>
      </w:pPr>
      <w:r w:rsidRPr="27211A85">
        <w:rPr>
          <w:rStyle w:val="normaltextrun"/>
          <w:rFonts w:ascii="Calibri Light" w:eastAsia="Calibri Light" w:hAnsi="Calibri Light" w:cs="Calibri Light"/>
          <w:color w:val="1F3763"/>
          <w:sz w:val="24"/>
          <w:szCs w:val="24"/>
          <w:lang w:val="en-GB"/>
        </w:rPr>
        <w:t>Student completion</w:t>
      </w:r>
      <w:r w:rsidR="051E9C7B" w:rsidRPr="27211A85">
        <w:rPr>
          <w:rFonts w:ascii="Calibri Light" w:eastAsia="Calibri Light" w:hAnsi="Calibri Light" w:cs="Calibri Light"/>
          <w:color w:val="1F3763"/>
          <w:sz w:val="24"/>
          <w:szCs w:val="24"/>
        </w:rPr>
        <w:t xml:space="preserve"> (OfS definition</w:t>
      </w:r>
      <w:r w:rsidR="17AF6757" w:rsidRPr="27211A85">
        <w:rPr>
          <w:rStyle w:val="FootnoteReference"/>
          <w:rFonts w:ascii="Calibri Light" w:eastAsia="Calibri Light" w:hAnsi="Calibri Light" w:cs="Calibri Light"/>
          <w:color w:val="1F3763"/>
          <w:sz w:val="24"/>
          <w:szCs w:val="24"/>
        </w:rPr>
        <w:footnoteReference w:id="3"/>
      </w:r>
      <w:r w:rsidR="051E9C7B" w:rsidRPr="27211A85">
        <w:rPr>
          <w:rFonts w:ascii="Calibri Light" w:eastAsia="Calibri Light" w:hAnsi="Calibri Light" w:cs="Calibri Light"/>
          <w:color w:val="1F3763"/>
          <w:sz w:val="24"/>
          <w:szCs w:val="24"/>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C5662E" w:rsidRPr="00C5662E" w14:paraId="129DD1C2" w14:textId="77777777" w:rsidTr="00C5662E">
        <w:trPr>
          <w:trHeight w:val="300"/>
        </w:trPr>
        <w:tc>
          <w:tcPr>
            <w:tcW w:w="9000" w:type="dxa"/>
            <w:tcBorders>
              <w:top w:val="single" w:sz="6" w:space="0" w:color="auto"/>
              <w:left w:val="single" w:sz="6" w:space="0" w:color="auto"/>
              <w:bottom w:val="single" w:sz="4" w:space="0" w:color="000000" w:themeColor="text1"/>
              <w:right w:val="single" w:sz="6" w:space="0" w:color="auto"/>
            </w:tcBorders>
            <w:tcMar>
              <w:top w:w="0" w:type="dxa"/>
              <w:left w:w="90" w:type="dxa"/>
              <w:bottom w:w="0" w:type="dxa"/>
              <w:right w:w="90" w:type="dxa"/>
            </w:tcMar>
            <w:hideMark/>
          </w:tcPr>
          <w:p w14:paraId="38303F4F" w14:textId="77777777" w:rsidR="00C5662E" w:rsidRPr="00C5662E" w:rsidRDefault="00C5662E" w:rsidP="00C5662E">
            <w:pPr>
              <w:numPr>
                <w:ilvl w:val="0"/>
                <w:numId w:val="47"/>
              </w:numPr>
              <w:rPr>
                <w:rFonts w:ascii="Calibri" w:eastAsia="Calibri" w:hAnsi="Calibri" w:cs="Calibri"/>
                <w:b/>
                <w:bCs/>
                <w:i/>
                <w:iCs/>
                <w:color w:val="000000" w:themeColor="text1"/>
              </w:rPr>
            </w:pPr>
            <w:r w:rsidRPr="00C5662E">
              <w:rPr>
                <w:rFonts w:ascii="Calibri" w:eastAsia="Calibri" w:hAnsi="Calibri" w:cs="Calibri"/>
                <w:b/>
                <w:bCs/>
                <w:i/>
                <w:iCs/>
                <w:color w:val="000000" w:themeColor="text1"/>
              </w:rPr>
              <w:t>With reference to your programme data for the latest available 4 years, in comparison to the OfS B3 threshold, please comment on:</w:t>
            </w:r>
          </w:p>
          <w:p w14:paraId="2DF99530" w14:textId="77777777" w:rsidR="00C5662E" w:rsidRPr="00C5662E" w:rsidRDefault="00C5662E" w:rsidP="00C5662E">
            <w:pPr>
              <w:ind w:left="321"/>
              <w:rPr>
                <w:rFonts w:ascii="Calibri" w:eastAsia="Calibri" w:hAnsi="Calibri" w:cs="Calibri"/>
                <w:b/>
                <w:bCs/>
                <w:i/>
                <w:iCs/>
                <w:color w:val="000000" w:themeColor="text1"/>
              </w:rPr>
            </w:pPr>
            <w:r w:rsidRPr="00C5662E">
              <w:rPr>
                <w:rFonts w:ascii="Calibri" w:eastAsia="Calibri" w:hAnsi="Calibri" w:cs="Calibri"/>
                <w:b/>
                <w:bCs/>
                <w:i/>
                <w:iCs/>
                <w:color w:val="000000" w:themeColor="text1"/>
              </w:rPr>
              <w:t>- the absolute level of student completion on your programme</w:t>
            </w:r>
          </w:p>
          <w:p w14:paraId="5ADD23F5" w14:textId="77777777" w:rsidR="00C5662E" w:rsidRPr="00C5662E" w:rsidRDefault="00C5662E" w:rsidP="00C5662E">
            <w:pPr>
              <w:ind w:left="321"/>
              <w:rPr>
                <w:rFonts w:ascii="Calibri" w:eastAsia="Calibri" w:hAnsi="Calibri" w:cs="Calibri"/>
                <w:b/>
                <w:bCs/>
                <w:i/>
                <w:iCs/>
                <w:color w:val="000000" w:themeColor="text1"/>
              </w:rPr>
            </w:pPr>
            <w:r w:rsidRPr="00C5662E">
              <w:rPr>
                <w:rFonts w:ascii="Calibri" w:eastAsia="Calibri" w:hAnsi="Calibri" w:cs="Calibri"/>
                <w:b/>
                <w:bCs/>
                <w:i/>
                <w:iCs/>
                <w:color w:val="000000" w:themeColor="text1"/>
              </w:rPr>
              <w:t>- student completion on your programme in comparison to overall University achievement</w:t>
            </w:r>
          </w:p>
          <w:p w14:paraId="70B95FD1" w14:textId="77777777" w:rsidR="00C5662E" w:rsidRPr="00C5662E" w:rsidRDefault="00C5662E" w:rsidP="00C5662E">
            <w:pPr>
              <w:ind w:left="321"/>
              <w:rPr>
                <w:rFonts w:ascii="Calibri" w:eastAsia="Calibri" w:hAnsi="Calibri" w:cs="Calibri"/>
                <w:b/>
                <w:bCs/>
                <w:i/>
                <w:iCs/>
                <w:color w:val="000000" w:themeColor="text1"/>
                <w:lang w:val="en-GB"/>
              </w:rPr>
            </w:pPr>
            <w:r w:rsidRPr="00C5662E">
              <w:rPr>
                <w:rFonts w:ascii="Calibri" w:eastAsia="Calibri" w:hAnsi="Calibri" w:cs="Calibri"/>
                <w:b/>
                <w:bCs/>
                <w:i/>
                <w:iCs/>
                <w:color w:val="000000" w:themeColor="text1"/>
              </w:rPr>
              <w:t>- student completion on your programme in relation to wider student performance in the discipline.</w:t>
            </w:r>
          </w:p>
        </w:tc>
      </w:tr>
      <w:tr w:rsidR="00C5662E" w:rsidRPr="00C5662E" w14:paraId="359DFB37" w14:textId="77777777" w:rsidTr="00C5662E">
        <w:trPr>
          <w:trHeight w:val="300"/>
        </w:trPr>
        <w:tc>
          <w:tcPr>
            <w:tcW w:w="9000" w:type="dxa"/>
            <w:tcBorders>
              <w:top w:val="single" w:sz="4" w:space="0" w:color="000000" w:themeColor="text1"/>
              <w:left w:val="single" w:sz="6" w:space="0" w:color="auto"/>
              <w:bottom w:val="single" w:sz="6" w:space="0" w:color="auto"/>
              <w:right w:val="single" w:sz="6" w:space="0" w:color="auto"/>
            </w:tcBorders>
            <w:tcMar>
              <w:top w:w="0" w:type="dxa"/>
              <w:left w:w="90" w:type="dxa"/>
              <w:bottom w:w="0" w:type="dxa"/>
              <w:right w:w="90" w:type="dxa"/>
            </w:tcMar>
          </w:tcPr>
          <w:p w14:paraId="4B84CAA1" w14:textId="77777777" w:rsidR="00C5662E" w:rsidRPr="00C5662E" w:rsidRDefault="00C5662E" w:rsidP="00C5662E">
            <w:pPr>
              <w:rPr>
                <w:rFonts w:ascii="Calibri" w:eastAsia="Calibri" w:hAnsi="Calibri" w:cs="Calibri"/>
                <w:color w:val="000000" w:themeColor="text1"/>
              </w:rPr>
            </w:pPr>
          </w:p>
          <w:p w14:paraId="405E6372" w14:textId="77777777" w:rsidR="00C5662E" w:rsidRPr="00C5662E" w:rsidRDefault="00C5662E" w:rsidP="00C5662E">
            <w:pPr>
              <w:rPr>
                <w:rFonts w:ascii="Calibri" w:eastAsia="Calibri" w:hAnsi="Calibri" w:cs="Calibri"/>
                <w:color w:val="000000" w:themeColor="text1"/>
              </w:rPr>
            </w:pPr>
          </w:p>
          <w:p w14:paraId="0019E7E8" w14:textId="77777777" w:rsidR="00C5662E" w:rsidRPr="00C5662E" w:rsidRDefault="00C5662E" w:rsidP="00C5662E">
            <w:pPr>
              <w:rPr>
                <w:rFonts w:ascii="Calibri" w:eastAsia="Calibri" w:hAnsi="Calibri" w:cs="Calibri"/>
                <w:color w:val="000000" w:themeColor="text1"/>
              </w:rPr>
            </w:pPr>
          </w:p>
          <w:p w14:paraId="7CE25A70" w14:textId="77777777" w:rsidR="00C5662E" w:rsidRPr="00C5662E" w:rsidRDefault="00C5662E" w:rsidP="00C5662E">
            <w:pPr>
              <w:rPr>
                <w:rFonts w:ascii="Calibri" w:eastAsia="Calibri" w:hAnsi="Calibri" w:cs="Calibri"/>
                <w:color w:val="000000" w:themeColor="text1"/>
              </w:rPr>
            </w:pPr>
          </w:p>
          <w:p w14:paraId="12B46C82" w14:textId="77777777" w:rsidR="00C5662E" w:rsidRPr="00C5662E" w:rsidRDefault="00C5662E" w:rsidP="00C5662E">
            <w:pPr>
              <w:rPr>
                <w:rFonts w:ascii="Calibri" w:eastAsia="Calibri" w:hAnsi="Calibri" w:cs="Calibri"/>
                <w:color w:val="000000" w:themeColor="text1"/>
              </w:rPr>
            </w:pPr>
          </w:p>
          <w:p w14:paraId="2EB3750B" w14:textId="77777777" w:rsidR="00C5662E" w:rsidRPr="00C5662E" w:rsidRDefault="00C5662E" w:rsidP="00C5662E">
            <w:pPr>
              <w:rPr>
                <w:rFonts w:ascii="Calibri" w:eastAsia="Calibri" w:hAnsi="Calibri" w:cs="Calibri"/>
                <w:color w:val="000000" w:themeColor="text1"/>
              </w:rPr>
            </w:pPr>
          </w:p>
        </w:tc>
      </w:tr>
    </w:tbl>
    <w:p w14:paraId="76706FBD" w14:textId="1F09F32C" w:rsidR="00C13BBD" w:rsidRPr="00C5662E" w:rsidRDefault="00C13BBD" w:rsidP="704B7B3B">
      <w:pPr>
        <w:rPr>
          <w:rFonts w:ascii="Calibri" w:eastAsia="Calibri" w:hAnsi="Calibri" w:cs="Calibri"/>
          <w:color w:val="000000" w:themeColor="text1"/>
          <w:lang w:val="en-GB"/>
        </w:rPr>
      </w:pPr>
    </w:p>
    <w:p w14:paraId="51EB7FDD" w14:textId="608582FC" w:rsidR="00C13BBD" w:rsidRPr="00CB7DAF" w:rsidRDefault="74BDBF36" w:rsidP="00CB7DAF">
      <w:pPr>
        <w:keepNext/>
        <w:keepLines/>
        <w:spacing w:before="40" w:after="0"/>
        <w:rPr>
          <w:rFonts w:ascii="Calibri Light" w:eastAsia="Calibri Light" w:hAnsi="Calibri Light" w:cs="Calibri Light"/>
          <w:color w:val="1F3763"/>
          <w:sz w:val="24"/>
          <w:szCs w:val="24"/>
        </w:rPr>
      </w:pPr>
      <w:r w:rsidRPr="27211A85">
        <w:rPr>
          <w:rStyle w:val="normaltextrun"/>
          <w:rFonts w:ascii="Calibri Light" w:eastAsia="Calibri Light" w:hAnsi="Calibri Light" w:cs="Calibri Light"/>
          <w:color w:val="1F3763"/>
          <w:sz w:val="24"/>
          <w:szCs w:val="24"/>
          <w:lang w:val="en-GB"/>
        </w:rPr>
        <w:t>Student progression to further study or graduate employment</w:t>
      </w:r>
      <w:r w:rsidR="60592C75" w:rsidRPr="27211A85">
        <w:rPr>
          <w:rStyle w:val="normaltextrun"/>
          <w:rFonts w:ascii="Calibri Light" w:eastAsia="Calibri Light" w:hAnsi="Calibri Light" w:cs="Calibri Light"/>
          <w:color w:val="1F3763"/>
          <w:sz w:val="24"/>
          <w:szCs w:val="24"/>
          <w:lang w:val="en-GB"/>
        </w:rPr>
        <w:t xml:space="preserve"> (OfS definition</w:t>
      </w:r>
      <w:r w:rsidR="17AF6757" w:rsidRPr="27211A85">
        <w:rPr>
          <w:rStyle w:val="FootnoteReference"/>
          <w:rFonts w:ascii="Calibri Light" w:eastAsia="Calibri Light" w:hAnsi="Calibri Light" w:cs="Calibri Light"/>
          <w:color w:val="1F3763"/>
          <w:sz w:val="24"/>
          <w:szCs w:val="24"/>
          <w:lang w:val="en-GB"/>
        </w:rPr>
        <w:footnoteReference w:id="4"/>
      </w:r>
      <w:r w:rsidR="60592C75" w:rsidRPr="27211A85">
        <w:rPr>
          <w:rStyle w:val="normaltextrun"/>
          <w:rFonts w:ascii="Calibri Light" w:eastAsia="Calibri Light" w:hAnsi="Calibri Light" w:cs="Calibri Light"/>
          <w:color w:val="1F3763"/>
          <w:sz w:val="24"/>
          <w:szCs w:val="24"/>
          <w:lang w:val="en-GB"/>
        </w:rPr>
        <w:t>)</w:t>
      </w:r>
      <w:r w:rsidRPr="27211A85">
        <w:rPr>
          <w:rStyle w:val="normaltextrun"/>
          <w:rFonts w:ascii="Calibri Light" w:eastAsia="Calibri Light" w:hAnsi="Calibri Light" w:cs="Calibri Light"/>
          <w:color w:val="1F3763"/>
          <w:sz w:val="24"/>
          <w:szCs w:val="24"/>
          <w:lang w:val="en-GB"/>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C5662E" w14:paraId="64F920BD" w14:textId="77777777" w:rsidTr="00C5662E">
        <w:trPr>
          <w:trHeight w:val="300"/>
        </w:trPr>
        <w:tc>
          <w:tcPr>
            <w:tcW w:w="9000" w:type="dxa"/>
            <w:tcBorders>
              <w:top w:val="single" w:sz="6" w:space="0" w:color="auto"/>
              <w:left w:val="single" w:sz="6" w:space="0" w:color="auto"/>
              <w:bottom w:val="single" w:sz="4" w:space="0" w:color="000000" w:themeColor="text1"/>
              <w:right w:val="single" w:sz="6" w:space="0" w:color="auto"/>
            </w:tcBorders>
            <w:tcMar>
              <w:top w:w="0" w:type="dxa"/>
              <w:left w:w="90" w:type="dxa"/>
              <w:bottom w:w="0" w:type="dxa"/>
              <w:right w:w="90" w:type="dxa"/>
            </w:tcMar>
            <w:hideMark/>
          </w:tcPr>
          <w:p w14:paraId="31E0D77E" w14:textId="77777777" w:rsidR="00C5662E" w:rsidRDefault="00C5662E" w:rsidP="00C5662E">
            <w:pPr>
              <w:pStyle w:val="ListParagraph"/>
              <w:numPr>
                <w:ilvl w:val="0"/>
                <w:numId w:val="47"/>
              </w:numPr>
              <w:rPr>
                <w:rFonts w:ascii="Calibri" w:hAnsi="Calibri" w:cs="Calibri"/>
                <w:b/>
                <w:bCs/>
                <w:i/>
                <w:iCs/>
                <w:color w:val="000000" w:themeColor="text1"/>
              </w:rPr>
            </w:pPr>
            <w:r>
              <w:rPr>
                <w:rStyle w:val="normaltextrun"/>
                <w:rFonts w:ascii="Calibri" w:hAnsi="Calibri" w:cs="Calibri"/>
                <w:b/>
                <w:bCs/>
                <w:i/>
                <w:iCs/>
                <w:color w:val="000000" w:themeColor="text1"/>
              </w:rPr>
              <w:t>W</w:t>
            </w:r>
            <w:proofErr w:type="spellStart"/>
            <w:r>
              <w:rPr>
                <w:rFonts w:ascii="Calibri" w:hAnsi="Calibri" w:cs="Calibri"/>
                <w:b/>
                <w:bCs/>
                <w:i/>
                <w:iCs/>
                <w:color w:val="000000" w:themeColor="text1"/>
                <w:lang w:val="en-GB"/>
              </w:rPr>
              <w:t>ith</w:t>
            </w:r>
            <w:proofErr w:type="spellEnd"/>
            <w:r>
              <w:rPr>
                <w:rFonts w:ascii="Calibri" w:hAnsi="Calibri" w:cs="Calibri"/>
                <w:b/>
                <w:bCs/>
                <w:i/>
                <w:iCs/>
                <w:color w:val="000000" w:themeColor="text1"/>
                <w:lang w:val="en-GB"/>
              </w:rPr>
              <w:t xml:space="preserve"> reference to your programme data for the latest available </w:t>
            </w:r>
            <w:r>
              <w:rPr>
                <w:rFonts w:ascii="Calibri" w:hAnsi="Calibri" w:cs="Calibri"/>
                <w:b/>
                <w:bCs/>
                <w:i/>
                <w:iCs/>
                <w:color w:val="000000" w:themeColor="text1"/>
              </w:rPr>
              <w:t xml:space="preserve">4 years, in comparison to the </w:t>
            </w:r>
            <w:r>
              <w:rPr>
                <w:rFonts w:ascii="Calibri" w:hAnsi="Calibri" w:cs="Calibri"/>
                <w:b/>
                <w:bCs/>
                <w:i/>
                <w:iCs/>
                <w:color w:val="000000" w:themeColor="text1"/>
                <w:lang w:val="en-GB"/>
              </w:rPr>
              <w:t>OfS B3 threshold</w:t>
            </w:r>
            <w:r>
              <w:rPr>
                <w:rFonts w:ascii="Calibri" w:hAnsi="Calibri" w:cs="Calibri"/>
                <w:b/>
                <w:bCs/>
                <w:i/>
                <w:iCs/>
                <w:color w:val="000000" w:themeColor="text1"/>
              </w:rPr>
              <w:t>, please comment on:</w:t>
            </w:r>
          </w:p>
          <w:p w14:paraId="19B7BD84" w14:textId="77777777" w:rsidR="00C5662E" w:rsidRDefault="00C5662E">
            <w:pPr>
              <w:ind w:left="321"/>
              <w:rPr>
                <w:rFonts w:ascii="Calibri" w:hAnsi="Calibri" w:cs="Calibri"/>
                <w:b/>
                <w:bCs/>
                <w:i/>
                <w:iCs/>
                <w:color w:val="000000" w:themeColor="text1"/>
              </w:rPr>
            </w:pPr>
            <w:r>
              <w:rPr>
                <w:rFonts w:ascii="Calibri" w:hAnsi="Calibri" w:cs="Calibri"/>
                <w:b/>
                <w:bCs/>
                <w:i/>
                <w:iCs/>
                <w:color w:val="000000" w:themeColor="text1"/>
              </w:rPr>
              <w:t>- the absolute level of student progression on your programme</w:t>
            </w:r>
          </w:p>
          <w:p w14:paraId="38EE2208" w14:textId="77777777" w:rsidR="00C5662E" w:rsidRDefault="00C5662E">
            <w:pPr>
              <w:ind w:left="321"/>
              <w:rPr>
                <w:rFonts w:ascii="Calibri" w:hAnsi="Calibri" w:cs="Calibri"/>
                <w:b/>
                <w:bCs/>
                <w:i/>
                <w:iCs/>
                <w:color w:val="000000" w:themeColor="text1"/>
              </w:rPr>
            </w:pPr>
            <w:r>
              <w:rPr>
                <w:rFonts w:ascii="Calibri" w:hAnsi="Calibri" w:cs="Calibri"/>
                <w:b/>
                <w:bCs/>
                <w:i/>
                <w:iCs/>
                <w:color w:val="000000" w:themeColor="text1"/>
                <w:lang w:val="en-GB"/>
              </w:rPr>
              <w:t>- student progression on your programme in comparison to overall University achievement</w:t>
            </w:r>
          </w:p>
          <w:p w14:paraId="229C65C6" w14:textId="77777777" w:rsidR="00C5662E" w:rsidRDefault="00C5662E">
            <w:pPr>
              <w:ind w:left="321"/>
              <w:rPr>
                <w:rStyle w:val="normaltextrun"/>
                <w:lang w:val="en-GB"/>
              </w:rPr>
            </w:pPr>
            <w:r>
              <w:rPr>
                <w:rFonts w:ascii="Calibri" w:hAnsi="Calibri" w:cs="Calibri"/>
                <w:b/>
                <w:bCs/>
                <w:i/>
                <w:iCs/>
                <w:color w:val="000000" w:themeColor="text1"/>
                <w:lang w:val="en-GB"/>
              </w:rPr>
              <w:t>- student progression on your programme in comparison to wider student performance in the discipline</w:t>
            </w:r>
            <w:r>
              <w:rPr>
                <w:rFonts w:ascii="Calibri" w:hAnsi="Calibri" w:cs="Calibri"/>
                <w:b/>
                <w:bCs/>
                <w:i/>
                <w:iCs/>
                <w:color w:val="000000" w:themeColor="text1"/>
              </w:rPr>
              <w:t>. </w:t>
            </w:r>
          </w:p>
        </w:tc>
      </w:tr>
      <w:tr w:rsidR="00C5662E" w14:paraId="45C7DF40" w14:textId="77777777" w:rsidTr="00C5662E">
        <w:trPr>
          <w:trHeight w:val="300"/>
        </w:trPr>
        <w:tc>
          <w:tcPr>
            <w:tcW w:w="9000" w:type="dxa"/>
            <w:tcBorders>
              <w:top w:val="single" w:sz="4" w:space="0" w:color="000000" w:themeColor="text1"/>
              <w:left w:val="single" w:sz="6" w:space="0" w:color="auto"/>
              <w:bottom w:val="single" w:sz="6" w:space="0" w:color="auto"/>
              <w:right w:val="single" w:sz="6" w:space="0" w:color="auto"/>
            </w:tcBorders>
            <w:tcMar>
              <w:top w:w="0" w:type="dxa"/>
              <w:left w:w="90" w:type="dxa"/>
              <w:bottom w:w="0" w:type="dxa"/>
              <w:right w:w="90" w:type="dxa"/>
            </w:tcMar>
          </w:tcPr>
          <w:p w14:paraId="4469DB43" w14:textId="77777777" w:rsidR="00C5662E" w:rsidRDefault="00C5662E">
            <w:pPr>
              <w:rPr>
                <w:rFonts w:eastAsia="Calibri"/>
              </w:rPr>
            </w:pPr>
          </w:p>
          <w:p w14:paraId="2C0D62B2" w14:textId="77777777" w:rsidR="00C5662E" w:rsidRDefault="00C5662E">
            <w:pPr>
              <w:rPr>
                <w:rFonts w:ascii="Calibri" w:eastAsia="Calibri" w:hAnsi="Calibri" w:cs="Calibri"/>
                <w:color w:val="000000" w:themeColor="text1"/>
              </w:rPr>
            </w:pPr>
          </w:p>
          <w:p w14:paraId="189019D6" w14:textId="77777777" w:rsidR="00C5662E" w:rsidRDefault="00C5662E">
            <w:pPr>
              <w:rPr>
                <w:rFonts w:ascii="Calibri" w:eastAsia="Calibri" w:hAnsi="Calibri" w:cs="Calibri"/>
                <w:color w:val="000000" w:themeColor="text1"/>
              </w:rPr>
            </w:pPr>
          </w:p>
          <w:p w14:paraId="6B3BF20B" w14:textId="77777777" w:rsidR="00C5662E" w:rsidRDefault="00C5662E">
            <w:pPr>
              <w:rPr>
                <w:rFonts w:ascii="Calibri" w:eastAsia="Calibri" w:hAnsi="Calibri" w:cs="Calibri"/>
                <w:color w:val="000000" w:themeColor="text1"/>
              </w:rPr>
            </w:pPr>
          </w:p>
          <w:p w14:paraId="75C17EE3" w14:textId="77777777" w:rsidR="00C5662E" w:rsidRDefault="00C5662E">
            <w:pPr>
              <w:rPr>
                <w:rFonts w:ascii="Calibri" w:eastAsia="Calibri" w:hAnsi="Calibri" w:cs="Calibri"/>
                <w:color w:val="000000" w:themeColor="text1"/>
              </w:rPr>
            </w:pPr>
          </w:p>
          <w:p w14:paraId="1B2DC413" w14:textId="77777777" w:rsidR="00C5662E" w:rsidRDefault="00C5662E">
            <w:pPr>
              <w:rPr>
                <w:rFonts w:ascii="Calibri" w:eastAsia="Calibri" w:hAnsi="Calibri" w:cs="Calibri"/>
                <w:color w:val="000000" w:themeColor="text1"/>
              </w:rPr>
            </w:pPr>
          </w:p>
        </w:tc>
      </w:tr>
    </w:tbl>
    <w:p w14:paraId="513D74C9" w14:textId="51940FAA" w:rsidR="00C13BBD" w:rsidRDefault="00C13BBD" w:rsidP="704B7B3B">
      <w:pPr>
        <w:rPr>
          <w:rFonts w:ascii="Calibri" w:eastAsia="Calibri" w:hAnsi="Calibri" w:cs="Calibri"/>
          <w:color w:val="000000" w:themeColor="text1"/>
          <w:lang w:val="en-GB"/>
        </w:rPr>
      </w:pPr>
    </w:p>
    <w:p w14:paraId="30D910CF" w14:textId="66CE7255" w:rsidR="00C13BBD" w:rsidRDefault="17AF6757" w:rsidP="00267842">
      <w:pPr>
        <w:keepNext/>
        <w:keepLines/>
        <w:spacing w:before="40" w:after="0"/>
        <w:rPr>
          <w:rStyle w:val="normaltextrun"/>
          <w:rFonts w:ascii="Calibri Light" w:eastAsia="Calibri Light" w:hAnsi="Calibri Light" w:cs="Calibri Light"/>
          <w:color w:val="1F3763"/>
          <w:sz w:val="24"/>
          <w:szCs w:val="24"/>
          <w:lang w:val="en-GB"/>
        </w:rPr>
      </w:pPr>
      <w:r w:rsidRPr="704B7B3B">
        <w:rPr>
          <w:rStyle w:val="normaltextrun"/>
          <w:rFonts w:ascii="Calibri Light" w:eastAsia="Calibri Light" w:hAnsi="Calibri Light" w:cs="Calibri Light"/>
          <w:color w:val="1F3763"/>
          <w:sz w:val="24"/>
          <w:szCs w:val="24"/>
          <w:lang w:val="en-GB"/>
        </w:rPr>
        <w:t>Student degree outcomes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C5662E" w:rsidRPr="00C5662E" w14:paraId="4FAEE26C" w14:textId="77777777" w:rsidTr="00C5662E">
        <w:trPr>
          <w:trHeight w:val="300"/>
        </w:trPr>
        <w:tc>
          <w:tcPr>
            <w:tcW w:w="9000" w:type="dxa"/>
            <w:tcBorders>
              <w:top w:val="single" w:sz="6" w:space="0" w:color="auto"/>
              <w:left w:val="single" w:sz="6" w:space="0" w:color="auto"/>
              <w:bottom w:val="single" w:sz="4" w:space="0" w:color="000000" w:themeColor="text1"/>
              <w:right w:val="single" w:sz="6" w:space="0" w:color="auto"/>
            </w:tcBorders>
            <w:tcMar>
              <w:top w:w="0" w:type="dxa"/>
              <w:left w:w="90" w:type="dxa"/>
              <w:bottom w:w="0" w:type="dxa"/>
              <w:right w:w="90" w:type="dxa"/>
            </w:tcMar>
            <w:hideMark/>
          </w:tcPr>
          <w:p w14:paraId="2A46C530" w14:textId="77777777" w:rsidR="00C5662E" w:rsidRPr="00C5662E" w:rsidRDefault="00C5662E" w:rsidP="00C5662E">
            <w:pPr>
              <w:numPr>
                <w:ilvl w:val="0"/>
                <w:numId w:val="47"/>
              </w:numPr>
              <w:rPr>
                <w:rFonts w:ascii="Calibri" w:eastAsia="Calibri" w:hAnsi="Calibri" w:cs="Calibri"/>
                <w:b/>
                <w:bCs/>
                <w:i/>
                <w:iCs/>
                <w:color w:val="000000" w:themeColor="text1"/>
              </w:rPr>
            </w:pPr>
            <w:bookmarkStart w:id="0" w:name="_Hlk173927493"/>
            <w:r w:rsidRPr="00C5662E">
              <w:rPr>
                <w:rFonts w:ascii="Calibri" w:eastAsia="Calibri" w:hAnsi="Calibri" w:cs="Calibri"/>
                <w:b/>
                <w:bCs/>
                <w:i/>
                <w:iCs/>
                <w:color w:val="000000" w:themeColor="text1"/>
              </w:rPr>
              <w:t>With reference to your programme data for the latest available 4 years, please comment on:</w:t>
            </w:r>
          </w:p>
          <w:p w14:paraId="78078B1D" w14:textId="77777777" w:rsidR="00C5662E" w:rsidRPr="00C5662E" w:rsidRDefault="00C5662E" w:rsidP="00C5662E">
            <w:pPr>
              <w:ind w:left="321" w:hanging="37"/>
              <w:rPr>
                <w:rFonts w:ascii="Calibri" w:eastAsia="Calibri" w:hAnsi="Calibri" w:cs="Calibri"/>
                <w:b/>
                <w:bCs/>
                <w:i/>
                <w:iCs/>
                <w:color w:val="000000" w:themeColor="text1"/>
              </w:rPr>
            </w:pPr>
            <w:r w:rsidRPr="00C5662E">
              <w:rPr>
                <w:rFonts w:ascii="Calibri" w:eastAsia="Calibri" w:hAnsi="Calibri" w:cs="Calibri"/>
                <w:b/>
                <w:bCs/>
                <w:i/>
                <w:iCs/>
                <w:color w:val="000000" w:themeColor="text1"/>
              </w:rPr>
              <w:t xml:space="preserve">- </w:t>
            </w:r>
            <w:r w:rsidRPr="00C5662E">
              <w:rPr>
                <w:rFonts w:ascii="Calibri" w:eastAsia="Calibri" w:hAnsi="Calibri" w:cs="Calibri"/>
                <w:b/>
                <w:bCs/>
                <w:i/>
                <w:iCs/>
                <w:color w:val="000000" w:themeColor="text1"/>
                <w:lang w:val="en-GB"/>
              </w:rPr>
              <w:t>on the absolute level of pass/fail in your programme</w:t>
            </w:r>
          </w:p>
          <w:p w14:paraId="5470DF14" w14:textId="77777777" w:rsidR="00C5662E" w:rsidRPr="00C5662E" w:rsidRDefault="00C5662E" w:rsidP="00C5662E">
            <w:pPr>
              <w:ind w:left="321" w:hanging="37"/>
              <w:rPr>
                <w:rFonts w:ascii="Calibri" w:eastAsia="Calibri" w:hAnsi="Calibri" w:cs="Calibri"/>
                <w:b/>
                <w:bCs/>
                <w:i/>
                <w:iCs/>
                <w:color w:val="000000" w:themeColor="text1"/>
              </w:rPr>
            </w:pPr>
            <w:r w:rsidRPr="00C5662E">
              <w:rPr>
                <w:rFonts w:ascii="Calibri" w:eastAsia="Calibri" w:hAnsi="Calibri" w:cs="Calibri"/>
                <w:b/>
                <w:bCs/>
                <w:i/>
                <w:iCs/>
                <w:color w:val="000000" w:themeColor="text1"/>
              </w:rPr>
              <w:t>- student performance on your programme in relation to overall University achievement</w:t>
            </w:r>
          </w:p>
          <w:p w14:paraId="092AF2BD" w14:textId="77777777" w:rsidR="00C5662E" w:rsidRPr="00C5662E" w:rsidRDefault="00C5662E" w:rsidP="00C5662E">
            <w:pPr>
              <w:ind w:left="321" w:hanging="37"/>
              <w:rPr>
                <w:rFonts w:ascii="Calibri" w:eastAsia="Calibri" w:hAnsi="Calibri" w:cs="Calibri"/>
                <w:color w:val="000000" w:themeColor="text1"/>
              </w:rPr>
            </w:pPr>
            <w:r w:rsidRPr="00C5662E">
              <w:rPr>
                <w:rFonts w:ascii="Calibri" w:eastAsia="Calibri" w:hAnsi="Calibri" w:cs="Calibri"/>
                <w:b/>
                <w:bCs/>
                <w:color w:val="000000" w:themeColor="text1"/>
              </w:rPr>
              <w:t>-</w:t>
            </w:r>
            <w:r w:rsidRPr="00C5662E">
              <w:rPr>
                <w:rFonts w:ascii="Calibri" w:eastAsia="Calibri" w:hAnsi="Calibri" w:cs="Calibri"/>
                <w:b/>
                <w:bCs/>
                <w:i/>
                <w:iCs/>
                <w:color w:val="000000" w:themeColor="text1"/>
              </w:rPr>
              <w:t xml:space="preserve"> student performance on your programme in relation to wider student performance in the discipline.</w:t>
            </w:r>
          </w:p>
        </w:tc>
      </w:tr>
      <w:tr w:rsidR="00C5662E" w:rsidRPr="00C5662E" w14:paraId="58343EAC" w14:textId="77777777" w:rsidTr="00C5662E">
        <w:trPr>
          <w:trHeight w:val="300"/>
        </w:trPr>
        <w:tc>
          <w:tcPr>
            <w:tcW w:w="9000" w:type="dxa"/>
            <w:tcBorders>
              <w:top w:val="single" w:sz="4" w:space="0" w:color="000000" w:themeColor="text1"/>
              <w:left w:val="single" w:sz="6" w:space="0" w:color="auto"/>
              <w:bottom w:val="single" w:sz="6" w:space="0" w:color="auto"/>
              <w:right w:val="single" w:sz="6" w:space="0" w:color="auto"/>
            </w:tcBorders>
            <w:tcMar>
              <w:top w:w="0" w:type="dxa"/>
              <w:left w:w="90" w:type="dxa"/>
              <w:bottom w:w="0" w:type="dxa"/>
              <w:right w:w="90" w:type="dxa"/>
            </w:tcMar>
          </w:tcPr>
          <w:p w14:paraId="0331380F" w14:textId="77777777" w:rsidR="00C5662E" w:rsidRPr="00C5662E" w:rsidRDefault="00C5662E" w:rsidP="00C5662E">
            <w:pPr>
              <w:rPr>
                <w:rFonts w:ascii="Calibri" w:eastAsia="Calibri" w:hAnsi="Calibri" w:cs="Calibri"/>
                <w:color w:val="000000" w:themeColor="text1"/>
              </w:rPr>
            </w:pPr>
          </w:p>
          <w:p w14:paraId="12403D5E" w14:textId="77777777" w:rsidR="00C5662E" w:rsidRPr="00C5662E" w:rsidRDefault="00C5662E" w:rsidP="00C5662E">
            <w:pPr>
              <w:rPr>
                <w:rFonts w:ascii="Calibri" w:eastAsia="Calibri" w:hAnsi="Calibri" w:cs="Calibri"/>
                <w:color w:val="000000" w:themeColor="text1"/>
              </w:rPr>
            </w:pPr>
          </w:p>
          <w:p w14:paraId="457EEF2E" w14:textId="77777777" w:rsidR="00C5662E" w:rsidRPr="00C5662E" w:rsidRDefault="00C5662E" w:rsidP="00C5662E">
            <w:pPr>
              <w:rPr>
                <w:rFonts w:ascii="Calibri" w:eastAsia="Calibri" w:hAnsi="Calibri" w:cs="Calibri"/>
                <w:color w:val="000000" w:themeColor="text1"/>
              </w:rPr>
            </w:pPr>
          </w:p>
          <w:p w14:paraId="31AA92C0" w14:textId="77777777" w:rsidR="00C5662E" w:rsidRPr="00C5662E" w:rsidRDefault="00C5662E" w:rsidP="00C5662E">
            <w:pPr>
              <w:rPr>
                <w:rFonts w:ascii="Calibri" w:eastAsia="Calibri" w:hAnsi="Calibri" w:cs="Calibri"/>
                <w:color w:val="000000" w:themeColor="text1"/>
              </w:rPr>
            </w:pPr>
          </w:p>
          <w:p w14:paraId="77CC9DD2" w14:textId="77777777" w:rsidR="00C5662E" w:rsidRPr="00C5662E" w:rsidRDefault="00C5662E" w:rsidP="00C5662E">
            <w:pPr>
              <w:rPr>
                <w:rFonts w:ascii="Calibri" w:eastAsia="Calibri" w:hAnsi="Calibri" w:cs="Calibri"/>
                <w:color w:val="000000" w:themeColor="text1"/>
              </w:rPr>
            </w:pPr>
          </w:p>
          <w:p w14:paraId="7FCF8BD4" w14:textId="77777777" w:rsidR="00C5662E" w:rsidRPr="00C5662E" w:rsidRDefault="00C5662E" w:rsidP="00C5662E">
            <w:pPr>
              <w:rPr>
                <w:rFonts w:ascii="Calibri" w:eastAsia="Calibri" w:hAnsi="Calibri" w:cs="Calibri"/>
                <w:color w:val="000000" w:themeColor="text1"/>
              </w:rPr>
            </w:pPr>
          </w:p>
        </w:tc>
        <w:bookmarkEnd w:id="0"/>
      </w:tr>
    </w:tbl>
    <w:p w14:paraId="0F16909E" w14:textId="77777777" w:rsidR="00C5662E" w:rsidRDefault="00C5662E">
      <w:pPr>
        <w:rPr>
          <w:rStyle w:val="normaltextrun"/>
          <w:rFonts w:ascii="Calibri Light" w:eastAsia="Calibri Light" w:hAnsi="Calibri Light" w:cs="Calibri Light"/>
          <w:color w:val="2F5496" w:themeColor="accent1" w:themeShade="BF"/>
          <w:sz w:val="26"/>
          <w:szCs w:val="26"/>
          <w:lang w:val="en-GB"/>
        </w:rPr>
      </w:pPr>
      <w:r>
        <w:rPr>
          <w:rStyle w:val="normaltextrun"/>
          <w:rFonts w:ascii="Calibri Light" w:eastAsia="Calibri Light" w:hAnsi="Calibri Light" w:cs="Calibri Light"/>
          <w:color w:val="2F5496" w:themeColor="accent1" w:themeShade="BF"/>
          <w:sz w:val="26"/>
          <w:szCs w:val="26"/>
          <w:lang w:val="en-GB"/>
        </w:rPr>
        <w:br w:type="page"/>
      </w:r>
    </w:p>
    <w:p w14:paraId="138ACBD3" w14:textId="3A880437" w:rsidR="00C13BBD" w:rsidRDefault="17AF6757" w:rsidP="704B7B3B">
      <w:pPr>
        <w:keepNext/>
        <w:keepLines/>
        <w:spacing w:before="40" w:after="0"/>
        <w:rPr>
          <w:rFonts w:ascii="Calibri Light" w:eastAsia="Calibri Light" w:hAnsi="Calibri Light" w:cs="Calibri Light"/>
          <w:color w:val="2F5496" w:themeColor="accent1" w:themeShade="BF"/>
          <w:sz w:val="26"/>
          <w:szCs w:val="26"/>
        </w:rPr>
      </w:pPr>
      <w:r w:rsidRPr="704B7B3B">
        <w:rPr>
          <w:rStyle w:val="normaltextrun"/>
          <w:rFonts w:ascii="Calibri Light" w:eastAsia="Calibri Light" w:hAnsi="Calibri Light" w:cs="Calibri Light"/>
          <w:color w:val="2F5496" w:themeColor="accent1" w:themeShade="BF"/>
          <w:sz w:val="26"/>
          <w:szCs w:val="26"/>
          <w:lang w:val="en-GB"/>
        </w:rPr>
        <w:t>Step 5: Departmental consideration </w:t>
      </w:r>
    </w:p>
    <w:p w14:paraId="2544B474" w14:textId="759DABD1" w:rsidR="00C13BBD" w:rsidRDefault="00C13BBD" w:rsidP="704B7B3B">
      <w:pPr>
        <w:rPr>
          <w:rFonts w:ascii="Calibri" w:eastAsia="Calibri" w:hAnsi="Calibri" w:cs="Calibri"/>
          <w:color w:val="000000" w:themeColor="text1"/>
        </w:rPr>
      </w:pPr>
    </w:p>
    <w:p w14:paraId="6E2CBAA0" w14:textId="77777777" w:rsidR="00C5662E" w:rsidRPr="00C5662E" w:rsidRDefault="00C5662E" w:rsidP="00C5662E">
      <w:pPr>
        <w:rPr>
          <w:rFonts w:ascii="Calibri" w:eastAsia="Calibri" w:hAnsi="Calibri" w:cs="Calibri"/>
          <w:color w:val="000000" w:themeColor="text1"/>
        </w:rPr>
      </w:pPr>
      <w:r w:rsidRPr="00C5662E">
        <w:rPr>
          <w:rFonts w:ascii="Calibri" w:eastAsia="Calibri" w:hAnsi="Calibri" w:cs="Calibri"/>
          <w:color w:val="000000" w:themeColor="text1"/>
          <w:lang w:val="en-GB"/>
        </w:rPr>
        <w:t>Once the Reporting Unit staff have completed Steps 1-4 the resulting report and appendices should be submitted to the Department for consideration.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0C5662E" w:rsidRPr="00C5662E" w14:paraId="717D4963" w14:textId="77777777" w:rsidTr="00C5662E">
        <w:trPr>
          <w:trHeight w:val="300"/>
        </w:trPr>
        <w:tc>
          <w:tcPr>
            <w:tcW w:w="4500" w:type="dxa"/>
            <w:tcBorders>
              <w:top w:val="single" w:sz="6" w:space="0" w:color="auto"/>
              <w:left w:val="single" w:sz="6" w:space="0" w:color="auto"/>
              <w:bottom w:val="single" w:sz="4" w:space="0" w:color="000000" w:themeColor="text1"/>
              <w:right w:val="single" w:sz="4" w:space="0" w:color="000000" w:themeColor="text1"/>
            </w:tcBorders>
            <w:shd w:val="clear" w:color="auto" w:fill="BFBFBF" w:themeFill="background1" w:themeFillShade="BF"/>
            <w:tcMar>
              <w:top w:w="0" w:type="dxa"/>
              <w:left w:w="105" w:type="dxa"/>
              <w:bottom w:w="0" w:type="dxa"/>
              <w:right w:w="105" w:type="dxa"/>
            </w:tcMar>
            <w:hideMark/>
          </w:tcPr>
          <w:p w14:paraId="45007087" w14:textId="77777777" w:rsidR="00C5662E" w:rsidRPr="00C5662E" w:rsidRDefault="00C5662E" w:rsidP="00C5662E">
            <w:pPr>
              <w:spacing w:after="160" w:line="259" w:lineRule="auto"/>
              <w:rPr>
                <w:rFonts w:ascii="Calibri" w:eastAsia="Calibri" w:hAnsi="Calibri" w:cs="Calibri"/>
                <w:color w:val="000000" w:themeColor="text1"/>
              </w:rPr>
            </w:pPr>
            <w:bookmarkStart w:id="1" w:name="_Hlk146275802"/>
            <w:r w:rsidRPr="00C5662E">
              <w:rPr>
                <w:rFonts w:ascii="Calibri" w:eastAsia="Calibri" w:hAnsi="Calibri" w:cs="Calibri"/>
                <w:color w:val="000000" w:themeColor="text1"/>
                <w:lang w:val="en-GB"/>
              </w:rPr>
              <w:t>Lead Author signature confirming APR Report is final and can be submitted to Department Teaching Committee:</w:t>
            </w:r>
          </w:p>
        </w:tc>
        <w:tc>
          <w:tcPr>
            <w:tcW w:w="4500" w:type="dxa"/>
            <w:tcBorders>
              <w:top w:val="single" w:sz="6" w:space="0" w:color="auto"/>
              <w:left w:val="single" w:sz="4" w:space="0" w:color="000000" w:themeColor="text1"/>
              <w:bottom w:val="single" w:sz="4" w:space="0" w:color="000000" w:themeColor="text1"/>
              <w:right w:val="single" w:sz="6" w:space="0" w:color="auto"/>
            </w:tcBorders>
            <w:tcMar>
              <w:top w:w="0" w:type="dxa"/>
              <w:left w:w="105" w:type="dxa"/>
              <w:bottom w:w="0" w:type="dxa"/>
              <w:right w:w="105" w:type="dxa"/>
            </w:tcMar>
          </w:tcPr>
          <w:p w14:paraId="3CE9D42B" w14:textId="77777777" w:rsidR="00C5662E" w:rsidRPr="00C5662E" w:rsidRDefault="00C5662E" w:rsidP="00C5662E">
            <w:pPr>
              <w:spacing w:after="160" w:line="259" w:lineRule="auto"/>
              <w:rPr>
                <w:rFonts w:ascii="Calibri" w:eastAsia="Calibri" w:hAnsi="Calibri" w:cs="Calibri"/>
                <w:color w:val="000000" w:themeColor="text1"/>
              </w:rPr>
            </w:pPr>
          </w:p>
        </w:tc>
      </w:tr>
      <w:tr w:rsidR="00C5662E" w:rsidRPr="00C5662E" w14:paraId="6ED3786C" w14:textId="77777777" w:rsidTr="00C5662E">
        <w:trPr>
          <w:trHeight w:val="300"/>
        </w:trPr>
        <w:tc>
          <w:tcPr>
            <w:tcW w:w="4500" w:type="dxa"/>
            <w:tcBorders>
              <w:top w:val="single" w:sz="4" w:space="0" w:color="000000" w:themeColor="text1"/>
              <w:left w:val="single" w:sz="6" w:space="0" w:color="auto"/>
              <w:bottom w:val="single" w:sz="6" w:space="0" w:color="auto"/>
              <w:right w:val="single" w:sz="4" w:space="0" w:color="000000" w:themeColor="text1"/>
            </w:tcBorders>
            <w:shd w:val="clear" w:color="auto" w:fill="BFBFBF" w:themeFill="background1" w:themeFillShade="BF"/>
            <w:tcMar>
              <w:top w:w="0" w:type="dxa"/>
              <w:left w:w="105" w:type="dxa"/>
              <w:bottom w:w="0" w:type="dxa"/>
              <w:right w:w="105" w:type="dxa"/>
            </w:tcMar>
            <w:hideMark/>
          </w:tcPr>
          <w:p w14:paraId="6E755E03" w14:textId="77777777" w:rsidR="00C5662E" w:rsidRPr="00C5662E" w:rsidRDefault="00C5662E" w:rsidP="00C5662E">
            <w:pPr>
              <w:spacing w:after="160" w:line="259" w:lineRule="auto"/>
              <w:rPr>
                <w:rFonts w:ascii="Calibri" w:eastAsia="Calibri" w:hAnsi="Calibri" w:cs="Calibri"/>
                <w:color w:val="000000" w:themeColor="text1"/>
              </w:rPr>
            </w:pPr>
            <w:r w:rsidRPr="00C5662E">
              <w:rPr>
                <w:rFonts w:ascii="Calibri" w:eastAsia="Calibri" w:hAnsi="Calibri" w:cs="Calibri"/>
                <w:color w:val="000000" w:themeColor="text1"/>
                <w:lang w:val="en-GB"/>
              </w:rPr>
              <w:t xml:space="preserve">Date:  </w:t>
            </w:r>
          </w:p>
        </w:tc>
        <w:tc>
          <w:tcPr>
            <w:tcW w:w="4500" w:type="dxa"/>
            <w:tcBorders>
              <w:top w:val="single" w:sz="4" w:space="0" w:color="000000" w:themeColor="text1"/>
              <w:left w:val="single" w:sz="4" w:space="0" w:color="000000" w:themeColor="text1"/>
              <w:bottom w:val="single" w:sz="6" w:space="0" w:color="auto"/>
              <w:right w:val="single" w:sz="6" w:space="0" w:color="auto"/>
            </w:tcBorders>
            <w:tcMar>
              <w:top w:w="0" w:type="dxa"/>
              <w:left w:w="105" w:type="dxa"/>
              <w:bottom w:w="0" w:type="dxa"/>
              <w:right w:w="105" w:type="dxa"/>
            </w:tcMar>
          </w:tcPr>
          <w:p w14:paraId="27A48D75" w14:textId="77777777" w:rsidR="00C5662E" w:rsidRPr="00C5662E" w:rsidRDefault="00C5662E" w:rsidP="00C5662E">
            <w:pPr>
              <w:spacing w:after="160" w:line="259" w:lineRule="auto"/>
              <w:rPr>
                <w:rFonts w:ascii="Calibri" w:eastAsia="Calibri" w:hAnsi="Calibri" w:cs="Calibri"/>
                <w:color w:val="000000" w:themeColor="text1"/>
              </w:rPr>
            </w:pPr>
          </w:p>
        </w:tc>
      </w:tr>
      <w:bookmarkEnd w:id="1"/>
    </w:tbl>
    <w:p w14:paraId="41BFCCE8" w14:textId="77777777" w:rsidR="00C5662E" w:rsidRPr="00C5662E" w:rsidRDefault="00C5662E" w:rsidP="00C5662E">
      <w:pPr>
        <w:rPr>
          <w:rFonts w:ascii="Calibri" w:eastAsia="Calibri" w:hAnsi="Calibri" w:cs="Calibri"/>
          <w:color w:val="000000" w:themeColor="text1"/>
        </w:rPr>
      </w:pPr>
    </w:p>
    <w:p w14:paraId="6F18EC5E" w14:textId="77777777" w:rsidR="002C22F2" w:rsidRDefault="002C22F2" w:rsidP="002C22F2">
      <w:pPr>
        <w:pStyle w:val="Heading3"/>
        <w:rPr>
          <w:rFonts w:ascii="Calibri Light" w:eastAsia="Calibri Light" w:hAnsi="Calibri Light" w:cs="Calibri Light"/>
          <w:color w:val="1F3763"/>
        </w:rPr>
      </w:pPr>
      <w:r w:rsidRPr="704B7B3B">
        <w:rPr>
          <w:rFonts w:ascii="Calibri Light" w:eastAsia="Calibri Light" w:hAnsi="Calibri Light" w:cs="Calibri Light"/>
          <w:color w:val="1F3763"/>
          <w:lang w:val="en-GB"/>
        </w:rPr>
        <w:t xml:space="preserve">Record of discussion and approval at </w:t>
      </w:r>
      <w:r>
        <w:rPr>
          <w:rFonts w:ascii="Calibri Light" w:eastAsia="Calibri Light" w:hAnsi="Calibri Light" w:cs="Calibri Light"/>
          <w:color w:val="1F3763"/>
          <w:lang w:val="en-GB"/>
        </w:rPr>
        <w:t>the relevant departmental meeting:</w:t>
      </w:r>
    </w:p>
    <w:p w14:paraId="2A30C23E" w14:textId="77777777" w:rsidR="002C22F2" w:rsidRDefault="002C22F2" w:rsidP="002C22F2">
      <w:pPr>
        <w:rPr>
          <w:rFonts w:ascii="Calibri" w:eastAsia="Calibri" w:hAnsi="Calibri" w:cs="Calibri"/>
          <w:color w:val="000000" w:themeColor="text1"/>
        </w:rPr>
      </w:pPr>
      <w:r w:rsidRPr="0B14628C">
        <w:rPr>
          <w:rStyle w:val="normaltextrun"/>
          <w:rFonts w:ascii="Calibri" w:eastAsia="Calibri" w:hAnsi="Calibri" w:cs="Calibri"/>
          <w:color w:val="000000" w:themeColor="text1"/>
          <w:lang w:val="en-GB"/>
        </w:rPr>
        <w:t xml:space="preserve">Where the Lead Author is also the chair of the </w:t>
      </w:r>
      <w:r>
        <w:rPr>
          <w:rStyle w:val="normaltextrun"/>
          <w:rFonts w:ascii="Calibri" w:eastAsia="Calibri" w:hAnsi="Calibri" w:cs="Calibri"/>
          <w:color w:val="000000" w:themeColor="text1"/>
          <w:lang w:val="en-GB"/>
        </w:rPr>
        <w:t>departmental meeting</w:t>
      </w:r>
      <w:r w:rsidRPr="0B14628C">
        <w:rPr>
          <w:rStyle w:val="normaltextrun"/>
          <w:rFonts w:ascii="Calibri" w:eastAsia="Calibri" w:hAnsi="Calibri" w:cs="Calibri"/>
          <w:color w:val="000000" w:themeColor="text1"/>
          <w:lang w:val="en-GB"/>
        </w:rPr>
        <w:t xml:space="preserve"> it is recommended that an independent chair is appointed for this item. The </w:t>
      </w:r>
      <w:r>
        <w:rPr>
          <w:rStyle w:val="normaltextrun"/>
          <w:rFonts w:ascii="Calibri" w:eastAsia="Calibri" w:hAnsi="Calibri" w:cs="Calibri"/>
          <w:color w:val="000000" w:themeColor="text1"/>
          <w:lang w:val="en-GB"/>
        </w:rPr>
        <w:t>departmental meeting</w:t>
      </w:r>
      <w:r w:rsidRPr="0B14628C">
        <w:rPr>
          <w:rStyle w:val="normaltextrun"/>
          <w:rFonts w:ascii="Calibri" w:eastAsia="Calibri" w:hAnsi="Calibri" w:cs="Calibri"/>
          <w:color w:val="000000" w:themeColor="text1"/>
          <w:lang w:val="en-GB"/>
        </w:rPr>
        <w:t xml:space="preserve"> is recommended to invite the Head of Department to comment on the Report.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00"/>
      </w:tblGrid>
      <w:tr w:rsidR="002C22F2" w14:paraId="1779390C" w14:textId="77777777">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2B98942C" w14:textId="77777777" w:rsidR="002C22F2" w:rsidRPr="003D1526" w:rsidRDefault="002C22F2">
            <w:pPr>
              <w:rPr>
                <w:rFonts w:ascii="Calibri" w:eastAsia="Calibri" w:hAnsi="Calibri" w:cs="Calibri"/>
                <w:b/>
                <w:bCs/>
                <w:i/>
                <w:iCs/>
                <w:color w:val="000000" w:themeColor="text1"/>
                <w:lang w:val="en-GB"/>
              </w:rPr>
            </w:pPr>
            <w:r>
              <w:rPr>
                <w:rStyle w:val="normaltextrun"/>
                <w:rFonts w:ascii="Calibri" w:eastAsia="Calibri" w:hAnsi="Calibri" w:cs="Calibri"/>
                <w:b/>
                <w:bCs/>
                <w:i/>
                <w:iCs/>
                <w:color w:val="000000" w:themeColor="text1"/>
                <w:lang w:val="en-GB"/>
              </w:rPr>
              <w:t>Please describe the relevant meeting, or process, used to review steps 1-4 and capture the departmental discussion.</w:t>
            </w:r>
          </w:p>
        </w:tc>
      </w:tr>
      <w:tr w:rsidR="002C22F2" w14:paraId="7E9FC068" w14:textId="77777777">
        <w:trPr>
          <w:trHeight w:val="300"/>
        </w:trPr>
        <w:tc>
          <w:tcPr>
            <w:tcW w:w="9000" w:type="dxa"/>
            <w:tcBorders>
              <w:top w:val="single" w:sz="6" w:space="0" w:color="auto"/>
              <w:left w:val="single" w:sz="6" w:space="0" w:color="auto"/>
              <w:right w:val="single" w:sz="6" w:space="0" w:color="auto"/>
            </w:tcBorders>
            <w:tcMar>
              <w:left w:w="90" w:type="dxa"/>
              <w:right w:w="90" w:type="dxa"/>
            </w:tcMar>
          </w:tcPr>
          <w:p w14:paraId="21813A3C" w14:textId="77777777" w:rsidR="002C22F2" w:rsidRDefault="002C22F2" w:rsidP="00C5662E">
            <w:pPr>
              <w:rPr>
                <w:rFonts w:ascii="Calibri" w:eastAsia="Calibri" w:hAnsi="Calibri" w:cs="Calibri"/>
                <w:color w:val="000000" w:themeColor="text1"/>
              </w:rPr>
            </w:pPr>
          </w:p>
          <w:p w14:paraId="2A7AF895" w14:textId="77777777" w:rsidR="00C5662E" w:rsidRDefault="00C5662E" w:rsidP="00C5662E">
            <w:pPr>
              <w:rPr>
                <w:rFonts w:ascii="Calibri" w:eastAsia="Calibri" w:hAnsi="Calibri" w:cs="Calibri"/>
                <w:color w:val="000000" w:themeColor="text1"/>
              </w:rPr>
            </w:pPr>
          </w:p>
          <w:p w14:paraId="5694C315" w14:textId="77777777" w:rsidR="00C5662E" w:rsidRDefault="00C5662E" w:rsidP="00C5662E">
            <w:pPr>
              <w:rPr>
                <w:rFonts w:ascii="Calibri" w:eastAsia="Calibri" w:hAnsi="Calibri" w:cs="Calibri"/>
                <w:color w:val="000000" w:themeColor="text1"/>
              </w:rPr>
            </w:pPr>
          </w:p>
          <w:p w14:paraId="1C27C449" w14:textId="77777777" w:rsidR="00C5662E" w:rsidRDefault="00C5662E" w:rsidP="00C5662E">
            <w:pPr>
              <w:rPr>
                <w:rFonts w:ascii="Calibri" w:eastAsia="Calibri" w:hAnsi="Calibri" w:cs="Calibri"/>
                <w:color w:val="000000" w:themeColor="text1"/>
              </w:rPr>
            </w:pPr>
          </w:p>
          <w:p w14:paraId="28FC16E5" w14:textId="77777777" w:rsidR="00C5662E" w:rsidRDefault="00C5662E" w:rsidP="00C5662E">
            <w:pPr>
              <w:rPr>
                <w:rFonts w:ascii="Calibri" w:eastAsia="Calibri" w:hAnsi="Calibri" w:cs="Calibri"/>
                <w:color w:val="000000" w:themeColor="text1"/>
              </w:rPr>
            </w:pPr>
          </w:p>
          <w:p w14:paraId="3980007E" w14:textId="77777777" w:rsidR="00C5662E" w:rsidRDefault="00C5662E" w:rsidP="00C5662E">
            <w:pPr>
              <w:rPr>
                <w:rFonts w:ascii="Calibri" w:eastAsia="Calibri" w:hAnsi="Calibri" w:cs="Calibri"/>
                <w:color w:val="000000" w:themeColor="text1"/>
              </w:rPr>
            </w:pPr>
          </w:p>
        </w:tc>
      </w:tr>
    </w:tbl>
    <w:p w14:paraId="51A53F6E" w14:textId="77777777" w:rsidR="002C22F2" w:rsidRDefault="002C22F2" w:rsidP="002C22F2">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02C22F2" w14:paraId="6B5F5A62" w14:textId="77777777" w:rsidTr="7642EA21">
        <w:trPr>
          <w:trHeight w:val="300"/>
        </w:trPr>
        <w:tc>
          <w:tcPr>
            <w:tcW w:w="9000" w:type="dxa"/>
            <w:gridSpan w:val="2"/>
            <w:tcBorders>
              <w:top w:val="single" w:sz="6" w:space="0" w:color="auto"/>
              <w:left w:val="single" w:sz="6" w:space="0" w:color="auto"/>
              <w:right w:val="single" w:sz="6" w:space="0" w:color="auto"/>
            </w:tcBorders>
            <w:tcMar>
              <w:left w:w="90" w:type="dxa"/>
              <w:right w:w="90" w:type="dxa"/>
            </w:tcMar>
          </w:tcPr>
          <w:p w14:paraId="4B7F3D4C" w14:textId="644BF19C" w:rsidR="002C22F2" w:rsidRDefault="480ACDFF">
            <w:pPr>
              <w:spacing w:line="259" w:lineRule="auto"/>
              <w:rPr>
                <w:rFonts w:ascii="Calibri" w:eastAsia="Calibri" w:hAnsi="Calibri" w:cs="Calibri"/>
                <w:color w:val="000000" w:themeColor="text1"/>
              </w:rPr>
            </w:pPr>
            <w:r w:rsidRPr="7642EA21">
              <w:rPr>
                <w:rStyle w:val="normaltextrun"/>
                <w:rFonts w:ascii="Calibri" w:eastAsia="Calibri" w:hAnsi="Calibri" w:cs="Calibri"/>
                <w:b/>
                <w:bCs/>
                <w:i/>
                <w:iCs/>
                <w:color w:val="000000" w:themeColor="text1"/>
                <w:lang w:val="en-GB"/>
              </w:rPr>
              <w:t>Please summarise below the discussion of the APR report at the relevant department meeting.</w:t>
            </w:r>
          </w:p>
        </w:tc>
      </w:tr>
      <w:tr w:rsidR="002C22F2" w14:paraId="037DE4E5" w14:textId="77777777" w:rsidTr="7642EA21">
        <w:trPr>
          <w:trHeight w:val="300"/>
        </w:trPr>
        <w:tc>
          <w:tcPr>
            <w:tcW w:w="9000" w:type="dxa"/>
            <w:gridSpan w:val="2"/>
            <w:tcBorders>
              <w:top w:val="single" w:sz="6" w:space="0" w:color="auto"/>
              <w:left w:val="single" w:sz="6" w:space="0" w:color="auto"/>
              <w:right w:val="single" w:sz="6" w:space="0" w:color="auto"/>
            </w:tcBorders>
            <w:tcMar>
              <w:left w:w="90" w:type="dxa"/>
              <w:right w:w="90" w:type="dxa"/>
            </w:tcMar>
          </w:tcPr>
          <w:p w14:paraId="2DE0BF0C" w14:textId="77777777" w:rsidR="002C22F2" w:rsidRDefault="002C22F2" w:rsidP="00C5662E">
            <w:pPr>
              <w:rPr>
                <w:rFonts w:ascii="Calibri" w:eastAsia="Calibri" w:hAnsi="Calibri" w:cs="Calibri"/>
                <w:color w:val="000000" w:themeColor="text1"/>
              </w:rPr>
            </w:pPr>
          </w:p>
          <w:p w14:paraId="0E7B471A" w14:textId="77777777" w:rsidR="00C5662E" w:rsidRDefault="00C5662E" w:rsidP="00C5662E">
            <w:pPr>
              <w:rPr>
                <w:rFonts w:ascii="Calibri" w:eastAsia="Calibri" w:hAnsi="Calibri" w:cs="Calibri"/>
                <w:color w:val="000000" w:themeColor="text1"/>
              </w:rPr>
            </w:pPr>
          </w:p>
          <w:p w14:paraId="413F6EF1" w14:textId="77777777" w:rsidR="00C5662E" w:rsidRDefault="00C5662E" w:rsidP="00C5662E">
            <w:pPr>
              <w:rPr>
                <w:rFonts w:ascii="Calibri" w:eastAsia="Calibri" w:hAnsi="Calibri" w:cs="Calibri"/>
                <w:color w:val="000000" w:themeColor="text1"/>
              </w:rPr>
            </w:pPr>
          </w:p>
          <w:p w14:paraId="6205E1D3" w14:textId="77777777" w:rsidR="00C5662E" w:rsidRDefault="00C5662E" w:rsidP="00C5662E">
            <w:pPr>
              <w:rPr>
                <w:rFonts w:ascii="Calibri" w:eastAsia="Calibri" w:hAnsi="Calibri" w:cs="Calibri"/>
                <w:color w:val="000000" w:themeColor="text1"/>
              </w:rPr>
            </w:pPr>
          </w:p>
          <w:p w14:paraId="44CB86AA" w14:textId="77777777" w:rsidR="00C5662E" w:rsidRDefault="00C5662E" w:rsidP="00C5662E">
            <w:pPr>
              <w:rPr>
                <w:rFonts w:ascii="Calibri" w:eastAsia="Calibri" w:hAnsi="Calibri" w:cs="Calibri"/>
                <w:color w:val="000000" w:themeColor="text1"/>
              </w:rPr>
            </w:pPr>
          </w:p>
          <w:p w14:paraId="6CF1635D" w14:textId="77777777" w:rsidR="00C5662E" w:rsidRDefault="00C5662E" w:rsidP="00C5662E">
            <w:pPr>
              <w:rPr>
                <w:rFonts w:ascii="Calibri" w:eastAsia="Calibri" w:hAnsi="Calibri" w:cs="Calibri"/>
                <w:color w:val="000000" w:themeColor="text1"/>
              </w:rPr>
            </w:pPr>
          </w:p>
        </w:tc>
      </w:tr>
      <w:tr w:rsidR="002C22F2" w14:paraId="148D0AC2" w14:textId="77777777" w:rsidTr="7642EA21">
        <w:trPr>
          <w:trHeight w:val="300"/>
        </w:trPr>
        <w:tc>
          <w:tcPr>
            <w:tcW w:w="4500" w:type="dxa"/>
            <w:tcBorders>
              <w:left w:val="single" w:sz="6" w:space="0" w:color="auto"/>
              <w:bottom w:val="single" w:sz="6" w:space="0" w:color="auto"/>
              <w:right w:val="single" w:sz="6" w:space="0" w:color="auto"/>
            </w:tcBorders>
            <w:tcMar>
              <w:left w:w="90" w:type="dxa"/>
              <w:right w:w="90" w:type="dxa"/>
            </w:tcMar>
          </w:tcPr>
          <w:p w14:paraId="0FC2CD48" w14:textId="77777777" w:rsidR="002C22F2" w:rsidRDefault="002C22F2">
            <w:pPr>
              <w:spacing w:line="259" w:lineRule="auto"/>
              <w:rPr>
                <w:rFonts w:ascii="Calibri" w:eastAsia="Calibri" w:hAnsi="Calibri" w:cs="Calibri"/>
                <w:color w:val="000000" w:themeColor="text1"/>
              </w:rPr>
            </w:pPr>
            <w:r w:rsidRPr="704B7B3B">
              <w:rPr>
                <w:rStyle w:val="normaltextrun"/>
                <w:rFonts w:ascii="Calibri" w:eastAsia="Calibri" w:hAnsi="Calibri" w:cs="Calibri"/>
                <w:color w:val="000000" w:themeColor="text1"/>
                <w:lang w:val="en-GB"/>
              </w:rPr>
              <w:t xml:space="preserve">Date of </w:t>
            </w:r>
            <w:r>
              <w:rPr>
                <w:rStyle w:val="normaltextrun"/>
                <w:rFonts w:ascii="Calibri" w:eastAsia="Calibri" w:hAnsi="Calibri" w:cs="Calibri"/>
                <w:color w:val="000000" w:themeColor="text1"/>
                <w:lang w:val="en-GB"/>
              </w:rPr>
              <w:t>relevant departmental meeting for</w:t>
            </w:r>
            <w:r w:rsidRPr="704B7B3B">
              <w:rPr>
                <w:rStyle w:val="normaltextrun"/>
                <w:rFonts w:ascii="Calibri" w:eastAsia="Calibri" w:hAnsi="Calibri" w:cs="Calibri"/>
                <w:color w:val="000000" w:themeColor="text1"/>
                <w:lang w:val="en-GB"/>
              </w:rPr>
              <w:t xml:space="preserve"> consideration and approval:</w:t>
            </w:r>
          </w:p>
        </w:tc>
        <w:tc>
          <w:tcPr>
            <w:tcW w:w="4500" w:type="dxa"/>
            <w:tcBorders>
              <w:bottom w:val="single" w:sz="6" w:space="0" w:color="auto"/>
              <w:right w:val="single" w:sz="6" w:space="0" w:color="auto"/>
            </w:tcBorders>
            <w:tcMar>
              <w:left w:w="90" w:type="dxa"/>
              <w:right w:w="90" w:type="dxa"/>
            </w:tcMar>
          </w:tcPr>
          <w:p w14:paraId="3F49FD73" w14:textId="77777777" w:rsidR="002C22F2" w:rsidRDefault="002C22F2">
            <w:pPr>
              <w:spacing w:line="259" w:lineRule="auto"/>
              <w:rPr>
                <w:rFonts w:ascii="Calibri" w:eastAsia="Calibri" w:hAnsi="Calibri" w:cs="Calibri"/>
                <w:color w:val="000000" w:themeColor="text1"/>
              </w:rPr>
            </w:pPr>
          </w:p>
        </w:tc>
      </w:tr>
    </w:tbl>
    <w:p w14:paraId="37D395E8" w14:textId="77777777" w:rsidR="002C22F2" w:rsidRDefault="002C22F2"/>
    <w:p w14:paraId="123C4AA3" w14:textId="31FC519C" w:rsidR="263C238F" w:rsidRDefault="263C238F">
      <w:r>
        <w:br w:type="page"/>
      </w:r>
    </w:p>
    <w:p w14:paraId="06925B11" w14:textId="14B4E64D" w:rsidR="00C13BBD" w:rsidRDefault="17AF6757" w:rsidP="704B7B3B">
      <w:pPr>
        <w:pStyle w:val="Heading2"/>
        <w:rPr>
          <w:rFonts w:ascii="Calibri Light" w:eastAsia="Calibri Light" w:hAnsi="Calibri Light" w:cs="Calibri Light"/>
        </w:rPr>
      </w:pPr>
      <w:r w:rsidRPr="704B7B3B">
        <w:rPr>
          <w:rFonts w:ascii="Calibri Light" w:eastAsia="Calibri Light" w:hAnsi="Calibri Light" w:cs="Calibri Light"/>
          <w:lang w:val="en-GB"/>
        </w:rPr>
        <w:t>Step 6: Faculty consideration </w:t>
      </w:r>
    </w:p>
    <w:p w14:paraId="0D35DD01" w14:textId="65904FB6" w:rsidR="00C13BBD" w:rsidRDefault="00C13BBD" w:rsidP="704B7B3B">
      <w:pPr>
        <w:rPr>
          <w:rFonts w:ascii="Calibri" w:eastAsia="Calibri" w:hAnsi="Calibri" w:cs="Calibri"/>
          <w:color w:val="000000" w:themeColor="text1"/>
        </w:rPr>
      </w:pPr>
    </w:p>
    <w:p w14:paraId="3275D914" w14:textId="47B6CCC0" w:rsidR="00C13BBD" w:rsidRDefault="17AF6757" w:rsidP="704B7B3B">
      <w:pPr>
        <w:rPr>
          <w:rFonts w:ascii="Calibri" w:eastAsia="Calibri" w:hAnsi="Calibri" w:cs="Calibri"/>
          <w:color w:val="000000" w:themeColor="text1"/>
        </w:rPr>
      </w:pPr>
      <w:r w:rsidRPr="704B7B3B">
        <w:rPr>
          <w:rFonts w:ascii="Calibri" w:eastAsia="Calibri" w:hAnsi="Calibri" w:cs="Calibri"/>
          <w:color w:val="000000" w:themeColor="text1"/>
          <w:lang w:val="en-GB"/>
        </w:rPr>
        <w:t xml:space="preserve">Once the APR Report has been approved by the </w:t>
      </w:r>
      <w:r w:rsidR="00616167">
        <w:rPr>
          <w:rFonts w:ascii="Calibri" w:eastAsia="Calibri" w:hAnsi="Calibri" w:cs="Calibri"/>
          <w:color w:val="000000" w:themeColor="text1"/>
          <w:lang w:val="en-GB"/>
        </w:rPr>
        <w:t>relevant department meeting</w:t>
      </w:r>
      <w:r w:rsidRPr="704B7B3B">
        <w:rPr>
          <w:rFonts w:ascii="Calibri" w:eastAsia="Calibri" w:hAnsi="Calibri" w:cs="Calibri"/>
          <w:color w:val="000000" w:themeColor="text1"/>
          <w:lang w:val="en-GB"/>
        </w:rPr>
        <w:t xml:space="preserve"> it should be submitted to the Faculty Teaching Committee via the Quality Assurance and Enhancement Manager.</w:t>
      </w:r>
    </w:p>
    <w:p w14:paraId="442ED292" w14:textId="77777777" w:rsidR="0051777C" w:rsidRDefault="0051777C" w:rsidP="0051777C">
      <w:pPr>
        <w:rPr>
          <w:rFonts w:ascii="Calibri" w:eastAsia="Calibri" w:hAnsi="Calibri" w:cs="Calibri"/>
          <w:color w:val="000000" w:themeColor="text1"/>
        </w:rPr>
      </w:pPr>
    </w:p>
    <w:p w14:paraId="5350FE22" w14:textId="77777777" w:rsidR="0051777C" w:rsidRPr="00240213" w:rsidRDefault="0051777C" w:rsidP="0051777C">
      <w:pPr>
        <w:pStyle w:val="Heading3"/>
        <w:rPr>
          <w:rFonts w:ascii="Calibri Light" w:eastAsia="Calibri Light" w:hAnsi="Calibri Light" w:cs="Calibri Light"/>
          <w:color w:val="1F3763"/>
        </w:rPr>
      </w:pPr>
      <w:r w:rsidRPr="704B7B3B">
        <w:rPr>
          <w:rFonts w:ascii="Calibri Light" w:eastAsia="Calibri Light" w:hAnsi="Calibri Light" w:cs="Calibri Light"/>
          <w:color w:val="1F3763"/>
          <w:lang w:val="en-GB"/>
        </w:rPr>
        <w:t>Record of discussion at Faculty Teaching Committee (or equivalent):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051777C" w14:paraId="55294460" w14:textId="77777777" w:rsidTr="7642EA21">
        <w:trPr>
          <w:trHeight w:val="300"/>
        </w:trPr>
        <w:tc>
          <w:tcPr>
            <w:tcW w:w="9000" w:type="dxa"/>
            <w:gridSpan w:val="2"/>
            <w:tcBorders>
              <w:top w:val="single" w:sz="6" w:space="0" w:color="auto"/>
              <w:left w:val="single" w:sz="6" w:space="0" w:color="auto"/>
              <w:right w:val="single" w:sz="6" w:space="0" w:color="auto"/>
            </w:tcBorders>
            <w:tcMar>
              <w:left w:w="90" w:type="dxa"/>
              <w:right w:w="90" w:type="dxa"/>
            </w:tcMar>
          </w:tcPr>
          <w:p w14:paraId="6532490C" w14:textId="5FF47B26" w:rsidR="0051777C" w:rsidRDefault="3F3DA8C0">
            <w:pPr>
              <w:spacing w:line="259" w:lineRule="auto"/>
              <w:rPr>
                <w:rFonts w:ascii="Calibri" w:eastAsia="Calibri" w:hAnsi="Calibri" w:cs="Calibri"/>
                <w:color w:val="000000" w:themeColor="text1"/>
              </w:rPr>
            </w:pPr>
            <w:r w:rsidRPr="7642EA21">
              <w:rPr>
                <w:rStyle w:val="normaltextrun"/>
                <w:rFonts w:ascii="Calibri" w:eastAsia="Calibri" w:hAnsi="Calibri" w:cs="Calibri"/>
                <w:b/>
                <w:bCs/>
                <w:i/>
                <w:iCs/>
                <w:color w:val="000000" w:themeColor="text1"/>
                <w:lang w:val="en-GB"/>
              </w:rPr>
              <w:t>Please summarise below the discussion of the APR report at the Faculty Teaching Committee</w:t>
            </w:r>
            <w:r w:rsidR="706C6746" w:rsidRPr="7642EA21">
              <w:rPr>
                <w:rStyle w:val="normaltextrun"/>
                <w:rFonts w:ascii="Calibri" w:eastAsia="Calibri" w:hAnsi="Calibri" w:cs="Calibri"/>
                <w:b/>
                <w:bCs/>
                <w:i/>
                <w:iCs/>
                <w:color w:val="000000" w:themeColor="text1"/>
                <w:lang w:val="en-GB"/>
              </w:rPr>
              <w:t>.</w:t>
            </w:r>
          </w:p>
        </w:tc>
      </w:tr>
      <w:tr w:rsidR="0051777C" w14:paraId="24F465BD" w14:textId="77777777" w:rsidTr="7642EA21">
        <w:trPr>
          <w:trHeight w:val="300"/>
        </w:trPr>
        <w:tc>
          <w:tcPr>
            <w:tcW w:w="9000" w:type="dxa"/>
            <w:gridSpan w:val="2"/>
            <w:tcBorders>
              <w:top w:val="single" w:sz="6" w:space="0" w:color="auto"/>
              <w:left w:val="single" w:sz="6" w:space="0" w:color="auto"/>
              <w:right w:val="single" w:sz="6" w:space="0" w:color="auto"/>
            </w:tcBorders>
            <w:tcMar>
              <w:left w:w="90" w:type="dxa"/>
              <w:right w:w="90" w:type="dxa"/>
            </w:tcMar>
          </w:tcPr>
          <w:p w14:paraId="67E29ED7" w14:textId="77777777" w:rsidR="0051777C" w:rsidRDefault="0051777C" w:rsidP="00C5662E">
            <w:pPr>
              <w:rPr>
                <w:rFonts w:ascii="Calibri" w:eastAsia="Calibri" w:hAnsi="Calibri" w:cs="Calibri"/>
                <w:color w:val="000000" w:themeColor="text1"/>
              </w:rPr>
            </w:pPr>
          </w:p>
          <w:p w14:paraId="6D738788" w14:textId="77777777" w:rsidR="00C5662E" w:rsidRDefault="00C5662E" w:rsidP="00C5662E">
            <w:pPr>
              <w:rPr>
                <w:rFonts w:ascii="Calibri" w:eastAsia="Calibri" w:hAnsi="Calibri" w:cs="Calibri"/>
                <w:color w:val="000000" w:themeColor="text1"/>
              </w:rPr>
            </w:pPr>
          </w:p>
          <w:p w14:paraId="5AFC9198" w14:textId="77777777" w:rsidR="00C5662E" w:rsidRDefault="00C5662E" w:rsidP="00C5662E">
            <w:pPr>
              <w:rPr>
                <w:rFonts w:ascii="Calibri" w:eastAsia="Calibri" w:hAnsi="Calibri" w:cs="Calibri"/>
                <w:color w:val="000000" w:themeColor="text1"/>
              </w:rPr>
            </w:pPr>
          </w:p>
          <w:p w14:paraId="597D6D62" w14:textId="77777777" w:rsidR="00C5662E" w:rsidRDefault="00C5662E" w:rsidP="00C5662E">
            <w:pPr>
              <w:rPr>
                <w:rFonts w:ascii="Calibri" w:eastAsia="Calibri" w:hAnsi="Calibri" w:cs="Calibri"/>
                <w:color w:val="000000" w:themeColor="text1"/>
              </w:rPr>
            </w:pPr>
          </w:p>
          <w:p w14:paraId="3DEBD23E" w14:textId="77777777" w:rsidR="00C5662E" w:rsidRDefault="00C5662E" w:rsidP="00C5662E">
            <w:pPr>
              <w:rPr>
                <w:rFonts w:ascii="Calibri" w:eastAsia="Calibri" w:hAnsi="Calibri" w:cs="Calibri"/>
                <w:color w:val="000000" w:themeColor="text1"/>
              </w:rPr>
            </w:pPr>
          </w:p>
          <w:p w14:paraId="01B8ADE9" w14:textId="77777777" w:rsidR="00C5662E" w:rsidRDefault="00C5662E" w:rsidP="00C5662E">
            <w:pPr>
              <w:rPr>
                <w:rFonts w:ascii="Calibri" w:eastAsia="Calibri" w:hAnsi="Calibri" w:cs="Calibri"/>
                <w:color w:val="000000" w:themeColor="text1"/>
              </w:rPr>
            </w:pPr>
          </w:p>
        </w:tc>
      </w:tr>
      <w:tr w:rsidR="0051777C" w14:paraId="34DA9076" w14:textId="77777777" w:rsidTr="7642EA21">
        <w:trPr>
          <w:trHeight w:val="300"/>
        </w:trPr>
        <w:tc>
          <w:tcPr>
            <w:tcW w:w="4500" w:type="dxa"/>
            <w:tcBorders>
              <w:left w:val="single" w:sz="6" w:space="0" w:color="auto"/>
              <w:bottom w:val="single" w:sz="6" w:space="0" w:color="auto"/>
              <w:right w:val="single" w:sz="6" w:space="0" w:color="auto"/>
            </w:tcBorders>
            <w:tcMar>
              <w:left w:w="90" w:type="dxa"/>
              <w:right w:w="90" w:type="dxa"/>
            </w:tcMar>
          </w:tcPr>
          <w:p w14:paraId="4EEFCFF0" w14:textId="77777777" w:rsidR="0051777C" w:rsidRDefault="0051777C">
            <w:pPr>
              <w:spacing w:line="259" w:lineRule="auto"/>
              <w:rPr>
                <w:rFonts w:ascii="Calibri" w:eastAsia="Calibri" w:hAnsi="Calibri" w:cs="Calibri"/>
                <w:color w:val="000000" w:themeColor="text1"/>
              </w:rPr>
            </w:pPr>
            <w:r w:rsidRPr="704B7B3B">
              <w:rPr>
                <w:rStyle w:val="normaltextrun"/>
                <w:rFonts w:ascii="Calibri" w:eastAsia="Calibri" w:hAnsi="Calibri" w:cs="Calibri"/>
                <w:color w:val="000000" w:themeColor="text1"/>
                <w:lang w:val="en-GB"/>
              </w:rPr>
              <w:t>Date of Faculty Teaching Committee consideration and approval:</w:t>
            </w:r>
          </w:p>
        </w:tc>
        <w:tc>
          <w:tcPr>
            <w:tcW w:w="4500" w:type="dxa"/>
            <w:tcBorders>
              <w:bottom w:val="single" w:sz="6" w:space="0" w:color="auto"/>
              <w:right w:val="single" w:sz="6" w:space="0" w:color="auto"/>
            </w:tcBorders>
            <w:tcMar>
              <w:left w:w="90" w:type="dxa"/>
              <w:right w:w="90" w:type="dxa"/>
            </w:tcMar>
          </w:tcPr>
          <w:p w14:paraId="61091795" w14:textId="77777777" w:rsidR="0051777C" w:rsidRDefault="0051777C">
            <w:pPr>
              <w:spacing w:line="259" w:lineRule="auto"/>
              <w:rPr>
                <w:rFonts w:ascii="Calibri" w:eastAsia="Calibri" w:hAnsi="Calibri" w:cs="Calibri"/>
                <w:color w:val="000000" w:themeColor="text1"/>
              </w:rPr>
            </w:pPr>
          </w:p>
        </w:tc>
      </w:tr>
    </w:tbl>
    <w:p w14:paraId="2D3025B4" w14:textId="77777777" w:rsidR="00C5662E" w:rsidRDefault="00C5662E">
      <w:pPr>
        <w:rPr>
          <w:rFonts w:ascii="Calibri" w:eastAsia="Calibri" w:hAnsi="Calibri" w:cs="Calibri"/>
          <w:color w:val="000000" w:themeColor="text1"/>
        </w:rPr>
      </w:pPr>
      <w:r>
        <w:rPr>
          <w:rFonts w:ascii="Calibri" w:eastAsia="Calibri" w:hAnsi="Calibri" w:cs="Calibri"/>
          <w:color w:val="000000" w:themeColor="text1"/>
        </w:rPr>
        <w:br w:type="page"/>
      </w:r>
    </w:p>
    <w:p w14:paraId="268EDB78" w14:textId="77777777" w:rsidR="001A27E3" w:rsidRPr="001A2992" w:rsidRDefault="001A27E3" w:rsidP="001A27E3">
      <w:pPr>
        <w:pStyle w:val="Heading2"/>
        <w:rPr>
          <w:rFonts w:ascii="Calibri Light" w:eastAsia="Calibri Light" w:hAnsi="Calibri Light" w:cs="Calibri Light"/>
        </w:rPr>
      </w:pPr>
      <w:r w:rsidRPr="704B7B3B">
        <w:rPr>
          <w:rFonts w:ascii="Calibri Light" w:eastAsia="Calibri Light" w:hAnsi="Calibri Light" w:cs="Calibri Light"/>
        </w:rPr>
        <w:t>Actions from Previous Year(s)</w:t>
      </w:r>
    </w:p>
    <w:p w14:paraId="5186549F" w14:textId="77777777" w:rsidR="001A27E3" w:rsidRDefault="001A27E3" w:rsidP="001A27E3">
      <w:pPr>
        <w:rPr>
          <w:rFonts w:ascii="Calibri" w:eastAsia="Calibri" w:hAnsi="Calibri" w:cs="Calibri"/>
          <w:i/>
          <w:iCs/>
          <w:color w:val="000000" w:themeColor="text1"/>
          <w:lang w:val="en-GB"/>
        </w:rPr>
      </w:pPr>
      <w:r w:rsidRPr="0D284151">
        <w:rPr>
          <w:rFonts w:ascii="Calibri" w:eastAsia="Calibri" w:hAnsi="Calibri" w:cs="Calibri"/>
          <w:i/>
          <w:iCs/>
          <w:color w:val="000000" w:themeColor="text1"/>
        </w:rPr>
        <w:t xml:space="preserve">Summary of achievement on last Action Plan completed. </w:t>
      </w:r>
      <w:r w:rsidRPr="0D284151">
        <w:rPr>
          <w:rFonts w:ascii="Calibri" w:eastAsia="Calibri" w:hAnsi="Calibri" w:cs="Calibri"/>
          <w:i/>
          <w:iCs/>
          <w:color w:val="000000" w:themeColor="text1"/>
          <w:lang w:val="en-GB"/>
        </w:rPr>
        <w:t xml:space="preserve"> Indicate progress made.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5662E" w:rsidRPr="00C5662E" w14:paraId="28C4041B" w14:textId="77777777" w:rsidTr="00C5662E">
        <w:tc>
          <w:tcPr>
            <w:tcW w:w="901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047331" w14:textId="77777777" w:rsidR="00C5662E" w:rsidRPr="00C5662E" w:rsidRDefault="00C5662E" w:rsidP="00C5662E">
            <w:pPr>
              <w:jc w:val="center"/>
              <w:rPr>
                <w:rFonts w:ascii="Calibri" w:eastAsia="Calibri" w:hAnsi="Calibri" w:cs="Calibri"/>
                <w:b/>
                <w:bCs/>
                <w:color w:val="000000" w:themeColor="text1"/>
                <w:lang w:val="en-GB"/>
              </w:rPr>
            </w:pPr>
            <w:r w:rsidRPr="00C5662E">
              <w:rPr>
                <w:rFonts w:ascii="Calibri" w:eastAsia="Calibri" w:hAnsi="Calibri" w:cs="Calibri"/>
                <w:b/>
                <w:bCs/>
                <w:color w:val="000000" w:themeColor="text1"/>
                <w:lang w:val="en-GB"/>
              </w:rPr>
              <w:t>COMPLETED ACTIONS</w:t>
            </w:r>
          </w:p>
        </w:tc>
      </w:tr>
      <w:tr w:rsidR="00C5662E" w:rsidRPr="00C5662E" w14:paraId="12A6762A" w14:textId="77777777" w:rsidTr="00C5662E">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DE4978" w14:textId="77777777" w:rsidR="00C5662E" w:rsidRPr="00C5662E" w:rsidRDefault="00C5662E" w:rsidP="00C5662E">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Issue</w:t>
            </w:r>
          </w:p>
        </w:tc>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B522EA" w14:textId="77777777" w:rsidR="00C5662E" w:rsidRPr="00C5662E" w:rsidRDefault="00C5662E" w:rsidP="00C5662E">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Action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0925D4" w14:textId="77777777" w:rsidR="00C5662E" w:rsidRPr="00C5662E" w:rsidRDefault="00C5662E" w:rsidP="00C5662E">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Responsible person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FD170B" w14:textId="77777777" w:rsidR="00C5662E" w:rsidRPr="00C5662E" w:rsidRDefault="00C5662E" w:rsidP="00C5662E">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Due date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6A09D0" w14:textId="77777777" w:rsidR="00C5662E" w:rsidRPr="00C5662E" w:rsidRDefault="00C5662E" w:rsidP="00C5662E">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Anticipated outcome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07647B" w14:textId="77777777" w:rsidR="00C5662E" w:rsidRPr="00C5662E" w:rsidRDefault="00C5662E" w:rsidP="00C5662E">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Update on progress</w:t>
            </w:r>
          </w:p>
        </w:tc>
      </w:tr>
      <w:tr w:rsidR="00C5662E" w:rsidRPr="00C5662E" w14:paraId="658E85C4" w14:textId="77777777" w:rsidTr="00C5662E">
        <w:tc>
          <w:tcPr>
            <w:tcW w:w="1502" w:type="dxa"/>
            <w:tcBorders>
              <w:top w:val="single" w:sz="4" w:space="0" w:color="auto"/>
              <w:left w:val="single" w:sz="4" w:space="0" w:color="auto"/>
              <w:bottom w:val="single" w:sz="4" w:space="0" w:color="auto"/>
              <w:right w:val="single" w:sz="4" w:space="0" w:color="auto"/>
            </w:tcBorders>
          </w:tcPr>
          <w:p w14:paraId="170FD492" w14:textId="77777777" w:rsidR="00C5662E" w:rsidRPr="00C5662E" w:rsidRDefault="00C5662E" w:rsidP="00C5662E">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555A9810"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F889267"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565452D"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91B74F7"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D62E240" w14:textId="77777777" w:rsidR="00C5662E" w:rsidRPr="00C5662E" w:rsidRDefault="00C5662E" w:rsidP="00C5662E">
            <w:pPr>
              <w:rPr>
                <w:rFonts w:ascii="Calibri" w:eastAsia="Calibri" w:hAnsi="Calibri" w:cs="Calibri"/>
                <w:color w:val="000000" w:themeColor="text1"/>
                <w:lang w:val="en-GB"/>
              </w:rPr>
            </w:pPr>
          </w:p>
        </w:tc>
      </w:tr>
      <w:tr w:rsidR="00C5662E" w:rsidRPr="00C5662E" w14:paraId="064773D9" w14:textId="77777777" w:rsidTr="00C5662E">
        <w:tc>
          <w:tcPr>
            <w:tcW w:w="1502" w:type="dxa"/>
            <w:tcBorders>
              <w:top w:val="single" w:sz="4" w:space="0" w:color="auto"/>
              <w:left w:val="single" w:sz="4" w:space="0" w:color="auto"/>
              <w:bottom w:val="single" w:sz="4" w:space="0" w:color="auto"/>
              <w:right w:val="single" w:sz="4" w:space="0" w:color="auto"/>
            </w:tcBorders>
          </w:tcPr>
          <w:p w14:paraId="27AEAC36" w14:textId="77777777" w:rsidR="00C5662E" w:rsidRPr="00C5662E" w:rsidRDefault="00C5662E" w:rsidP="00C5662E">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73115EB1"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C6AACA6"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36E625A"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CBFEEE2"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A3C4C49" w14:textId="77777777" w:rsidR="00C5662E" w:rsidRPr="00C5662E" w:rsidRDefault="00C5662E" w:rsidP="00C5662E">
            <w:pPr>
              <w:rPr>
                <w:rFonts w:ascii="Calibri" w:eastAsia="Calibri" w:hAnsi="Calibri" w:cs="Calibri"/>
                <w:color w:val="000000" w:themeColor="text1"/>
                <w:lang w:val="en-GB"/>
              </w:rPr>
            </w:pPr>
          </w:p>
        </w:tc>
      </w:tr>
      <w:tr w:rsidR="00C5662E" w:rsidRPr="00C5662E" w14:paraId="1E08647C" w14:textId="77777777" w:rsidTr="00C5662E">
        <w:tc>
          <w:tcPr>
            <w:tcW w:w="1502" w:type="dxa"/>
            <w:tcBorders>
              <w:top w:val="single" w:sz="4" w:space="0" w:color="auto"/>
              <w:left w:val="single" w:sz="4" w:space="0" w:color="auto"/>
              <w:bottom w:val="single" w:sz="4" w:space="0" w:color="auto"/>
              <w:right w:val="single" w:sz="4" w:space="0" w:color="auto"/>
            </w:tcBorders>
          </w:tcPr>
          <w:p w14:paraId="7E3411D0" w14:textId="77777777" w:rsidR="00C5662E" w:rsidRPr="00C5662E" w:rsidRDefault="00C5662E" w:rsidP="00C5662E">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2E9C4B6E"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D067FF8"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D683219"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156BD3A"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7A6333C" w14:textId="77777777" w:rsidR="00C5662E" w:rsidRPr="00C5662E" w:rsidRDefault="00C5662E" w:rsidP="00C5662E">
            <w:pPr>
              <w:rPr>
                <w:rFonts w:ascii="Calibri" w:eastAsia="Calibri" w:hAnsi="Calibri" w:cs="Calibri"/>
                <w:color w:val="000000" w:themeColor="text1"/>
                <w:lang w:val="en-GB"/>
              </w:rPr>
            </w:pPr>
          </w:p>
        </w:tc>
      </w:tr>
      <w:tr w:rsidR="00C5662E" w:rsidRPr="00C5662E" w14:paraId="37B94DED" w14:textId="77777777" w:rsidTr="00C5662E">
        <w:tc>
          <w:tcPr>
            <w:tcW w:w="1502" w:type="dxa"/>
            <w:tcBorders>
              <w:top w:val="single" w:sz="4" w:space="0" w:color="auto"/>
              <w:left w:val="single" w:sz="4" w:space="0" w:color="auto"/>
              <w:bottom w:val="single" w:sz="4" w:space="0" w:color="auto"/>
              <w:right w:val="single" w:sz="4" w:space="0" w:color="auto"/>
            </w:tcBorders>
          </w:tcPr>
          <w:p w14:paraId="43039ACD" w14:textId="77777777" w:rsidR="00C5662E" w:rsidRPr="00C5662E" w:rsidRDefault="00C5662E" w:rsidP="00C5662E">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7C567553"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BDFDC9A"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61EC5B3"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593685B" w14:textId="77777777" w:rsidR="00C5662E" w:rsidRPr="00C5662E" w:rsidRDefault="00C5662E" w:rsidP="00C5662E">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3171624" w14:textId="77777777" w:rsidR="00C5662E" w:rsidRPr="00C5662E" w:rsidRDefault="00C5662E" w:rsidP="00C5662E">
            <w:pPr>
              <w:rPr>
                <w:rFonts w:ascii="Calibri" w:eastAsia="Calibri" w:hAnsi="Calibri" w:cs="Calibri"/>
                <w:color w:val="000000" w:themeColor="text1"/>
                <w:lang w:val="en-GB"/>
              </w:rPr>
            </w:pPr>
          </w:p>
        </w:tc>
      </w:tr>
    </w:tbl>
    <w:p w14:paraId="6FDD0CAA" w14:textId="77777777" w:rsidR="00C5662E" w:rsidRDefault="00C5662E" w:rsidP="001A27E3">
      <w:pPr>
        <w:rPr>
          <w:rFonts w:ascii="Calibri" w:eastAsia="Calibri" w:hAnsi="Calibri" w:cs="Calibri"/>
          <w:color w:val="000000" w:themeColor="text1"/>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5662E" w:rsidRPr="00C5662E" w14:paraId="324CABAF" w14:textId="77777777" w:rsidTr="005556DA">
        <w:tc>
          <w:tcPr>
            <w:tcW w:w="901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A0E8B" w14:textId="22B7C6D8" w:rsidR="00C5662E" w:rsidRPr="00C5662E" w:rsidRDefault="00C5662E" w:rsidP="005556DA">
            <w:pPr>
              <w:jc w:val="center"/>
              <w:rPr>
                <w:rFonts w:ascii="Calibri" w:eastAsia="Calibri" w:hAnsi="Calibri" w:cs="Calibri"/>
                <w:b/>
                <w:bCs/>
                <w:color w:val="000000" w:themeColor="text1"/>
                <w:lang w:val="en-GB"/>
              </w:rPr>
            </w:pPr>
            <w:r>
              <w:rPr>
                <w:rFonts w:ascii="Calibri" w:eastAsia="Calibri" w:hAnsi="Calibri" w:cs="Calibri"/>
                <w:b/>
                <w:bCs/>
                <w:color w:val="000000" w:themeColor="text1"/>
                <w:lang w:val="en-GB"/>
              </w:rPr>
              <w:t>ONGOING</w:t>
            </w:r>
            <w:r w:rsidRPr="00C5662E">
              <w:rPr>
                <w:rFonts w:ascii="Calibri" w:eastAsia="Calibri" w:hAnsi="Calibri" w:cs="Calibri"/>
                <w:b/>
                <w:bCs/>
                <w:color w:val="000000" w:themeColor="text1"/>
                <w:lang w:val="en-GB"/>
              </w:rPr>
              <w:t xml:space="preserve"> ACTIONS</w:t>
            </w:r>
          </w:p>
        </w:tc>
      </w:tr>
      <w:tr w:rsidR="00C5662E" w:rsidRPr="00C5662E" w14:paraId="27F9E6F7" w14:textId="77777777" w:rsidTr="005556DA">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633376"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Issue</w:t>
            </w:r>
          </w:p>
        </w:tc>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BA1C5E"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Action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DF2E91"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Responsible person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0A6A95"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Due date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A7C447"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Anticipated outcome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218BB8"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Update on progress</w:t>
            </w:r>
          </w:p>
        </w:tc>
      </w:tr>
      <w:tr w:rsidR="00C5662E" w:rsidRPr="00C5662E" w14:paraId="26CFF59C" w14:textId="77777777" w:rsidTr="005556DA">
        <w:tc>
          <w:tcPr>
            <w:tcW w:w="1502" w:type="dxa"/>
            <w:tcBorders>
              <w:top w:val="single" w:sz="4" w:space="0" w:color="auto"/>
              <w:left w:val="single" w:sz="4" w:space="0" w:color="auto"/>
              <w:bottom w:val="single" w:sz="4" w:space="0" w:color="auto"/>
              <w:right w:val="single" w:sz="4" w:space="0" w:color="auto"/>
            </w:tcBorders>
          </w:tcPr>
          <w:p w14:paraId="391E5265" w14:textId="77777777" w:rsidR="00C5662E" w:rsidRPr="00C5662E" w:rsidRDefault="00C5662E" w:rsidP="005556DA">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5B4BBD2A"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3A4D13F"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4FC2152"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79732E9"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E88F29B" w14:textId="77777777" w:rsidR="00C5662E" w:rsidRPr="00C5662E" w:rsidRDefault="00C5662E" w:rsidP="005556DA">
            <w:pPr>
              <w:rPr>
                <w:rFonts w:ascii="Calibri" w:eastAsia="Calibri" w:hAnsi="Calibri" w:cs="Calibri"/>
                <w:color w:val="000000" w:themeColor="text1"/>
                <w:lang w:val="en-GB"/>
              </w:rPr>
            </w:pPr>
          </w:p>
        </w:tc>
      </w:tr>
      <w:tr w:rsidR="00C5662E" w:rsidRPr="00C5662E" w14:paraId="7472BF49" w14:textId="77777777" w:rsidTr="005556DA">
        <w:tc>
          <w:tcPr>
            <w:tcW w:w="1502" w:type="dxa"/>
            <w:tcBorders>
              <w:top w:val="single" w:sz="4" w:space="0" w:color="auto"/>
              <w:left w:val="single" w:sz="4" w:space="0" w:color="auto"/>
              <w:bottom w:val="single" w:sz="4" w:space="0" w:color="auto"/>
              <w:right w:val="single" w:sz="4" w:space="0" w:color="auto"/>
            </w:tcBorders>
          </w:tcPr>
          <w:p w14:paraId="130E1839" w14:textId="77777777" w:rsidR="00C5662E" w:rsidRPr="00C5662E" w:rsidRDefault="00C5662E" w:rsidP="005556DA">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1EC3FF2D"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0212B3A"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3842DA7"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0D85ADA"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7222858" w14:textId="77777777" w:rsidR="00C5662E" w:rsidRPr="00C5662E" w:rsidRDefault="00C5662E" w:rsidP="005556DA">
            <w:pPr>
              <w:rPr>
                <w:rFonts w:ascii="Calibri" w:eastAsia="Calibri" w:hAnsi="Calibri" w:cs="Calibri"/>
                <w:color w:val="000000" w:themeColor="text1"/>
                <w:lang w:val="en-GB"/>
              </w:rPr>
            </w:pPr>
          </w:p>
        </w:tc>
      </w:tr>
      <w:tr w:rsidR="00C5662E" w:rsidRPr="00C5662E" w14:paraId="1030B1AF" w14:textId="77777777" w:rsidTr="005556DA">
        <w:tc>
          <w:tcPr>
            <w:tcW w:w="1502" w:type="dxa"/>
            <w:tcBorders>
              <w:top w:val="single" w:sz="4" w:space="0" w:color="auto"/>
              <w:left w:val="single" w:sz="4" w:space="0" w:color="auto"/>
              <w:bottom w:val="single" w:sz="4" w:space="0" w:color="auto"/>
              <w:right w:val="single" w:sz="4" w:space="0" w:color="auto"/>
            </w:tcBorders>
          </w:tcPr>
          <w:p w14:paraId="71215584" w14:textId="77777777" w:rsidR="00C5662E" w:rsidRPr="00C5662E" w:rsidRDefault="00C5662E" w:rsidP="005556DA">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26DAAEDA"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E72AB73"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02834D8"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18002AF"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6F3C09A" w14:textId="77777777" w:rsidR="00C5662E" w:rsidRPr="00C5662E" w:rsidRDefault="00C5662E" w:rsidP="005556DA">
            <w:pPr>
              <w:rPr>
                <w:rFonts w:ascii="Calibri" w:eastAsia="Calibri" w:hAnsi="Calibri" w:cs="Calibri"/>
                <w:color w:val="000000" w:themeColor="text1"/>
                <w:lang w:val="en-GB"/>
              </w:rPr>
            </w:pPr>
          </w:p>
        </w:tc>
      </w:tr>
      <w:tr w:rsidR="00C5662E" w:rsidRPr="00C5662E" w14:paraId="0BB10E32" w14:textId="77777777" w:rsidTr="005556DA">
        <w:tc>
          <w:tcPr>
            <w:tcW w:w="1502" w:type="dxa"/>
            <w:tcBorders>
              <w:top w:val="single" w:sz="4" w:space="0" w:color="auto"/>
              <w:left w:val="single" w:sz="4" w:space="0" w:color="auto"/>
              <w:bottom w:val="single" w:sz="4" w:space="0" w:color="auto"/>
              <w:right w:val="single" w:sz="4" w:space="0" w:color="auto"/>
            </w:tcBorders>
          </w:tcPr>
          <w:p w14:paraId="371D42F8" w14:textId="77777777" w:rsidR="00C5662E" w:rsidRPr="00C5662E" w:rsidRDefault="00C5662E" w:rsidP="005556DA">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789EE700"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310F313"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3C49CDFC"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6700B39"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36B6FE9" w14:textId="77777777" w:rsidR="00C5662E" w:rsidRPr="00C5662E" w:rsidRDefault="00C5662E" w:rsidP="005556DA">
            <w:pPr>
              <w:rPr>
                <w:rFonts w:ascii="Calibri" w:eastAsia="Calibri" w:hAnsi="Calibri" w:cs="Calibri"/>
                <w:color w:val="000000" w:themeColor="text1"/>
                <w:lang w:val="en-GB"/>
              </w:rPr>
            </w:pPr>
          </w:p>
        </w:tc>
      </w:tr>
    </w:tbl>
    <w:p w14:paraId="140FDFBE" w14:textId="77777777" w:rsidR="00C5662E" w:rsidRDefault="00C5662E" w:rsidP="001A27E3">
      <w:pPr>
        <w:rPr>
          <w:rFonts w:ascii="Calibri" w:eastAsia="Calibri" w:hAnsi="Calibri" w:cs="Calibri"/>
          <w:color w:val="000000" w:themeColor="text1"/>
        </w:rPr>
      </w:pPr>
    </w:p>
    <w:p w14:paraId="461A6823" w14:textId="77777777" w:rsidR="001A27E3" w:rsidRPr="00276CD2" w:rsidRDefault="001A27E3" w:rsidP="001A27E3">
      <w:pPr>
        <w:pStyle w:val="Heading2"/>
        <w:rPr>
          <w:rFonts w:ascii="Calibri Light" w:eastAsia="Calibri Light" w:hAnsi="Calibri Light" w:cs="Calibri Light"/>
        </w:rPr>
      </w:pPr>
      <w:r w:rsidRPr="704B7B3B">
        <w:rPr>
          <w:rFonts w:ascii="Calibri Light" w:eastAsia="Calibri Light" w:hAnsi="Calibri Light" w:cs="Calibri Light"/>
        </w:rPr>
        <w:t>Quality Enhancement Plan</w:t>
      </w:r>
    </w:p>
    <w:p w14:paraId="7E19F2D5" w14:textId="77777777" w:rsidR="001A27E3" w:rsidRDefault="001A27E3" w:rsidP="001A27E3">
      <w:pPr>
        <w:rPr>
          <w:rFonts w:ascii="Calibri" w:eastAsia="Calibri" w:hAnsi="Calibri" w:cs="Calibri"/>
          <w:i/>
          <w:iCs/>
          <w:color w:val="000000" w:themeColor="text1"/>
          <w:lang w:val="en-GB"/>
        </w:rPr>
      </w:pPr>
      <w:r w:rsidRPr="0D284151">
        <w:rPr>
          <w:rFonts w:ascii="Calibri" w:eastAsia="Calibri" w:hAnsi="Calibri" w:cs="Calibri"/>
          <w:i/>
          <w:iCs/>
          <w:color w:val="000000" w:themeColor="text1"/>
          <w:lang w:val="en-GB"/>
        </w:rPr>
        <w:t>Summarise all actions deriving from your responses to this APR in the following table.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5662E" w:rsidRPr="00C5662E" w14:paraId="06A8E42B" w14:textId="77777777" w:rsidTr="005556DA">
        <w:tc>
          <w:tcPr>
            <w:tcW w:w="901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2968DE" w14:textId="50F1344A" w:rsidR="00C5662E" w:rsidRPr="00C5662E" w:rsidRDefault="00C5662E" w:rsidP="005556DA">
            <w:pPr>
              <w:jc w:val="center"/>
              <w:rPr>
                <w:rFonts w:ascii="Calibri" w:eastAsia="Calibri" w:hAnsi="Calibri" w:cs="Calibri"/>
                <w:b/>
                <w:bCs/>
                <w:color w:val="000000" w:themeColor="text1"/>
                <w:lang w:val="en-GB"/>
              </w:rPr>
            </w:pPr>
            <w:r>
              <w:rPr>
                <w:rFonts w:ascii="Calibri" w:eastAsia="Calibri" w:hAnsi="Calibri" w:cs="Calibri"/>
                <w:b/>
                <w:bCs/>
                <w:color w:val="000000" w:themeColor="text1"/>
                <w:lang w:val="en-GB"/>
              </w:rPr>
              <w:t xml:space="preserve">NEW </w:t>
            </w:r>
            <w:r w:rsidRPr="00C5662E">
              <w:rPr>
                <w:rFonts w:ascii="Calibri" w:eastAsia="Calibri" w:hAnsi="Calibri" w:cs="Calibri"/>
                <w:b/>
                <w:bCs/>
                <w:color w:val="000000" w:themeColor="text1"/>
                <w:lang w:val="en-GB"/>
              </w:rPr>
              <w:t>ACTIONS</w:t>
            </w:r>
          </w:p>
        </w:tc>
      </w:tr>
      <w:tr w:rsidR="00C5662E" w:rsidRPr="00C5662E" w14:paraId="318897EA" w14:textId="77777777" w:rsidTr="005556DA">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45FF18"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Issue</w:t>
            </w:r>
          </w:p>
        </w:tc>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57FB68"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Action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54ADC1"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Responsible person</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9AB14E"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Due date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9108A1"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Anticipated outcome</w:t>
            </w:r>
          </w:p>
        </w:tc>
        <w:tc>
          <w:tcPr>
            <w:tcW w:w="15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04D5BE" w14:textId="77777777" w:rsidR="00C5662E" w:rsidRPr="00C5662E" w:rsidRDefault="00C5662E" w:rsidP="005556DA">
            <w:pPr>
              <w:rPr>
                <w:rFonts w:ascii="Calibri" w:eastAsia="Calibri" w:hAnsi="Calibri" w:cs="Calibri"/>
                <w:color w:val="000000" w:themeColor="text1"/>
                <w:lang w:val="en-GB"/>
              </w:rPr>
            </w:pPr>
            <w:r w:rsidRPr="00C5662E">
              <w:rPr>
                <w:rFonts w:ascii="Calibri" w:eastAsia="Calibri" w:hAnsi="Calibri" w:cs="Calibri"/>
                <w:b/>
                <w:bCs/>
                <w:color w:val="000000" w:themeColor="text1"/>
                <w:lang w:val="en-GB"/>
              </w:rPr>
              <w:t>Update on progress</w:t>
            </w:r>
          </w:p>
        </w:tc>
      </w:tr>
      <w:tr w:rsidR="00C5662E" w:rsidRPr="00C5662E" w14:paraId="7BEA8013" w14:textId="77777777" w:rsidTr="005556DA">
        <w:tc>
          <w:tcPr>
            <w:tcW w:w="1502" w:type="dxa"/>
            <w:tcBorders>
              <w:top w:val="single" w:sz="4" w:space="0" w:color="auto"/>
              <w:left w:val="single" w:sz="4" w:space="0" w:color="auto"/>
              <w:bottom w:val="single" w:sz="4" w:space="0" w:color="auto"/>
              <w:right w:val="single" w:sz="4" w:space="0" w:color="auto"/>
            </w:tcBorders>
          </w:tcPr>
          <w:p w14:paraId="6038C732" w14:textId="77777777" w:rsidR="00C5662E" w:rsidRPr="00C5662E" w:rsidRDefault="00C5662E" w:rsidP="005556DA">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7D3EB0AD"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90CC765"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A4A52EC"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005BEA6D"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13CFE09" w14:textId="77777777" w:rsidR="00C5662E" w:rsidRPr="00C5662E" w:rsidRDefault="00C5662E" w:rsidP="005556DA">
            <w:pPr>
              <w:rPr>
                <w:rFonts w:ascii="Calibri" w:eastAsia="Calibri" w:hAnsi="Calibri" w:cs="Calibri"/>
                <w:color w:val="000000" w:themeColor="text1"/>
                <w:lang w:val="en-GB"/>
              </w:rPr>
            </w:pPr>
          </w:p>
        </w:tc>
      </w:tr>
      <w:tr w:rsidR="00C5662E" w:rsidRPr="00C5662E" w14:paraId="29619E44" w14:textId="77777777" w:rsidTr="005556DA">
        <w:tc>
          <w:tcPr>
            <w:tcW w:w="1502" w:type="dxa"/>
            <w:tcBorders>
              <w:top w:val="single" w:sz="4" w:space="0" w:color="auto"/>
              <w:left w:val="single" w:sz="4" w:space="0" w:color="auto"/>
              <w:bottom w:val="single" w:sz="4" w:space="0" w:color="auto"/>
              <w:right w:val="single" w:sz="4" w:space="0" w:color="auto"/>
            </w:tcBorders>
          </w:tcPr>
          <w:p w14:paraId="6E405B33" w14:textId="77777777" w:rsidR="00C5662E" w:rsidRPr="00C5662E" w:rsidRDefault="00C5662E" w:rsidP="005556DA">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35F7AEEF"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9FEE6F4"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2EF2091"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6AC13350"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10DA7FB3" w14:textId="77777777" w:rsidR="00C5662E" w:rsidRPr="00C5662E" w:rsidRDefault="00C5662E" w:rsidP="005556DA">
            <w:pPr>
              <w:rPr>
                <w:rFonts w:ascii="Calibri" w:eastAsia="Calibri" w:hAnsi="Calibri" w:cs="Calibri"/>
                <w:color w:val="000000" w:themeColor="text1"/>
                <w:lang w:val="en-GB"/>
              </w:rPr>
            </w:pPr>
          </w:p>
        </w:tc>
      </w:tr>
      <w:tr w:rsidR="00C5662E" w:rsidRPr="00C5662E" w14:paraId="50929199" w14:textId="77777777" w:rsidTr="005556DA">
        <w:tc>
          <w:tcPr>
            <w:tcW w:w="1502" w:type="dxa"/>
            <w:tcBorders>
              <w:top w:val="single" w:sz="4" w:space="0" w:color="auto"/>
              <w:left w:val="single" w:sz="4" w:space="0" w:color="auto"/>
              <w:bottom w:val="single" w:sz="4" w:space="0" w:color="auto"/>
              <w:right w:val="single" w:sz="4" w:space="0" w:color="auto"/>
            </w:tcBorders>
          </w:tcPr>
          <w:p w14:paraId="21015EF0" w14:textId="77777777" w:rsidR="00C5662E" w:rsidRPr="00C5662E" w:rsidRDefault="00C5662E" w:rsidP="005556DA">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4CA3D48F"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41E54B4"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5AA466AA"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0036976"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4DF1CEAD" w14:textId="77777777" w:rsidR="00C5662E" w:rsidRPr="00C5662E" w:rsidRDefault="00C5662E" w:rsidP="005556DA">
            <w:pPr>
              <w:rPr>
                <w:rFonts w:ascii="Calibri" w:eastAsia="Calibri" w:hAnsi="Calibri" w:cs="Calibri"/>
                <w:color w:val="000000" w:themeColor="text1"/>
                <w:lang w:val="en-GB"/>
              </w:rPr>
            </w:pPr>
          </w:p>
        </w:tc>
      </w:tr>
      <w:tr w:rsidR="00C5662E" w:rsidRPr="00C5662E" w14:paraId="458AA90F" w14:textId="77777777" w:rsidTr="005556DA">
        <w:tc>
          <w:tcPr>
            <w:tcW w:w="1502" w:type="dxa"/>
            <w:tcBorders>
              <w:top w:val="single" w:sz="4" w:space="0" w:color="auto"/>
              <w:left w:val="single" w:sz="4" w:space="0" w:color="auto"/>
              <w:bottom w:val="single" w:sz="4" w:space="0" w:color="auto"/>
              <w:right w:val="single" w:sz="4" w:space="0" w:color="auto"/>
            </w:tcBorders>
          </w:tcPr>
          <w:p w14:paraId="21E870C0" w14:textId="77777777" w:rsidR="00C5662E" w:rsidRPr="00C5662E" w:rsidRDefault="00C5662E" w:rsidP="005556DA">
            <w:pPr>
              <w:rPr>
                <w:rFonts w:ascii="Calibri" w:eastAsia="Calibri" w:hAnsi="Calibri" w:cs="Calibri"/>
                <w:color w:val="000000" w:themeColor="text1"/>
                <w:lang w:val="en-GB"/>
              </w:rPr>
            </w:pPr>
          </w:p>
        </w:tc>
        <w:tc>
          <w:tcPr>
            <w:tcW w:w="1502" w:type="dxa"/>
            <w:tcBorders>
              <w:top w:val="single" w:sz="4" w:space="0" w:color="auto"/>
              <w:left w:val="single" w:sz="4" w:space="0" w:color="auto"/>
              <w:bottom w:val="single" w:sz="4" w:space="0" w:color="auto"/>
              <w:right w:val="single" w:sz="4" w:space="0" w:color="auto"/>
            </w:tcBorders>
          </w:tcPr>
          <w:p w14:paraId="6D3A4B3E"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0656D07"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E1487C5"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74A995DC" w14:textId="77777777" w:rsidR="00C5662E" w:rsidRPr="00C5662E" w:rsidRDefault="00C5662E" w:rsidP="005556DA">
            <w:pPr>
              <w:rPr>
                <w:rFonts w:ascii="Calibri" w:eastAsia="Calibri" w:hAnsi="Calibri" w:cs="Calibri"/>
                <w:color w:val="000000" w:themeColor="text1"/>
                <w:lang w:val="en-GB"/>
              </w:rPr>
            </w:pPr>
          </w:p>
        </w:tc>
        <w:tc>
          <w:tcPr>
            <w:tcW w:w="1503" w:type="dxa"/>
            <w:tcBorders>
              <w:top w:val="single" w:sz="4" w:space="0" w:color="auto"/>
              <w:left w:val="single" w:sz="4" w:space="0" w:color="auto"/>
              <w:bottom w:val="single" w:sz="4" w:space="0" w:color="auto"/>
              <w:right w:val="single" w:sz="4" w:space="0" w:color="auto"/>
            </w:tcBorders>
          </w:tcPr>
          <w:p w14:paraId="28E71E85" w14:textId="77777777" w:rsidR="00C5662E" w:rsidRPr="00C5662E" w:rsidRDefault="00C5662E" w:rsidP="005556DA">
            <w:pPr>
              <w:rPr>
                <w:rFonts w:ascii="Calibri" w:eastAsia="Calibri" w:hAnsi="Calibri" w:cs="Calibri"/>
                <w:color w:val="000000" w:themeColor="text1"/>
                <w:lang w:val="en-GB"/>
              </w:rPr>
            </w:pPr>
          </w:p>
        </w:tc>
      </w:tr>
    </w:tbl>
    <w:p w14:paraId="6C85B748" w14:textId="77777777" w:rsidR="00C5662E" w:rsidRDefault="00C5662E">
      <w:pPr>
        <w:rPr>
          <w:rFonts w:ascii="Calibri Light" w:eastAsia="Calibri Light" w:hAnsi="Calibri Light" w:cs="Calibri Light"/>
          <w:color w:val="2F5496" w:themeColor="accent1" w:themeShade="BF"/>
          <w:sz w:val="32"/>
          <w:szCs w:val="32"/>
          <w:lang w:val="en-GB"/>
        </w:rPr>
      </w:pPr>
      <w:r>
        <w:rPr>
          <w:rFonts w:ascii="Calibri Light" w:eastAsia="Calibri Light" w:hAnsi="Calibri Light" w:cs="Calibri Light"/>
          <w:color w:val="2F5496" w:themeColor="accent1" w:themeShade="BF"/>
          <w:sz w:val="32"/>
          <w:szCs w:val="32"/>
          <w:lang w:val="en-GB"/>
        </w:rPr>
        <w:br w:type="page"/>
      </w:r>
    </w:p>
    <w:p w14:paraId="0558DD82" w14:textId="506FCFDA" w:rsidR="00C13BBD" w:rsidRDefault="17AF6757" w:rsidP="704B7B3B">
      <w:pPr>
        <w:rPr>
          <w:rFonts w:ascii="Calibri Light" w:eastAsia="Calibri Light" w:hAnsi="Calibri Light" w:cs="Calibri Light"/>
          <w:color w:val="2F5496" w:themeColor="accent1" w:themeShade="BF"/>
          <w:sz w:val="32"/>
          <w:szCs w:val="32"/>
        </w:rPr>
      </w:pPr>
      <w:r w:rsidRPr="704B7B3B">
        <w:rPr>
          <w:rFonts w:ascii="Calibri Light" w:eastAsia="Calibri Light" w:hAnsi="Calibri Light" w:cs="Calibri Light"/>
          <w:color w:val="2F5496" w:themeColor="accent1" w:themeShade="BF"/>
          <w:sz w:val="32"/>
          <w:szCs w:val="32"/>
          <w:lang w:val="en-GB"/>
        </w:rPr>
        <w:t>APPENDICES</w:t>
      </w:r>
    </w:p>
    <w:p w14:paraId="7358B338" w14:textId="393BF7A6" w:rsidR="00C13BBD" w:rsidRDefault="00C13BBD" w:rsidP="704B7B3B">
      <w:pPr>
        <w:rPr>
          <w:rFonts w:ascii="Calibri" w:eastAsia="Calibri" w:hAnsi="Calibri" w:cs="Calibri"/>
          <w:color w:val="000000" w:themeColor="text1"/>
        </w:rPr>
      </w:pPr>
    </w:p>
    <w:p w14:paraId="62FAF37D" w14:textId="77777777" w:rsidR="0048354E" w:rsidRDefault="0048354E" w:rsidP="0048354E">
      <w:pPr>
        <w:pStyle w:val="Heading2"/>
        <w:rPr>
          <w:rFonts w:ascii="Calibri Light" w:eastAsia="Calibri Light" w:hAnsi="Calibri Light" w:cs="Calibri Light"/>
        </w:rPr>
      </w:pPr>
      <w:r w:rsidRPr="0B14628C">
        <w:rPr>
          <w:rFonts w:ascii="Calibri Light" w:eastAsia="Calibri Light" w:hAnsi="Calibri Light" w:cs="Calibri Light"/>
          <w:lang w:val="en-GB"/>
        </w:rPr>
        <w:t>APPENDIX 1: Head of Department response letter to the External Examiner</w:t>
      </w:r>
    </w:p>
    <w:p w14:paraId="6E4D5477" w14:textId="60D5443C" w:rsidR="0048354E" w:rsidRPr="00C5662E" w:rsidRDefault="0048354E" w:rsidP="704B7B3B">
      <w:pPr>
        <w:rPr>
          <w:i/>
          <w:iCs/>
        </w:rPr>
      </w:pPr>
      <w:r>
        <w:rPr>
          <w:i/>
          <w:iCs/>
        </w:rPr>
        <w:t>Insert here</w:t>
      </w:r>
    </w:p>
    <w:p w14:paraId="3B40C3E7" w14:textId="77777777" w:rsidR="0048354E" w:rsidRDefault="0048354E">
      <w:pPr>
        <w:rPr>
          <w:rFonts w:ascii="Calibri Light" w:eastAsia="Calibri Light" w:hAnsi="Calibri Light" w:cs="Calibri Light"/>
          <w:color w:val="2F5496" w:themeColor="accent1" w:themeShade="BF"/>
          <w:sz w:val="26"/>
          <w:szCs w:val="26"/>
          <w:lang w:val="en-GB"/>
        </w:rPr>
      </w:pPr>
      <w:r>
        <w:rPr>
          <w:rFonts w:ascii="Calibri Light" w:eastAsia="Calibri Light" w:hAnsi="Calibri Light" w:cs="Calibri Light"/>
          <w:lang w:val="en-GB"/>
        </w:rPr>
        <w:br w:type="page"/>
      </w:r>
    </w:p>
    <w:p w14:paraId="2D7FBC5C" w14:textId="07A16491" w:rsidR="00C13BBD" w:rsidRDefault="17AF6757" w:rsidP="704B7B3B">
      <w:pPr>
        <w:pStyle w:val="Heading2"/>
        <w:rPr>
          <w:rFonts w:ascii="Calibri Light" w:eastAsia="Calibri Light" w:hAnsi="Calibri Light" w:cs="Calibri Light"/>
        </w:rPr>
      </w:pPr>
      <w:r w:rsidRPr="3ABBC1DB">
        <w:rPr>
          <w:rFonts w:ascii="Calibri Light" w:eastAsia="Calibri Light" w:hAnsi="Calibri Light" w:cs="Calibri Light"/>
          <w:lang w:val="en-GB"/>
        </w:rPr>
        <w:t xml:space="preserve">APPENDIX </w:t>
      </w:r>
      <w:r w:rsidR="0048354E" w:rsidRPr="3ABBC1DB">
        <w:rPr>
          <w:rFonts w:ascii="Calibri Light" w:eastAsia="Calibri Light" w:hAnsi="Calibri Light" w:cs="Calibri Light"/>
          <w:lang w:val="en-GB"/>
        </w:rPr>
        <w:t>2</w:t>
      </w:r>
      <w:r w:rsidRPr="3ABBC1DB">
        <w:rPr>
          <w:rFonts w:ascii="Calibri Light" w:eastAsia="Calibri Light" w:hAnsi="Calibri Light" w:cs="Calibri Light"/>
          <w:lang w:val="en-GB"/>
        </w:rPr>
        <w:t>: PDF of the Reporting Unit data contained in the Student Data Dashboard (once updated in November 202</w:t>
      </w:r>
      <w:r w:rsidR="009C7480">
        <w:rPr>
          <w:rFonts w:ascii="Calibri Light" w:eastAsia="Calibri Light" w:hAnsi="Calibri Light" w:cs="Calibri Light"/>
          <w:lang w:val="en-GB"/>
        </w:rPr>
        <w:t>5</w:t>
      </w:r>
      <w:r w:rsidRPr="3ABBC1DB">
        <w:rPr>
          <w:rFonts w:ascii="Calibri Light" w:eastAsia="Calibri Light" w:hAnsi="Calibri Light" w:cs="Calibri Light"/>
          <w:lang w:val="en-GB"/>
        </w:rPr>
        <w:t>)</w:t>
      </w:r>
    </w:p>
    <w:p w14:paraId="2AE5CAA1" w14:textId="77777777" w:rsidR="00040E9B" w:rsidRPr="00E82826" w:rsidRDefault="00040E9B" w:rsidP="00040E9B">
      <w:pPr>
        <w:rPr>
          <w:i/>
          <w:iCs/>
        </w:rPr>
      </w:pPr>
      <w:r>
        <w:rPr>
          <w:i/>
          <w:iCs/>
        </w:rPr>
        <w:t>Insert here</w:t>
      </w:r>
    </w:p>
    <w:sectPr w:rsidR="00040E9B" w:rsidRPr="00E82826" w:rsidSect="00ED7556">
      <w:headerReference w:type="default" r:id="rId17"/>
      <w:foot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88D44" w14:textId="77777777" w:rsidR="00142BDC" w:rsidRDefault="00142BDC" w:rsidP="00713743">
      <w:pPr>
        <w:spacing w:after="0" w:line="240" w:lineRule="auto"/>
      </w:pPr>
      <w:r>
        <w:separator/>
      </w:r>
    </w:p>
  </w:endnote>
  <w:endnote w:type="continuationSeparator" w:id="0">
    <w:p w14:paraId="0933C962" w14:textId="77777777" w:rsidR="00142BDC" w:rsidRDefault="00142BDC" w:rsidP="00713743">
      <w:pPr>
        <w:spacing w:after="0" w:line="240" w:lineRule="auto"/>
      </w:pPr>
      <w:r>
        <w:continuationSeparator/>
      </w:r>
    </w:p>
  </w:endnote>
  <w:endnote w:type="continuationNotice" w:id="1">
    <w:p w14:paraId="73F01456" w14:textId="77777777" w:rsidR="00142BDC" w:rsidRDefault="00142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484E5EF" w14:paraId="160248E0" w14:textId="77777777" w:rsidTr="3484E5EF">
      <w:trPr>
        <w:trHeight w:val="300"/>
      </w:trPr>
      <w:tc>
        <w:tcPr>
          <w:tcW w:w="3120" w:type="dxa"/>
        </w:tcPr>
        <w:p w14:paraId="65F7F825" w14:textId="583ED957" w:rsidR="3484E5EF" w:rsidRDefault="3484E5EF" w:rsidP="3484E5EF">
          <w:pPr>
            <w:pStyle w:val="Header"/>
            <w:ind w:left="-115"/>
          </w:pPr>
        </w:p>
      </w:tc>
      <w:tc>
        <w:tcPr>
          <w:tcW w:w="3120" w:type="dxa"/>
        </w:tcPr>
        <w:p w14:paraId="4FC6DE8E" w14:textId="2A93F56C" w:rsidR="3484E5EF" w:rsidRDefault="3484E5EF" w:rsidP="3484E5EF">
          <w:pPr>
            <w:pStyle w:val="Header"/>
            <w:jc w:val="center"/>
          </w:pPr>
        </w:p>
      </w:tc>
      <w:tc>
        <w:tcPr>
          <w:tcW w:w="3120" w:type="dxa"/>
        </w:tcPr>
        <w:p w14:paraId="4FBFB673" w14:textId="22FEF964" w:rsidR="3484E5EF" w:rsidRDefault="3484E5EF" w:rsidP="3484E5EF">
          <w:pPr>
            <w:pStyle w:val="Header"/>
            <w:ind w:right="-115"/>
            <w:jc w:val="right"/>
          </w:pPr>
        </w:p>
      </w:tc>
    </w:tr>
  </w:tbl>
  <w:p w14:paraId="5274CD03" w14:textId="0589D54E" w:rsidR="00713743" w:rsidRDefault="00713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9A2D0" w14:textId="77777777" w:rsidR="00142BDC" w:rsidRDefault="00142BDC" w:rsidP="00713743">
      <w:pPr>
        <w:spacing w:after="0" w:line="240" w:lineRule="auto"/>
      </w:pPr>
      <w:r>
        <w:separator/>
      </w:r>
    </w:p>
  </w:footnote>
  <w:footnote w:type="continuationSeparator" w:id="0">
    <w:p w14:paraId="72069918" w14:textId="77777777" w:rsidR="00142BDC" w:rsidRDefault="00142BDC" w:rsidP="00713743">
      <w:pPr>
        <w:spacing w:after="0" w:line="240" w:lineRule="auto"/>
      </w:pPr>
      <w:r>
        <w:continuationSeparator/>
      </w:r>
    </w:p>
  </w:footnote>
  <w:footnote w:type="continuationNotice" w:id="1">
    <w:p w14:paraId="7318B1FE" w14:textId="77777777" w:rsidR="00142BDC" w:rsidRDefault="00142BDC">
      <w:pPr>
        <w:spacing w:after="0" w:line="240" w:lineRule="auto"/>
      </w:pPr>
    </w:p>
  </w:footnote>
  <w:footnote w:id="2">
    <w:p w14:paraId="780520D5" w14:textId="252EACB2" w:rsidR="27211A85" w:rsidRDefault="27211A85" w:rsidP="27211A85">
      <w:pPr>
        <w:pStyle w:val="FootnoteText"/>
      </w:pPr>
      <w:r w:rsidRPr="27211A85">
        <w:rPr>
          <w:rStyle w:val="FootnoteReference"/>
        </w:rPr>
        <w:footnoteRef/>
      </w:r>
      <w:r>
        <w:t xml:space="preserve"> Continuation: The proportion of students that were observed to be continuing in the study of a higher education qualification (or have gained a qualification) one year and 15 days after they started their course (two years and 15 days for part-time students).</w:t>
      </w:r>
    </w:p>
  </w:footnote>
  <w:footnote w:id="3">
    <w:p w14:paraId="7D61F455" w14:textId="5BCC13CA" w:rsidR="27211A85" w:rsidRDefault="27211A85" w:rsidP="27211A85">
      <w:pPr>
        <w:pStyle w:val="FootnoteText"/>
      </w:pPr>
      <w:r w:rsidRPr="27211A85">
        <w:rPr>
          <w:rStyle w:val="FootnoteReference"/>
        </w:rPr>
        <w:footnoteRef/>
      </w:r>
      <w:r>
        <w:t xml:space="preserve">  Completion: The proportion of students that were observed to have gained a higher education qualification (or were continuing in the study of a qualification) four years and 15 days after they started their course (six years and 15 days for part-time students).</w:t>
      </w:r>
    </w:p>
  </w:footnote>
  <w:footnote w:id="4">
    <w:p w14:paraId="6D113BDD" w14:textId="1D868AE3" w:rsidR="27211A85" w:rsidRDefault="27211A85" w:rsidP="27211A85">
      <w:pPr>
        <w:pStyle w:val="FootnoteText"/>
      </w:pPr>
      <w:r w:rsidRPr="27211A85">
        <w:rPr>
          <w:rStyle w:val="FootnoteReference"/>
        </w:rPr>
        <w:footnoteRef/>
      </w:r>
      <w:r>
        <w:t xml:space="preserve"> Progression: The proportion of qualifiers that identify managerial or professional employment, further study or other positive outcomes among the activities that they were undertaking when responding to the Graduate Outcomes survey 15 months after they left higher education.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7D851" w14:textId="173EFEB2" w:rsidR="00713743" w:rsidRDefault="00713743" w:rsidP="007554A8">
    <w:pPr>
      <w:pStyle w:val="Header"/>
      <w:tabs>
        <w:tab w:val="clear" w:pos="9360"/>
        <w:tab w:val="right" w:pos="8789"/>
      </w:tabs>
      <w:ind w:right="-42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5D575" w14:textId="66BDAD7B" w:rsidR="00E15105" w:rsidRDefault="007554A8" w:rsidP="007554A8">
    <w:pPr>
      <w:pStyle w:val="Header"/>
      <w:tabs>
        <w:tab w:val="clear" w:pos="9360"/>
        <w:tab w:val="right" w:pos="8505"/>
      </w:tabs>
      <w:ind w:right="-563"/>
      <w:jc w:val="right"/>
    </w:pPr>
    <w:r>
      <w:rPr>
        <w:noProof/>
      </w:rPr>
      <w:drawing>
        <wp:inline distT="0" distB="0" distL="0" distR="0" wp14:anchorId="15B53814" wp14:editId="64351C6C">
          <wp:extent cx="1838325" cy="638175"/>
          <wp:effectExtent l="0" t="0" r="9525" b="9525"/>
          <wp:docPr id="261532785" name="Picture 26153278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32785"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8325"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4D02"/>
    <w:multiLevelType w:val="hybridMultilevel"/>
    <w:tmpl w:val="B06E1EB2"/>
    <w:lvl w:ilvl="0" w:tplc="FFFFFFFF">
      <w:start w:val="1"/>
      <w:numFmt w:val="lowerLetter"/>
      <w:lvlText w:val="%1)"/>
      <w:lvlJc w:val="left"/>
      <w:pPr>
        <w:ind w:left="360" w:hanging="360"/>
      </w:pPr>
      <w:rPr>
        <w:rFonts w:hint="default"/>
        <w:b/>
        <w: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0E03D89"/>
    <w:multiLevelType w:val="hybridMultilevel"/>
    <w:tmpl w:val="23C4A254"/>
    <w:lvl w:ilvl="0" w:tplc="F7EEF978">
      <w:start w:val="1"/>
      <w:numFmt w:val="bullet"/>
      <w:lvlText w:val=""/>
      <w:lvlJc w:val="left"/>
      <w:pPr>
        <w:ind w:left="720" w:hanging="360"/>
      </w:pPr>
      <w:rPr>
        <w:rFonts w:ascii="Symbol" w:hAnsi="Symbol" w:hint="default"/>
      </w:rPr>
    </w:lvl>
    <w:lvl w:ilvl="1" w:tplc="33EEBBC2">
      <w:start w:val="1"/>
      <w:numFmt w:val="bullet"/>
      <w:lvlText w:val="o"/>
      <w:lvlJc w:val="left"/>
      <w:pPr>
        <w:ind w:left="1440" w:hanging="360"/>
      </w:pPr>
      <w:rPr>
        <w:rFonts w:ascii="Courier New" w:hAnsi="Courier New" w:hint="default"/>
      </w:rPr>
    </w:lvl>
    <w:lvl w:ilvl="2" w:tplc="91C6DE38">
      <w:start w:val="1"/>
      <w:numFmt w:val="bullet"/>
      <w:lvlText w:val=""/>
      <w:lvlJc w:val="left"/>
      <w:pPr>
        <w:ind w:left="2160" w:hanging="360"/>
      </w:pPr>
      <w:rPr>
        <w:rFonts w:ascii="Wingdings" w:hAnsi="Wingdings" w:hint="default"/>
      </w:rPr>
    </w:lvl>
    <w:lvl w:ilvl="3" w:tplc="A748ED4C">
      <w:start w:val="1"/>
      <w:numFmt w:val="bullet"/>
      <w:lvlText w:val=""/>
      <w:lvlJc w:val="left"/>
      <w:pPr>
        <w:ind w:left="2880" w:hanging="360"/>
      </w:pPr>
      <w:rPr>
        <w:rFonts w:ascii="Symbol" w:hAnsi="Symbol" w:hint="default"/>
      </w:rPr>
    </w:lvl>
    <w:lvl w:ilvl="4" w:tplc="371CA056">
      <w:start w:val="1"/>
      <w:numFmt w:val="bullet"/>
      <w:lvlText w:val="o"/>
      <w:lvlJc w:val="left"/>
      <w:pPr>
        <w:ind w:left="3600" w:hanging="360"/>
      </w:pPr>
      <w:rPr>
        <w:rFonts w:ascii="Courier New" w:hAnsi="Courier New" w:hint="default"/>
      </w:rPr>
    </w:lvl>
    <w:lvl w:ilvl="5" w:tplc="A670AEEE">
      <w:start w:val="1"/>
      <w:numFmt w:val="bullet"/>
      <w:lvlText w:val=""/>
      <w:lvlJc w:val="left"/>
      <w:pPr>
        <w:ind w:left="4320" w:hanging="360"/>
      </w:pPr>
      <w:rPr>
        <w:rFonts w:ascii="Wingdings" w:hAnsi="Wingdings" w:hint="default"/>
      </w:rPr>
    </w:lvl>
    <w:lvl w:ilvl="6" w:tplc="4EAED0F6">
      <w:start w:val="1"/>
      <w:numFmt w:val="bullet"/>
      <w:lvlText w:val=""/>
      <w:lvlJc w:val="left"/>
      <w:pPr>
        <w:ind w:left="5040" w:hanging="360"/>
      </w:pPr>
      <w:rPr>
        <w:rFonts w:ascii="Symbol" w:hAnsi="Symbol" w:hint="default"/>
      </w:rPr>
    </w:lvl>
    <w:lvl w:ilvl="7" w:tplc="1A1E39AE">
      <w:start w:val="1"/>
      <w:numFmt w:val="bullet"/>
      <w:lvlText w:val="o"/>
      <w:lvlJc w:val="left"/>
      <w:pPr>
        <w:ind w:left="5760" w:hanging="360"/>
      </w:pPr>
      <w:rPr>
        <w:rFonts w:ascii="Courier New" w:hAnsi="Courier New" w:hint="default"/>
      </w:rPr>
    </w:lvl>
    <w:lvl w:ilvl="8" w:tplc="54C0AB14">
      <w:start w:val="1"/>
      <w:numFmt w:val="bullet"/>
      <w:lvlText w:val=""/>
      <w:lvlJc w:val="left"/>
      <w:pPr>
        <w:ind w:left="6480" w:hanging="360"/>
      </w:pPr>
      <w:rPr>
        <w:rFonts w:ascii="Wingdings" w:hAnsi="Wingdings" w:hint="default"/>
      </w:rPr>
    </w:lvl>
  </w:abstractNum>
  <w:abstractNum w:abstractNumId="2" w15:restartNumberingAfterBreak="0">
    <w:nsid w:val="11722061"/>
    <w:multiLevelType w:val="hybridMultilevel"/>
    <w:tmpl w:val="0F2EBBAA"/>
    <w:lvl w:ilvl="0" w:tplc="1EBA47FE">
      <w:start w:val="1"/>
      <w:numFmt w:val="bullet"/>
      <w:lvlText w:val=""/>
      <w:lvlJc w:val="left"/>
      <w:pPr>
        <w:ind w:left="720" w:hanging="360"/>
      </w:pPr>
      <w:rPr>
        <w:rFonts w:ascii="Symbol" w:hAnsi="Symbol" w:hint="default"/>
      </w:rPr>
    </w:lvl>
    <w:lvl w:ilvl="1" w:tplc="4D42578A">
      <w:start w:val="1"/>
      <w:numFmt w:val="bullet"/>
      <w:lvlText w:val="o"/>
      <w:lvlJc w:val="left"/>
      <w:pPr>
        <w:ind w:left="1440" w:hanging="360"/>
      </w:pPr>
      <w:rPr>
        <w:rFonts w:ascii="Courier New" w:hAnsi="Courier New" w:hint="default"/>
      </w:rPr>
    </w:lvl>
    <w:lvl w:ilvl="2" w:tplc="E4645826">
      <w:start w:val="1"/>
      <w:numFmt w:val="bullet"/>
      <w:lvlText w:val=""/>
      <w:lvlJc w:val="left"/>
      <w:pPr>
        <w:ind w:left="2160" w:hanging="360"/>
      </w:pPr>
      <w:rPr>
        <w:rFonts w:ascii="Wingdings" w:hAnsi="Wingdings" w:hint="default"/>
      </w:rPr>
    </w:lvl>
    <w:lvl w:ilvl="3" w:tplc="467C742A">
      <w:start w:val="1"/>
      <w:numFmt w:val="bullet"/>
      <w:lvlText w:val=""/>
      <w:lvlJc w:val="left"/>
      <w:pPr>
        <w:ind w:left="2880" w:hanging="360"/>
      </w:pPr>
      <w:rPr>
        <w:rFonts w:ascii="Symbol" w:hAnsi="Symbol" w:hint="default"/>
      </w:rPr>
    </w:lvl>
    <w:lvl w:ilvl="4" w:tplc="C928C0F2">
      <w:start w:val="1"/>
      <w:numFmt w:val="bullet"/>
      <w:lvlText w:val="o"/>
      <w:lvlJc w:val="left"/>
      <w:pPr>
        <w:ind w:left="3600" w:hanging="360"/>
      </w:pPr>
      <w:rPr>
        <w:rFonts w:ascii="Courier New" w:hAnsi="Courier New" w:hint="default"/>
      </w:rPr>
    </w:lvl>
    <w:lvl w:ilvl="5" w:tplc="9E6297BC">
      <w:start w:val="1"/>
      <w:numFmt w:val="bullet"/>
      <w:lvlText w:val=""/>
      <w:lvlJc w:val="left"/>
      <w:pPr>
        <w:ind w:left="4320" w:hanging="360"/>
      </w:pPr>
      <w:rPr>
        <w:rFonts w:ascii="Wingdings" w:hAnsi="Wingdings" w:hint="default"/>
      </w:rPr>
    </w:lvl>
    <w:lvl w:ilvl="6" w:tplc="8D3A7126">
      <w:start w:val="1"/>
      <w:numFmt w:val="bullet"/>
      <w:lvlText w:val=""/>
      <w:lvlJc w:val="left"/>
      <w:pPr>
        <w:ind w:left="5040" w:hanging="360"/>
      </w:pPr>
      <w:rPr>
        <w:rFonts w:ascii="Symbol" w:hAnsi="Symbol" w:hint="default"/>
      </w:rPr>
    </w:lvl>
    <w:lvl w:ilvl="7" w:tplc="5A40BA28">
      <w:start w:val="1"/>
      <w:numFmt w:val="bullet"/>
      <w:lvlText w:val="o"/>
      <w:lvlJc w:val="left"/>
      <w:pPr>
        <w:ind w:left="5760" w:hanging="360"/>
      </w:pPr>
      <w:rPr>
        <w:rFonts w:ascii="Courier New" w:hAnsi="Courier New" w:hint="default"/>
      </w:rPr>
    </w:lvl>
    <w:lvl w:ilvl="8" w:tplc="2110A368">
      <w:start w:val="1"/>
      <w:numFmt w:val="bullet"/>
      <w:lvlText w:val=""/>
      <w:lvlJc w:val="left"/>
      <w:pPr>
        <w:ind w:left="6480" w:hanging="360"/>
      </w:pPr>
      <w:rPr>
        <w:rFonts w:ascii="Wingdings" w:hAnsi="Wingdings" w:hint="default"/>
      </w:rPr>
    </w:lvl>
  </w:abstractNum>
  <w:abstractNum w:abstractNumId="3" w15:restartNumberingAfterBreak="0">
    <w:nsid w:val="13880A3F"/>
    <w:multiLevelType w:val="hybridMultilevel"/>
    <w:tmpl w:val="5E265ED0"/>
    <w:lvl w:ilvl="0" w:tplc="BBA88E68">
      <w:start w:val="1"/>
      <w:numFmt w:val="bullet"/>
      <w:lvlText w:val=""/>
      <w:lvlJc w:val="left"/>
      <w:pPr>
        <w:ind w:left="720" w:hanging="360"/>
      </w:pPr>
      <w:rPr>
        <w:rFonts w:ascii="Symbol" w:hAnsi="Symbol" w:hint="default"/>
      </w:rPr>
    </w:lvl>
    <w:lvl w:ilvl="1" w:tplc="B8CE419A">
      <w:start w:val="1"/>
      <w:numFmt w:val="bullet"/>
      <w:lvlText w:val="o"/>
      <w:lvlJc w:val="left"/>
      <w:pPr>
        <w:ind w:left="1440" w:hanging="360"/>
      </w:pPr>
      <w:rPr>
        <w:rFonts w:ascii="Courier New" w:hAnsi="Courier New" w:hint="default"/>
      </w:rPr>
    </w:lvl>
    <w:lvl w:ilvl="2" w:tplc="0674F00E">
      <w:start w:val="1"/>
      <w:numFmt w:val="bullet"/>
      <w:lvlText w:val=""/>
      <w:lvlJc w:val="left"/>
      <w:pPr>
        <w:ind w:left="2160" w:hanging="360"/>
      </w:pPr>
      <w:rPr>
        <w:rFonts w:ascii="Wingdings" w:hAnsi="Wingdings" w:hint="default"/>
      </w:rPr>
    </w:lvl>
    <w:lvl w:ilvl="3" w:tplc="CF6E4752">
      <w:start w:val="1"/>
      <w:numFmt w:val="bullet"/>
      <w:lvlText w:val=""/>
      <w:lvlJc w:val="left"/>
      <w:pPr>
        <w:ind w:left="2880" w:hanging="360"/>
      </w:pPr>
      <w:rPr>
        <w:rFonts w:ascii="Symbol" w:hAnsi="Symbol" w:hint="default"/>
      </w:rPr>
    </w:lvl>
    <w:lvl w:ilvl="4" w:tplc="6B16C478">
      <w:start w:val="1"/>
      <w:numFmt w:val="bullet"/>
      <w:lvlText w:val="o"/>
      <w:lvlJc w:val="left"/>
      <w:pPr>
        <w:ind w:left="3600" w:hanging="360"/>
      </w:pPr>
      <w:rPr>
        <w:rFonts w:ascii="Courier New" w:hAnsi="Courier New" w:hint="default"/>
      </w:rPr>
    </w:lvl>
    <w:lvl w:ilvl="5" w:tplc="D30E68AA">
      <w:start w:val="1"/>
      <w:numFmt w:val="bullet"/>
      <w:lvlText w:val=""/>
      <w:lvlJc w:val="left"/>
      <w:pPr>
        <w:ind w:left="4320" w:hanging="360"/>
      </w:pPr>
      <w:rPr>
        <w:rFonts w:ascii="Wingdings" w:hAnsi="Wingdings" w:hint="default"/>
      </w:rPr>
    </w:lvl>
    <w:lvl w:ilvl="6" w:tplc="D264E174">
      <w:start w:val="1"/>
      <w:numFmt w:val="bullet"/>
      <w:lvlText w:val=""/>
      <w:lvlJc w:val="left"/>
      <w:pPr>
        <w:ind w:left="5040" w:hanging="360"/>
      </w:pPr>
      <w:rPr>
        <w:rFonts w:ascii="Symbol" w:hAnsi="Symbol" w:hint="default"/>
      </w:rPr>
    </w:lvl>
    <w:lvl w:ilvl="7" w:tplc="98DEEBFC">
      <w:start w:val="1"/>
      <w:numFmt w:val="bullet"/>
      <w:lvlText w:val="o"/>
      <w:lvlJc w:val="left"/>
      <w:pPr>
        <w:ind w:left="5760" w:hanging="360"/>
      </w:pPr>
      <w:rPr>
        <w:rFonts w:ascii="Courier New" w:hAnsi="Courier New" w:hint="default"/>
      </w:rPr>
    </w:lvl>
    <w:lvl w:ilvl="8" w:tplc="B76C20B6">
      <w:start w:val="1"/>
      <w:numFmt w:val="bullet"/>
      <w:lvlText w:val=""/>
      <w:lvlJc w:val="left"/>
      <w:pPr>
        <w:ind w:left="6480" w:hanging="360"/>
      </w:pPr>
      <w:rPr>
        <w:rFonts w:ascii="Wingdings" w:hAnsi="Wingdings" w:hint="default"/>
      </w:rPr>
    </w:lvl>
  </w:abstractNum>
  <w:abstractNum w:abstractNumId="4" w15:restartNumberingAfterBreak="0">
    <w:nsid w:val="13C05816"/>
    <w:multiLevelType w:val="hybridMultilevel"/>
    <w:tmpl w:val="B1B02FE2"/>
    <w:lvl w:ilvl="0" w:tplc="882C757C">
      <w:start w:val="1"/>
      <w:numFmt w:val="lowerLetter"/>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E40D37"/>
    <w:multiLevelType w:val="hybridMultilevel"/>
    <w:tmpl w:val="46522E36"/>
    <w:lvl w:ilvl="0" w:tplc="5B067A40">
      <w:start w:val="1"/>
      <w:numFmt w:val="bullet"/>
      <w:lvlText w:val=""/>
      <w:lvlJc w:val="left"/>
      <w:pPr>
        <w:ind w:left="720" w:hanging="360"/>
      </w:pPr>
      <w:rPr>
        <w:rFonts w:ascii="Symbol" w:hAnsi="Symbol" w:hint="default"/>
      </w:rPr>
    </w:lvl>
    <w:lvl w:ilvl="1" w:tplc="694865A0">
      <w:start w:val="1"/>
      <w:numFmt w:val="bullet"/>
      <w:lvlText w:val="o"/>
      <w:lvlJc w:val="left"/>
      <w:pPr>
        <w:ind w:left="1440" w:hanging="360"/>
      </w:pPr>
      <w:rPr>
        <w:rFonts w:ascii="Courier New" w:hAnsi="Courier New" w:hint="default"/>
      </w:rPr>
    </w:lvl>
    <w:lvl w:ilvl="2" w:tplc="29D06D5E">
      <w:start w:val="1"/>
      <w:numFmt w:val="bullet"/>
      <w:lvlText w:val=""/>
      <w:lvlJc w:val="left"/>
      <w:pPr>
        <w:ind w:left="2160" w:hanging="360"/>
      </w:pPr>
      <w:rPr>
        <w:rFonts w:ascii="Wingdings" w:hAnsi="Wingdings" w:hint="default"/>
      </w:rPr>
    </w:lvl>
    <w:lvl w:ilvl="3" w:tplc="3D1002CC">
      <w:start w:val="1"/>
      <w:numFmt w:val="bullet"/>
      <w:lvlText w:val=""/>
      <w:lvlJc w:val="left"/>
      <w:pPr>
        <w:ind w:left="2880" w:hanging="360"/>
      </w:pPr>
      <w:rPr>
        <w:rFonts w:ascii="Symbol" w:hAnsi="Symbol" w:hint="default"/>
      </w:rPr>
    </w:lvl>
    <w:lvl w:ilvl="4" w:tplc="A18A9E8A">
      <w:start w:val="1"/>
      <w:numFmt w:val="bullet"/>
      <w:lvlText w:val="o"/>
      <w:lvlJc w:val="left"/>
      <w:pPr>
        <w:ind w:left="3600" w:hanging="360"/>
      </w:pPr>
      <w:rPr>
        <w:rFonts w:ascii="Courier New" w:hAnsi="Courier New" w:hint="default"/>
      </w:rPr>
    </w:lvl>
    <w:lvl w:ilvl="5" w:tplc="9FF62A62">
      <w:start w:val="1"/>
      <w:numFmt w:val="bullet"/>
      <w:lvlText w:val=""/>
      <w:lvlJc w:val="left"/>
      <w:pPr>
        <w:ind w:left="4320" w:hanging="360"/>
      </w:pPr>
      <w:rPr>
        <w:rFonts w:ascii="Wingdings" w:hAnsi="Wingdings" w:hint="default"/>
      </w:rPr>
    </w:lvl>
    <w:lvl w:ilvl="6" w:tplc="7E46CFCE">
      <w:start w:val="1"/>
      <w:numFmt w:val="bullet"/>
      <w:lvlText w:val=""/>
      <w:lvlJc w:val="left"/>
      <w:pPr>
        <w:ind w:left="5040" w:hanging="360"/>
      </w:pPr>
      <w:rPr>
        <w:rFonts w:ascii="Symbol" w:hAnsi="Symbol" w:hint="default"/>
      </w:rPr>
    </w:lvl>
    <w:lvl w:ilvl="7" w:tplc="B4B6367E">
      <w:start w:val="1"/>
      <w:numFmt w:val="bullet"/>
      <w:lvlText w:val="o"/>
      <w:lvlJc w:val="left"/>
      <w:pPr>
        <w:ind w:left="5760" w:hanging="360"/>
      </w:pPr>
      <w:rPr>
        <w:rFonts w:ascii="Courier New" w:hAnsi="Courier New" w:hint="default"/>
      </w:rPr>
    </w:lvl>
    <w:lvl w:ilvl="8" w:tplc="FA16DD2E">
      <w:start w:val="1"/>
      <w:numFmt w:val="bullet"/>
      <w:lvlText w:val=""/>
      <w:lvlJc w:val="left"/>
      <w:pPr>
        <w:ind w:left="6480" w:hanging="360"/>
      </w:pPr>
      <w:rPr>
        <w:rFonts w:ascii="Wingdings" w:hAnsi="Wingdings" w:hint="default"/>
      </w:rPr>
    </w:lvl>
  </w:abstractNum>
  <w:abstractNum w:abstractNumId="6" w15:restartNumberingAfterBreak="0">
    <w:nsid w:val="177379EB"/>
    <w:multiLevelType w:val="hybridMultilevel"/>
    <w:tmpl w:val="D40E98BA"/>
    <w:lvl w:ilvl="0" w:tplc="923A29A8">
      <w:numFmt w:val="bullet"/>
      <w:lvlText w:val="-"/>
      <w:lvlJc w:val="left"/>
      <w:pPr>
        <w:ind w:left="720" w:hanging="360"/>
      </w:pPr>
      <w:rPr>
        <w:rFonts w:ascii="Calibri" w:hAnsi="Calibri" w:hint="default"/>
      </w:rPr>
    </w:lvl>
    <w:lvl w:ilvl="1" w:tplc="9D26511E">
      <w:start w:val="1"/>
      <w:numFmt w:val="bullet"/>
      <w:lvlText w:val="o"/>
      <w:lvlJc w:val="left"/>
      <w:pPr>
        <w:ind w:left="1440" w:hanging="360"/>
      </w:pPr>
      <w:rPr>
        <w:rFonts w:ascii="Courier New" w:hAnsi="Courier New" w:hint="default"/>
      </w:rPr>
    </w:lvl>
    <w:lvl w:ilvl="2" w:tplc="852685A0">
      <w:start w:val="1"/>
      <w:numFmt w:val="bullet"/>
      <w:lvlText w:val=""/>
      <w:lvlJc w:val="left"/>
      <w:pPr>
        <w:ind w:left="2160" w:hanging="360"/>
      </w:pPr>
      <w:rPr>
        <w:rFonts w:ascii="Wingdings" w:hAnsi="Wingdings" w:hint="default"/>
      </w:rPr>
    </w:lvl>
    <w:lvl w:ilvl="3" w:tplc="D9DC6A34">
      <w:start w:val="1"/>
      <w:numFmt w:val="bullet"/>
      <w:lvlText w:val=""/>
      <w:lvlJc w:val="left"/>
      <w:pPr>
        <w:ind w:left="2880" w:hanging="360"/>
      </w:pPr>
      <w:rPr>
        <w:rFonts w:ascii="Symbol" w:hAnsi="Symbol" w:hint="default"/>
      </w:rPr>
    </w:lvl>
    <w:lvl w:ilvl="4" w:tplc="A956E090">
      <w:start w:val="1"/>
      <w:numFmt w:val="bullet"/>
      <w:lvlText w:val="o"/>
      <w:lvlJc w:val="left"/>
      <w:pPr>
        <w:ind w:left="3600" w:hanging="360"/>
      </w:pPr>
      <w:rPr>
        <w:rFonts w:ascii="Courier New" w:hAnsi="Courier New" w:hint="default"/>
      </w:rPr>
    </w:lvl>
    <w:lvl w:ilvl="5" w:tplc="9B0ED704">
      <w:start w:val="1"/>
      <w:numFmt w:val="bullet"/>
      <w:lvlText w:val=""/>
      <w:lvlJc w:val="left"/>
      <w:pPr>
        <w:ind w:left="4320" w:hanging="360"/>
      </w:pPr>
      <w:rPr>
        <w:rFonts w:ascii="Wingdings" w:hAnsi="Wingdings" w:hint="default"/>
      </w:rPr>
    </w:lvl>
    <w:lvl w:ilvl="6" w:tplc="323A4004">
      <w:start w:val="1"/>
      <w:numFmt w:val="bullet"/>
      <w:lvlText w:val=""/>
      <w:lvlJc w:val="left"/>
      <w:pPr>
        <w:ind w:left="5040" w:hanging="360"/>
      </w:pPr>
      <w:rPr>
        <w:rFonts w:ascii="Symbol" w:hAnsi="Symbol" w:hint="default"/>
      </w:rPr>
    </w:lvl>
    <w:lvl w:ilvl="7" w:tplc="2E84F522">
      <w:start w:val="1"/>
      <w:numFmt w:val="bullet"/>
      <w:lvlText w:val="o"/>
      <w:lvlJc w:val="left"/>
      <w:pPr>
        <w:ind w:left="5760" w:hanging="360"/>
      </w:pPr>
      <w:rPr>
        <w:rFonts w:ascii="Courier New" w:hAnsi="Courier New" w:hint="default"/>
      </w:rPr>
    </w:lvl>
    <w:lvl w:ilvl="8" w:tplc="CE5E6C6C">
      <w:start w:val="1"/>
      <w:numFmt w:val="bullet"/>
      <w:lvlText w:val=""/>
      <w:lvlJc w:val="left"/>
      <w:pPr>
        <w:ind w:left="6480" w:hanging="360"/>
      </w:pPr>
      <w:rPr>
        <w:rFonts w:ascii="Wingdings" w:hAnsi="Wingdings" w:hint="default"/>
      </w:rPr>
    </w:lvl>
  </w:abstractNum>
  <w:abstractNum w:abstractNumId="7" w15:restartNumberingAfterBreak="0">
    <w:nsid w:val="1AACE6B2"/>
    <w:multiLevelType w:val="hybridMultilevel"/>
    <w:tmpl w:val="713A517A"/>
    <w:lvl w:ilvl="0" w:tplc="095ECAF2">
      <w:start w:val="1"/>
      <w:numFmt w:val="bullet"/>
      <w:lvlText w:val=""/>
      <w:lvlJc w:val="left"/>
      <w:pPr>
        <w:ind w:left="720" w:hanging="360"/>
      </w:pPr>
      <w:rPr>
        <w:rFonts w:ascii="Symbol" w:hAnsi="Symbol" w:hint="default"/>
      </w:rPr>
    </w:lvl>
    <w:lvl w:ilvl="1" w:tplc="2E7A53AC">
      <w:start w:val="1"/>
      <w:numFmt w:val="bullet"/>
      <w:lvlText w:val="o"/>
      <w:lvlJc w:val="left"/>
      <w:pPr>
        <w:ind w:left="1440" w:hanging="360"/>
      </w:pPr>
      <w:rPr>
        <w:rFonts w:ascii="Courier New" w:hAnsi="Courier New" w:hint="default"/>
      </w:rPr>
    </w:lvl>
    <w:lvl w:ilvl="2" w:tplc="85B87D98">
      <w:start w:val="1"/>
      <w:numFmt w:val="bullet"/>
      <w:lvlText w:val=""/>
      <w:lvlJc w:val="left"/>
      <w:pPr>
        <w:ind w:left="2160" w:hanging="360"/>
      </w:pPr>
      <w:rPr>
        <w:rFonts w:ascii="Wingdings" w:hAnsi="Wingdings" w:hint="default"/>
      </w:rPr>
    </w:lvl>
    <w:lvl w:ilvl="3" w:tplc="BE1496EA">
      <w:start w:val="1"/>
      <w:numFmt w:val="bullet"/>
      <w:lvlText w:val=""/>
      <w:lvlJc w:val="left"/>
      <w:pPr>
        <w:ind w:left="2880" w:hanging="360"/>
      </w:pPr>
      <w:rPr>
        <w:rFonts w:ascii="Symbol" w:hAnsi="Symbol" w:hint="default"/>
      </w:rPr>
    </w:lvl>
    <w:lvl w:ilvl="4" w:tplc="210402D0">
      <w:start w:val="1"/>
      <w:numFmt w:val="bullet"/>
      <w:lvlText w:val="o"/>
      <w:lvlJc w:val="left"/>
      <w:pPr>
        <w:ind w:left="3600" w:hanging="360"/>
      </w:pPr>
      <w:rPr>
        <w:rFonts w:ascii="Courier New" w:hAnsi="Courier New" w:hint="default"/>
      </w:rPr>
    </w:lvl>
    <w:lvl w:ilvl="5" w:tplc="3168A916">
      <w:start w:val="1"/>
      <w:numFmt w:val="bullet"/>
      <w:lvlText w:val=""/>
      <w:lvlJc w:val="left"/>
      <w:pPr>
        <w:ind w:left="4320" w:hanging="360"/>
      </w:pPr>
      <w:rPr>
        <w:rFonts w:ascii="Wingdings" w:hAnsi="Wingdings" w:hint="default"/>
      </w:rPr>
    </w:lvl>
    <w:lvl w:ilvl="6" w:tplc="37E6F56C">
      <w:start w:val="1"/>
      <w:numFmt w:val="bullet"/>
      <w:lvlText w:val=""/>
      <w:lvlJc w:val="left"/>
      <w:pPr>
        <w:ind w:left="5040" w:hanging="360"/>
      </w:pPr>
      <w:rPr>
        <w:rFonts w:ascii="Symbol" w:hAnsi="Symbol" w:hint="default"/>
      </w:rPr>
    </w:lvl>
    <w:lvl w:ilvl="7" w:tplc="C49E6336">
      <w:start w:val="1"/>
      <w:numFmt w:val="bullet"/>
      <w:lvlText w:val="o"/>
      <w:lvlJc w:val="left"/>
      <w:pPr>
        <w:ind w:left="5760" w:hanging="360"/>
      </w:pPr>
      <w:rPr>
        <w:rFonts w:ascii="Courier New" w:hAnsi="Courier New" w:hint="default"/>
      </w:rPr>
    </w:lvl>
    <w:lvl w:ilvl="8" w:tplc="85CEC7FA">
      <w:start w:val="1"/>
      <w:numFmt w:val="bullet"/>
      <w:lvlText w:val=""/>
      <w:lvlJc w:val="left"/>
      <w:pPr>
        <w:ind w:left="6480" w:hanging="360"/>
      </w:pPr>
      <w:rPr>
        <w:rFonts w:ascii="Wingdings" w:hAnsi="Wingdings" w:hint="default"/>
      </w:rPr>
    </w:lvl>
  </w:abstractNum>
  <w:abstractNum w:abstractNumId="8" w15:restartNumberingAfterBreak="0">
    <w:nsid w:val="1C4929E4"/>
    <w:multiLevelType w:val="hybridMultilevel"/>
    <w:tmpl w:val="EFDA1BCC"/>
    <w:lvl w:ilvl="0" w:tplc="A1407C50">
      <w:start w:val="1"/>
      <w:numFmt w:val="bullet"/>
      <w:lvlText w:val=""/>
      <w:lvlJc w:val="left"/>
      <w:pPr>
        <w:ind w:left="720" w:hanging="360"/>
      </w:pPr>
      <w:rPr>
        <w:rFonts w:ascii="Symbol" w:hAnsi="Symbol" w:hint="default"/>
      </w:rPr>
    </w:lvl>
    <w:lvl w:ilvl="1" w:tplc="A5925090">
      <w:start w:val="1"/>
      <w:numFmt w:val="bullet"/>
      <w:lvlText w:val="o"/>
      <w:lvlJc w:val="left"/>
      <w:pPr>
        <w:ind w:left="1440" w:hanging="360"/>
      </w:pPr>
      <w:rPr>
        <w:rFonts w:ascii="Courier New" w:hAnsi="Courier New" w:hint="default"/>
      </w:rPr>
    </w:lvl>
    <w:lvl w:ilvl="2" w:tplc="31A4D3F8">
      <w:start w:val="1"/>
      <w:numFmt w:val="bullet"/>
      <w:lvlText w:val=""/>
      <w:lvlJc w:val="left"/>
      <w:pPr>
        <w:ind w:left="2160" w:hanging="360"/>
      </w:pPr>
      <w:rPr>
        <w:rFonts w:ascii="Wingdings" w:hAnsi="Wingdings" w:hint="default"/>
      </w:rPr>
    </w:lvl>
    <w:lvl w:ilvl="3" w:tplc="8D2A0A36">
      <w:start w:val="1"/>
      <w:numFmt w:val="bullet"/>
      <w:lvlText w:val=""/>
      <w:lvlJc w:val="left"/>
      <w:pPr>
        <w:ind w:left="2880" w:hanging="360"/>
      </w:pPr>
      <w:rPr>
        <w:rFonts w:ascii="Symbol" w:hAnsi="Symbol" w:hint="default"/>
      </w:rPr>
    </w:lvl>
    <w:lvl w:ilvl="4" w:tplc="1226C39E">
      <w:start w:val="1"/>
      <w:numFmt w:val="bullet"/>
      <w:lvlText w:val="o"/>
      <w:lvlJc w:val="left"/>
      <w:pPr>
        <w:ind w:left="3600" w:hanging="360"/>
      </w:pPr>
      <w:rPr>
        <w:rFonts w:ascii="Courier New" w:hAnsi="Courier New" w:hint="default"/>
      </w:rPr>
    </w:lvl>
    <w:lvl w:ilvl="5" w:tplc="0C128EE2">
      <w:start w:val="1"/>
      <w:numFmt w:val="bullet"/>
      <w:lvlText w:val=""/>
      <w:lvlJc w:val="left"/>
      <w:pPr>
        <w:ind w:left="4320" w:hanging="360"/>
      </w:pPr>
      <w:rPr>
        <w:rFonts w:ascii="Wingdings" w:hAnsi="Wingdings" w:hint="default"/>
      </w:rPr>
    </w:lvl>
    <w:lvl w:ilvl="6" w:tplc="0FE638F2">
      <w:start w:val="1"/>
      <w:numFmt w:val="bullet"/>
      <w:lvlText w:val=""/>
      <w:lvlJc w:val="left"/>
      <w:pPr>
        <w:ind w:left="5040" w:hanging="360"/>
      </w:pPr>
      <w:rPr>
        <w:rFonts w:ascii="Symbol" w:hAnsi="Symbol" w:hint="default"/>
      </w:rPr>
    </w:lvl>
    <w:lvl w:ilvl="7" w:tplc="21727520">
      <w:start w:val="1"/>
      <w:numFmt w:val="bullet"/>
      <w:lvlText w:val="o"/>
      <w:lvlJc w:val="left"/>
      <w:pPr>
        <w:ind w:left="5760" w:hanging="360"/>
      </w:pPr>
      <w:rPr>
        <w:rFonts w:ascii="Courier New" w:hAnsi="Courier New" w:hint="default"/>
      </w:rPr>
    </w:lvl>
    <w:lvl w:ilvl="8" w:tplc="EF44A25C">
      <w:start w:val="1"/>
      <w:numFmt w:val="bullet"/>
      <w:lvlText w:val=""/>
      <w:lvlJc w:val="left"/>
      <w:pPr>
        <w:ind w:left="6480" w:hanging="360"/>
      </w:pPr>
      <w:rPr>
        <w:rFonts w:ascii="Wingdings" w:hAnsi="Wingdings" w:hint="default"/>
      </w:rPr>
    </w:lvl>
  </w:abstractNum>
  <w:abstractNum w:abstractNumId="9" w15:restartNumberingAfterBreak="0">
    <w:nsid w:val="1F38D25A"/>
    <w:multiLevelType w:val="hybridMultilevel"/>
    <w:tmpl w:val="5622EC1C"/>
    <w:lvl w:ilvl="0" w:tplc="B420BC6A">
      <w:numFmt w:val="bullet"/>
      <w:lvlText w:val="-"/>
      <w:lvlJc w:val="left"/>
      <w:pPr>
        <w:ind w:left="720" w:hanging="360"/>
      </w:pPr>
      <w:rPr>
        <w:rFonts w:ascii="Calibri" w:hAnsi="Calibri" w:hint="default"/>
      </w:rPr>
    </w:lvl>
    <w:lvl w:ilvl="1" w:tplc="AA8404CE">
      <w:start w:val="1"/>
      <w:numFmt w:val="bullet"/>
      <w:lvlText w:val="o"/>
      <w:lvlJc w:val="left"/>
      <w:pPr>
        <w:ind w:left="1440" w:hanging="360"/>
      </w:pPr>
      <w:rPr>
        <w:rFonts w:ascii="Courier New" w:hAnsi="Courier New" w:hint="default"/>
      </w:rPr>
    </w:lvl>
    <w:lvl w:ilvl="2" w:tplc="D482210A">
      <w:start w:val="1"/>
      <w:numFmt w:val="bullet"/>
      <w:lvlText w:val=""/>
      <w:lvlJc w:val="left"/>
      <w:pPr>
        <w:ind w:left="2160" w:hanging="360"/>
      </w:pPr>
      <w:rPr>
        <w:rFonts w:ascii="Wingdings" w:hAnsi="Wingdings" w:hint="default"/>
      </w:rPr>
    </w:lvl>
    <w:lvl w:ilvl="3" w:tplc="DA047648">
      <w:start w:val="1"/>
      <w:numFmt w:val="bullet"/>
      <w:lvlText w:val=""/>
      <w:lvlJc w:val="left"/>
      <w:pPr>
        <w:ind w:left="2880" w:hanging="360"/>
      </w:pPr>
      <w:rPr>
        <w:rFonts w:ascii="Symbol" w:hAnsi="Symbol" w:hint="default"/>
      </w:rPr>
    </w:lvl>
    <w:lvl w:ilvl="4" w:tplc="25CC753C">
      <w:start w:val="1"/>
      <w:numFmt w:val="bullet"/>
      <w:lvlText w:val="o"/>
      <w:lvlJc w:val="left"/>
      <w:pPr>
        <w:ind w:left="3600" w:hanging="360"/>
      </w:pPr>
      <w:rPr>
        <w:rFonts w:ascii="Courier New" w:hAnsi="Courier New" w:hint="default"/>
      </w:rPr>
    </w:lvl>
    <w:lvl w:ilvl="5" w:tplc="1A6E2E2C">
      <w:start w:val="1"/>
      <w:numFmt w:val="bullet"/>
      <w:lvlText w:val=""/>
      <w:lvlJc w:val="left"/>
      <w:pPr>
        <w:ind w:left="4320" w:hanging="360"/>
      </w:pPr>
      <w:rPr>
        <w:rFonts w:ascii="Wingdings" w:hAnsi="Wingdings" w:hint="default"/>
      </w:rPr>
    </w:lvl>
    <w:lvl w:ilvl="6" w:tplc="D87CC1D2">
      <w:start w:val="1"/>
      <w:numFmt w:val="bullet"/>
      <w:lvlText w:val=""/>
      <w:lvlJc w:val="left"/>
      <w:pPr>
        <w:ind w:left="5040" w:hanging="360"/>
      </w:pPr>
      <w:rPr>
        <w:rFonts w:ascii="Symbol" w:hAnsi="Symbol" w:hint="default"/>
      </w:rPr>
    </w:lvl>
    <w:lvl w:ilvl="7" w:tplc="31DE9F98">
      <w:start w:val="1"/>
      <w:numFmt w:val="bullet"/>
      <w:lvlText w:val="o"/>
      <w:lvlJc w:val="left"/>
      <w:pPr>
        <w:ind w:left="5760" w:hanging="360"/>
      </w:pPr>
      <w:rPr>
        <w:rFonts w:ascii="Courier New" w:hAnsi="Courier New" w:hint="default"/>
      </w:rPr>
    </w:lvl>
    <w:lvl w:ilvl="8" w:tplc="FA52DF2C">
      <w:start w:val="1"/>
      <w:numFmt w:val="bullet"/>
      <w:lvlText w:val=""/>
      <w:lvlJc w:val="left"/>
      <w:pPr>
        <w:ind w:left="6480" w:hanging="360"/>
      </w:pPr>
      <w:rPr>
        <w:rFonts w:ascii="Wingdings" w:hAnsi="Wingdings" w:hint="default"/>
      </w:rPr>
    </w:lvl>
  </w:abstractNum>
  <w:abstractNum w:abstractNumId="10" w15:restartNumberingAfterBreak="0">
    <w:nsid w:val="1FFACA38"/>
    <w:multiLevelType w:val="hybridMultilevel"/>
    <w:tmpl w:val="57664CB4"/>
    <w:lvl w:ilvl="0" w:tplc="ED383322">
      <w:start w:val="1"/>
      <w:numFmt w:val="bullet"/>
      <w:lvlText w:val=""/>
      <w:lvlJc w:val="left"/>
      <w:pPr>
        <w:ind w:left="720" w:hanging="360"/>
      </w:pPr>
      <w:rPr>
        <w:rFonts w:ascii="Symbol" w:hAnsi="Symbol" w:hint="default"/>
      </w:rPr>
    </w:lvl>
    <w:lvl w:ilvl="1" w:tplc="E8244502">
      <w:start w:val="1"/>
      <w:numFmt w:val="bullet"/>
      <w:lvlText w:val="o"/>
      <w:lvlJc w:val="left"/>
      <w:pPr>
        <w:ind w:left="1440" w:hanging="360"/>
      </w:pPr>
      <w:rPr>
        <w:rFonts w:ascii="Courier New" w:hAnsi="Courier New" w:hint="default"/>
      </w:rPr>
    </w:lvl>
    <w:lvl w:ilvl="2" w:tplc="E6C6F318">
      <w:start w:val="1"/>
      <w:numFmt w:val="bullet"/>
      <w:lvlText w:val=""/>
      <w:lvlJc w:val="left"/>
      <w:pPr>
        <w:ind w:left="2160" w:hanging="360"/>
      </w:pPr>
      <w:rPr>
        <w:rFonts w:ascii="Wingdings" w:hAnsi="Wingdings" w:hint="default"/>
      </w:rPr>
    </w:lvl>
    <w:lvl w:ilvl="3" w:tplc="9DC62EBE">
      <w:start w:val="1"/>
      <w:numFmt w:val="bullet"/>
      <w:lvlText w:val=""/>
      <w:lvlJc w:val="left"/>
      <w:pPr>
        <w:ind w:left="2880" w:hanging="360"/>
      </w:pPr>
      <w:rPr>
        <w:rFonts w:ascii="Symbol" w:hAnsi="Symbol" w:hint="default"/>
      </w:rPr>
    </w:lvl>
    <w:lvl w:ilvl="4" w:tplc="A3FC7D28">
      <w:start w:val="1"/>
      <w:numFmt w:val="bullet"/>
      <w:lvlText w:val="o"/>
      <w:lvlJc w:val="left"/>
      <w:pPr>
        <w:ind w:left="3600" w:hanging="360"/>
      </w:pPr>
      <w:rPr>
        <w:rFonts w:ascii="Courier New" w:hAnsi="Courier New" w:hint="default"/>
      </w:rPr>
    </w:lvl>
    <w:lvl w:ilvl="5" w:tplc="F67EF7A6">
      <w:start w:val="1"/>
      <w:numFmt w:val="bullet"/>
      <w:lvlText w:val=""/>
      <w:lvlJc w:val="left"/>
      <w:pPr>
        <w:ind w:left="4320" w:hanging="360"/>
      </w:pPr>
      <w:rPr>
        <w:rFonts w:ascii="Wingdings" w:hAnsi="Wingdings" w:hint="default"/>
      </w:rPr>
    </w:lvl>
    <w:lvl w:ilvl="6" w:tplc="4BFA2CF2">
      <w:start w:val="1"/>
      <w:numFmt w:val="bullet"/>
      <w:lvlText w:val=""/>
      <w:lvlJc w:val="left"/>
      <w:pPr>
        <w:ind w:left="5040" w:hanging="360"/>
      </w:pPr>
      <w:rPr>
        <w:rFonts w:ascii="Symbol" w:hAnsi="Symbol" w:hint="default"/>
      </w:rPr>
    </w:lvl>
    <w:lvl w:ilvl="7" w:tplc="C37CE80A">
      <w:start w:val="1"/>
      <w:numFmt w:val="bullet"/>
      <w:lvlText w:val="o"/>
      <w:lvlJc w:val="left"/>
      <w:pPr>
        <w:ind w:left="5760" w:hanging="360"/>
      </w:pPr>
      <w:rPr>
        <w:rFonts w:ascii="Courier New" w:hAnsi="Courier New" w:hint="default"/>
      </w:rPr>
    </w:lvl>
    <w:lvl w:ilvl="8" w:tplc="597C704C">
      <w:start w:val="1"/>
      <w:numFmt w:val="bullet"/>
      <w:lvlText w:val=""/>
      <w:lvlJc w:val="left"/>
      <w:pPr>
        <w:ind w:left="6480" w:hanging="360"/>
      </w:pPr>
      <w:rPr>
        <w:rFonts w:ascii="Wingdings" w:hAnsi="Wingdings" w:hint="default"/>
      </w:rPr>
    </w:lvl>
  </w:abstractNum>
  <w:abstractNum w:abstractNumId="11" w15:restartNumberingAfterBreak="0">
    <w:nsid w:val="23DF5607"/>
    <w:multiLevelType w:val="hybridMultilevel"/>
    <w:tmpl w:val="625E0E5C"/>
    <w:lvl w:ilvl="0" w:tplc="26D66A46">
      <w:start w:val="1"/>
      <w:numFmt w:val="low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2" w15:restartNumberingAfterBreak="0">
    <w:nsid w:val="25A4F826"/>
    <w:multiLevelType w:val="hybridMultilevel"/>
    <w:tmpl w:val="78CE0FE0"/>
    <w:lvl w:ilvl="0" w:tplc="4E407300">
      <w:start w:val="1"/>
      <w:numFmt w:val="bullet"/>
      <w:lvlText w:val=""/>
      <w:lvlJc w:val="left"/>
      <w:pPr>
        <w:ind w:left="720" w:hanging="360"/>
      </w:pPr>
      <w:rPr>
        <w:rFonts w:ascii="Symbol" w:hAnsi="Symbol" w:hint="default"/>
      </w:rPr>
    </w:lvl>
    <w:lvl w:ilvl="1" w:tplc="62E6684E">
      <w:start w:val="1"/>
      <w:numFmt w:val="bullet"/>
      <w:lvlText w:val="o"/>
      <w:lvlJc w:val="left"/>
      <w:pPr>
        <w:ind w:left="1440" w:hanging="360"/>
      </w:pPr>
      <w:rPr>
        <w:rFonts w:ascii="Courier New" w:hAnsi="Courier New" w:hint="default"/>
      </w:rPr>
    </w:lvl>
    <w:lvl w:ilvl="2" w:tplc="F432CA1E">
      <w:start w:val="1"/>
      <w:numFmt w:val="bullet"/>
      <w:lvlText w:val=""/>
      <w:lvlJc w:val="left"/>
      <w:pPr>
        <w:ind w:left="2160" w:hanging="360"/>
      </w:pPr>
      <w:rPr>
        <w:rFonts w:ascii="Wingdings" w:hAnsi="Wingdings" w:hint="default"/>
      </w:rPr>
    </w:lvl>
    <w:lvl w:ilvl="3" w:tplc="6E6A4F38">
      <w:start w:val="1"/>
      <w:numFmt w:val="bullet"/>
      <w:lvlText w:val=""/>
      <w:lvlJc w:val="left"/>
      <w:pPr>
        <w:ind w:left="2880" w:hanging="360"/>
      </w:pPr>
      <w:rPr>
        <w:rFonts w:ascii="Symbol" w:hAnsi="Symbol" w:hint="default"/>
      </w:rPr>
    </w:lvl>
    <w:lvl w:ilvl="4" w:tplc="99FC0464">
      <w:start w:val="1"/>
      <w:numFmt w:val="bullet"/>
      <w:lvlText w:val="o"/>
      <w:lvlJc w:val="left"/>
      <w:pPr>
        <w:ind w:left="3600" w:hanging="360"/>
      </w:pPr>
      <w:rPr>
        <w:rFonts w:ascii="Courier New" w:hAnsi="Courier New" w:hint="default"/>
      </w:rPr>
    </w:lvl>
    <w:lvl w:ilvl="5" w:tplc="B1047E4E">
      <w:start w:val="1"/>
      <w:numFmt w:val="bullet"/>
      <w:lvlText w:val=""/>
      <w:lvlJc w:val="left"/>
      <w:pPr>
        <w:ind w:left="4320" w:hanging="360"/>
      </w:pPr>
      <w:rPr>
        <w:rFonts w:ascii="Wingdings" w:hAnsi="Wingdings" w:hint="default"/>
      </w:rPr>
    </w:lvl>
    <w:lvl w:ilvl="6" w:tplc="07C09012">
      <w:start w:val="1"/>
      <w:numFmt w:val="bullet"/>
      <w:lvlText w:val=""/>
      <w:lvlJc w:val="left"/>
      <w:pPr>
        <w:ind w:left="5040" w:hanging="360"/>
      </w:pPr>
      <w:rPr>
        <w:rFonts w:ascii="Symbol" w:hAnsi="Symbol" w:hint="default"/>
      </w:rPr>
    </w:lvl>
    <w:lvl w:ilvl="7" w:tplc="79A2967E">
      <w:start w:val="1"/>
      <w:numFmt w:val="bullet"/>
      <w:lvlText w:val="o"/>
      <w:lvlJc w:val="left"/>
      <w:pPr>
        <w:ind w:left="5760" w:hanging="360"/>
      </w:pPr>
      <w:rPr>
        <w:rFonts w:ascii="Courier New" w:hAnsi="Courier New" w:hint="default"/>
      </w:rPr>
    </w:lvl>
    <w:lvl w:ilvl="8" w:tplc="D7E88092">
      <w:start w:val="1"/>
      <w:numFmt w:val="bullet"/>
      <w:lvlText w:val=""/>
      <w:lvlJc w:val="left"/>
      <w:pPr>
        <w:ind w:left="6480" w:hanging="360"/>
      </w:pPr>
      <w:rPr>
        <w:rFonts w:ascii="Wingdings" w:hAnsi="Wingdings" w:hint="default"/>
      </w:rPr>
    </w:lvl>
  </w:abstractNum>
  <w:abstractNum w:abstractNumId="13" w15:restartNumberingAfterBreak="0">
    <w:nsid w:val="25E15E4D"/>
    <w:multiLevelType w:val="hybridMultilevel"/>
    <w:tmpl w:val="417248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2378AE"/>
    <w:multiLevelType w:val="hybridMultilevel"/>
    <w:tmpl w:val="FFFFFFFF"/>
    <w:lvl w:ilvl="0" w:tplc="2B26CB8E">
      <w:start w:val="1"/>
      <w:numFmt w:val="bullet"/>
      <w:lvlText w:val="·"/>
      <w:lvlJc w:val="left"/>
      <w:pPr>
        <w:ind w:left="720" w:hanging="360"/>
      </w:pPr>
      <w:rPr>
        <w:rFonts w:ascii="Symbol" w:hAnsi="Symbol" w:hint="default"/>
      </w:rPr>
    </w:lvl>
    <w:lvl w:ilvl="1" w:tplc="A42CA272">
      <w:start w:val="1"/>
      <w:numFmt w:val="bullet"/>
      <w:lvlText w:val="o"/>
      <w:lvlJc w:val="left"/>
      <w:pPr>
        <w:ind w:left="1440" w:hanging="360"/>
      </w:pPr>
      <w:rPr>
        <w:rFonts w:ascii="Courier New" w:hAnsi="Courier New" w:hint="default"/>
      </w:rPr>
    </w:lvl>
    <w:lvl w:ilvl="2" w:tplc="A2A4D75A">
      <w:start w:val="1"/>
      <w:numFmt w:val="bullet"/>
      <w:lvlText w:val=""/>
      <w:lvlJc w:val="left"/>
      <w:pPr>
        <w:ind w:left="2160" w:hanging="360"/>
      </w:pPr>
      <w:rPr>
        <w:rFonts w:ascii="Wingdings" w:hAnsi="Wingdings" w:hint="default"/>
      </w:rPr>
    </w:lvl>
    <w:lvl w:ilvl="3" w:tplc="4D1A328C">
      <w:start w:val="1"/>
      <w:numFmt w:val="bullet"/>
      <w:lvlText w:val=""/>
      <w:lvlJc w:val="left"/>
      <w:pPr>
        <w:ind w:left="2880" w:hanging="360"/>
      </w:pPr>
      <w:rPr>
        <w:rFonts w:ascii="Symbol" w:hAnsi="Symbol" w:hint="default"/>
      </w:rPr>
    </w:lvl>
    <w:lvl w:ilvl="4" w:tplc="75640F34">
      <w:start w:val="1"/>
      <w:numFmt w:val="bullet"/>
      <w:lvlText w:val="o"/>
      <w:lvlJc w:val="left"/>
      <w:pPr>
        <w:ind w:left="3600" w:hanging="360"/>
      </w:pPr>
      <w:rPr>
        <w:rFonts w:ascii="Courier New" w:hAnsi="Courier New" w:hint="default"/>
      </w:rPr>
    </w:lvl>
    <w:lvl w:ilvl="5" w:tplc="7E0E57E4">
      <w:start w:val="1"/>
      <w:numFmt w:val="bullet"/>
      <w:lvlText w:val=""/>
      <w:lvlJc w:val="left"/>
      <w:pPr>
        <w:ind w:left="4320" w:hanging="360"/>
      </w:pPr>
      <w:rPr>
        <w:rFonts w:ascii="Wingdings" w:hAnsi="Wingdings" w:hint="default"/>
      </w:rPr>
    </w:lvl>
    <w:lvl w:ilvl="6" w:tplc="1B062DAA">
      <w:start w:val="1"/>
      <w:numFmt w:val="bullet"/>
      <w:lvlText w:val=""/>
      <w:lvlJc w:val="left"/>
      <w:pPr>
        <w:ind w:left="5040" w:hanging="360"/>
      </w:pPr>
      <w:rPr>
        <w:rFonts w:ascii="Symbol" w:hAnsi="Symbol" w:hint="default"/>
      </w:rPr>
    </w:lvl>
    <w:lvl w:ilvl="7" w:tplc="44F0193A">
      <w:start w:val="1"/>
      <w:numFmt w:val="bullet"/>
      <w:lvlText w:val="o"/>
      <w:lvlJc w:val="left"/>
      <w:pPr>
        <w:ind w:left="5760" w:hanging="360"/>
      </w:pPr>
      <w:rPr>
        <w:rFonts w:ascii="Courier New" w:hAnsi="Courier New" w:hint="default"/>
      </w:rPr>
    </w:lvl>
    <w:lvl w:ilvl="8" w:tplc="1524831C">
      <w:start w:val="1"/>
      <w:numFmt w:val="bullet"/>
      <w:lvlText w:val=""/>
      <w:lvlJc w:val="left"/>
      <w:pPr>
        <w:ind w:left="6480" w:hanging="360"/>
      </w:pPr>
      <w:rPr>
        <w:rFonts w:ascii="Wingdings" w:hAnsi="Wingdings" w:hint="default"/>
      </w:rPr>
    </w:lvl>
  </w:abstractNum>
  <w:abstractNum w:abstractNumId="15" w15:restartNumberingAfterBreak="0">
    <w:nsid w:val="2E610546"/>
    <w:multiLevelType w:val="hybridMultilevel"/>
    <w:tmpl w:val="9954A24A"/>
    <w:lvl w:ilvl="0" w:tplc="C1B2629C">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F576ED"/>
    <w:multiLevelType w:val="hybridMultilevel"/>
    <w:tmpl w:val="7598C9BA"/>
    <w:lvl w:ilvl="0" w:tplc="9662A898">
      <w:start w:val="1"/>
      <w:numFmt w:val="upperRoman"/>
      <w:lvlText w:val="%1)"/>
      <w:lvlJc w:val="left"/>
      <w:pPr>
        <w:ind w:left="720" w:hanging="360"/>
      </w:pPr>
    </w:lvl>
    <w:lvl w:ilvl="1" w:tplc="72CEEE08">
      <w:start w:val="1"/>
      <w:numFmt w:val="lowerLetter"/>
      <w:lvlText w:val="%2."/>
      <w:lvlJc w:val="left"/>
      <w:pPr>
        <w:ind w:left="1440" w:hanging="360"/>
      </w:pPr>
    </w:lvl>
    <w:lvl w:ilvl="2" w:tplc="4014A74A">
      <w:start w:val="1"/>
      <w:numFmt w:val="lowerRoman"/>
      <w:lvlText w:val="%3."/>
      <w:lvlJc w:val="right"/>
      <w:pPr>
        <w:ind w:left="2160" w:hanging="180"/>
      </w:pPr>
    </w:lvl>
    <w:lvl w:ilvl="3" w:tplc="4492E09C">
      <w:start w:val="1"/>
      <w:numFmt w:val="decimal"/>
      <w:lvlText w:val="%4."/>
      <w:lvlJc w:val="left"/>
      <w:pPr>
        <w:ind w:left="2880" w:hanging="360"/>
      </w:pPr>
    </w:lvl>
    <w:lvl w:ilvl="4" w:tplc="5C406328">
      <w:start w:val="1"/>
      <w:numFmt w:val="lowerLetter"/>
      <w:lvlText w:val="%5."/>
      <w:lvlJc w:val="left"/>
      <w:pPr>
        <w:ind w:left="3600" w:hanging="360"/>
      </w:pPr>
    </w:lvl>
    <w:lvl w:ilvl="5" w:tplc="59382BC6">
      <w:start w:val="1"/>
      <w:numFmt w:val="lowerRoman"/>
      <w:lvlText w:val="%6."/>
      <w:lvlJc w:val="right"/>
      <w:pPr>
        <w:ind w:left="4320" w:hanging="180"/>
      </w:pPr>
    </w:lvl>
    <w:lvl w:ilvl="6" w:tplc="B694D04C">
      <w:start w:val="1"/>
      <w:numFmt w:val="decimal"/>
      <w:lvlText w:val="%7."/>
      <w:lvlJc w:val="left"/>
      <w:pPr>
        <w:ind w:left="5040" w:hanging="360"/>
      </w:pPr>
    </w:lvl>
    <w:lvl w:ilvl="7" w:tplc="89BA0F4C">
      <w:start w:val="1"/>
      <w:numFmt w:val="lowerLetter"/>
      <w:lvlText w:val="%8."/>
      <w:lvlJc w:val="left"/>
      <w:pPr>
        <w:ind w:left="5760" w:hanging="360"/>
      </w:pPr>
    </w:lvl>
    <w:lvl w:ilvl="8" w:tplc="1234AC58">
      <w:start w:val="1"/>
      <w:numFmt w:val="lowerRoman"/>
      <w:lvlText w:val="%9."/>
      <w:lvlJc w:val="right"/>
      <w:pPr>
        <w:ind w:left="6480" w:hanging="180"/>
      </w:pPr>
    </w:lvl>
  </w:abstractNum>
  <w:abstractNum w:abstractNumId="17" w15:restartNumberingAfterBreak="0">
    <w:nsid w:val="31A9363C"/>
    <w:multiLevelType w:val="hybridMultilevel"/>
    <w:tmpl w:val="154C87A8"/>
    <w:lvl w:ilvl="0" w:tplc="AF782996">
      <w:start w:val="1"/>
      <w:numFmt w:val="bullet"/>
      <w:lvlText w:val=""/>
      <w:lvlJc w:val="left"/>
      <w:pPr>
        <w:ind w:left="720" w:hanging="360"/>
      </w:pPr>
      <w:rPr>
        <w:rFonts w:ascii="Symbol" w:hAnsi="Symbol" w:hint="default"/>
      </w:rPr>
    </w:lvl>
    <w:lvl w:ilvl="1" w:tplc="DFF44B20">
      <w:start w:val="1"/>
      <w:numFmt w:val="bullet"/>
      <w:lvlText w:val=""/>
      <w:lvlJc w:val="left"/>
      <w:pPr>
        <w:ind w:left="1440" w:hanging="360"/>
      </w:pPr>
      <w:rPr>
        <w:rFonts w:ascii="Symbol" w:hAnsi="Symbol" w:hint="default"/>
      </w:rPr>
    </w:lvl>
    <w:lvl w:ilvl="2" w:tplc="6B389BE0">
      <w:start w:val="1"/>
      <w:numFmt w:val="bullet"/>
      <w:lvlText w:val=""/>
      <w:lvlJc w:val="left"/>
      <w:pPr>
        <w:ind w:left="2160" w:hanging="360"/>
      </w:pPr>
      <w:rPr>
        <w:rFonts w:ascii="Wingdings" w:hAnsi="Wingdings" w:hint="default"/>
      </w:rPr>
    </w:lvl>
    <w:lvl w:ilvl="3" w:tplc="48520084">
      <w:start w:val="1"/>
      <w:numFmt w:val="bullet"/>
      <w:lvlText w:val=""/>
      <w:lvlJc w:val="left"/>
      <w:pPr>
        <w:ind w:left="2880" w:hanging="360"/>
      </w:pPr>
      <w:rPr>
        <w:rFonts w:ascii="Symbol" w:hAnsi="Symbol" w:hint="default"/>
      </w:rPr>
    </w:lvl>
    <w:lvl w:ilvl="4" w:tplc="FF82DBAA">
      <w:start w:val="1"/>
      <w:numFmt w:val="bullet"/>
      <w:lvlText w:val="o"/>
      <w:lvlJc w:val="left"/>
      <w:pPr>
        <w:ind w:left="3600" w:hanging="360"/>
      </w:pPr>
      <w:rPr>
        <w:rFonts w:ascii="Courier New" w:hAnsi="Courier New" w:hint="default"/>
      </w:rPr>
    </w:lvl>
    <w:lvl w:ilvl="5" w:tplc="B47A40E2">
      <w:start w:val="1"/>
      <w:numFmt w:val="bullet"/>
      <w:lvlText w:val=""/>
      <w:lvlJc w:val="left"/>
      <w:pPr>
        <w:ind w:left="4320" w:hanging="360"/>
      </w:pPr>
      <w:rPr>
        <w:rFonts w:ascii="Wingdings" w:hAnsi="Wingdings" w:hint="default"/>
      </w:rPr>
    </w:lvl>
    <w:lvl w:ilvl="6" w:tplc="71403668">
      <w:start w:val="1"/>
      <w:numFmt w:val="bullet"/>
      <w:lvlText w:val=""/>
      <w:lvlJc w:val="left"/>
      <w:pPr>
        <w:ind w:left="5040" w:hanging="360"/>
      </w:pPr>
      <w:rPr>
        <w:rFonts w:ascii="Symbol" w:hAnsi="Symbol" w:hint="default"/>
      </w:rPr>
    </w:lvl>
    <w:lvl w:ilvl="7" w:tplc="C35C325E">
      <w:start w:val="1"/>
      <w:numFmt w:val="bullet"/>
      <w:lvlText w:val="o"/>
      <w:lvlJc w:val="left"/>
      <w:pPr>
        <w:ind w:left="5760" w:hanging="360"/>
      </w:pPr>
      <w:rPr>
        <w:rFonts w:ascii="Courier New" w:hAnsi="Courier New" w:hint="default"/>
      </w:rPr>
    </w:lvl>
    <w:lvl w:ilvl="8" w:tplc="90E6477C">
      <w:start w:val="1"/>
      <w:numFmt w:val="bullet"/>
      <w:lvlText w:val=""/>
      <w:lvlJc w:val="left"/>
      <w:pPr>
        <w:ind w:left="6480" w:hanging="360"/>
      </w:pPr>
      <w:rPr>
        <w:rFonts w:ascii="Wingdings" w:hAnsi="Wingdings" w:hint="default"/>
      </w:rPr>
    </w:lvl>
  </w:abstractNum>
  <w:abstractNum w:abstractNumId="18" w15:restartNumberingAfterBreak="0">
    <w:nsid w:val="38E30942"/>
    <w:multiLevelType w:val="hybridMultilevel"/>
    <w:tmpl w:val="A9861066"/>
    <w:lvl w:ilvl="0" w:tplc="CA582C56">
      <w:start w:val="4"/>
      <w:numFmt w:val="lowerLetter"/>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A8F73FF"/>
    <w:multiLevelType w:val="hybridMultilevel"/>
    <w:tmpl w:val="EC6C800C"/>
    <w:lvl w:ilvl="0" w:tplc="AD5C3146">
      <w:start w:val="1"/>
      <w:numFmt w:val="bullet"/>
      <w:lvlText w:val=""/>
      <w:lvlJc w:val="left"/>
      <w:pPr>
        <w:ind w:left="720" w:hanging="360"/>
      </w:pPr>
      <w:rPr>
        <w:rFonts w:ascii="Symbol" w:hAnsi="Symbol" w:hint="default"/>
      </w:rPr>
    </w:lvl>
    <w:lvl w:ilvl="1" w:tplc="A13639A4">
      <w:start w:val="1"/>
      <w:numFmt w:val="bullet"/>
      <w:lvlText w:val="o"/>
      <w:lvlJc w:val="left"/>
      <w:pPr>
        <w:ind w:left="1440" w:hanging="360"/>
      </w:pPr>
      <w:rPr>
        <w:rFonts w:ascii="Courier New" w:hAnsi="Courier New" w:hint="default"/>
      </w:rPr>
    </w:lvl>
    <w:lvl w:ilvl="2" w:tplc="9418E540">
      <w:start w:val="1"/>
      <w:numFmt w:val="bullet"/>
      <w:lvlText w:val=""/>
      <w:lvlJc w:val="left"/>
      <w:pPr>
        <w:ind w:left="2160" w:hanging="360"/>
      </w:pPr>
      <w:rPr>
        <w:rFonts w:ascii="Wingdings" w:hAnsi="Wingdings" w:hint="default"/>
      </w:rPr>
    </w:lvl>
    <w:lvl w:ilvl="3" w:tplc="75AA96AC">
      <w:start w:val="1"/>
      <w:numFmt w:val="bullet"/>
      <w:lvlText w:val=""/>
      <w:lvlJc w:val="left"/>
      <w:pPr>
        <w:ind w:left="2880" w:hanging="360"/>
      </w:pPr>
      <w:rPr>
        <w:rFonts w:ascii="Symbol" w:hAnsi="Symbol" w:hint="default"/>
      </w:rPr>
    </w:lvl>
    <w:lvl w:ilvl="4" w:tplc="E7B21984">
      <w:start w:val="1"/>
      <w:numFmt w:val="bullet"/>
      <w:lvlText w:val="o"/>
      <w:lvlJc w:val="left"/>
      <w:pPr>
        <w:ind w:left="3600" w:hanging="360"/>
      </w:pPr>
      <w:rPr>
        <w:rFonts w:ascii="Courier New" w:hAnsi="Courier New" w:hint="default"/>
      </w:rPr>
    </w:lvl>
    <w:lvl w:ilvl="5" w:tplc="28C8E69A">
      <w:start w:val="1"/>
      <w:numFmt w:val="bullet"/>
      <w:lvlText w:val=""/>
      <w:lvlJc w:val="left"/>
      <w:pPr>
        <w:ind w:left="4320" w:hanging="360"/>
      </w:pPr>
      <w:rPr>
        <w:rFonts w:ascii="Wingdings" w:hAnsi="Wingdings" w:hint="default"/>
      </w:rPr>
    </w:lvl>
    <w:lvl w:ilvl="6" w:tplc="61A42528">
      <w:start w:val="1"/>
      <w:numFmt w:val="bullet"/>
      <w:lvlText w:val=""/>
      <w:lvlJc w:val="left"/>
      <w:pPr>
        <w:ind w:left="5040" w:hanging="360"/>
      </w:pPr>
      <w:rPr>
        <w:rFonts w:ascii="Symbol" w:hAnsi="Symbol" w:hint="default"/>
      </w:rPr>
    </w:lvl>
    <w:lvl w:ilvl="7" w:tplc="DB2CE738">
      <w:start w:val="1"/>
      <w:numFmt w:val="bullet"/>
      <w:lvlText w:val="o"/>
      <w:lvlJc w:val="left"/>
      <w:pPr>
        <w:ind w:left="5760" w:hanging="360"/>
      </w:pPr>
      <w:rPr>
        <w:rFonts w:ascii="Courier New" w:hAnsi="Courier New" w:hint="default"/>
      </w:rPr>
    </w:lvl>
    <w:lvl w:ilvl="8" w:tplc="EFA88E66">
      <w:start w:val="1"/>
      <w:numFmt w:val="bullet"/>
      <w:lvlText w:val=""/>
      <w:lvlJc w:val="left"/>
      <w:pPr>
        <w:ind w:left="6480" w:hanging="360"/>
      </w:pPr>
      <w:rPr>
        <w:rFonts w:ascii="Wingdings" w:hAnsi="Wingdings" w:hint="default"/>
      </w:rPr>
    </w:lvl>
  </w:abstractNum>
  <w:abstractNum w:abstractNumId="20" w15:restartNumberingAfterBreak="0">
    <w:nsid w:val="463E2547"/>
    <w:multiLevelType w:val="hybridMultilevel"/>
    <w:tmpl w:val="D548C97C"/>
    <w:lvl w:ilvl="0" w:tplc="1CC27F02">
      <w:start w:val="1"/>
      <w:numFmt w:val="bullet"/>
      <w:lvlText w:val=""/>
      <w:lvlJc w:val="left"/>
      <w:pPr>
        <w:ind w:left="720" w:hanging="360"/>
      </w:pPr>
      <w:rPr>
        <w:rFonts w:ascii="Symbol" w:hAnsi="Symbol" w:hint="default"/>
      </w:rPr>
    </w:lvl>
    <w:lvl w:ilvl="1" w:tplc="D728D9AA">
      <w:start w:val="1"/>
      <w:numFmt w:val="bullet"/>
      <w:lvlText w:val="o"/>
      <w:lvlJc w:val="left"/>
      <w:pPr>
        <w:ind w:left="1440" w:hanging="360"/>
      </w:pPr>
      <w:rPr>
        <w:rFonts w:ascii="Courier New" w:hAnsi="Courier New" w:hint="default"/>
      </w:rPr>
    </w:lvl>
    <w:lvl w:ilvl="2" w:tplc="07267682">
      <w:start w:val="1"/>
      <w:numFmt w:val="bullet"/>
      <w:lvlText w:val=""/>
      <w:lvlJc w:val="left"/>
      <w:pPr>
        <w:ind w:left="2160" w:hanging="360"/>
      </w:pPr>
      <w:rPr>
        <w:rFonts w:ascii="Wingdings" w:hAnsi="Wingdings" w:hint="default"/>
      </w:rPr>
    </w:lvl>
    <w:lvl w:ilvl="3" w:tplc="D128A3E6">
      <w:start w:val="1"/>
      <w:numFmt w:val="bullet"/>
      <w:lvlText w:val=""/>
      <w:lvlJc w:val="left"/>
      <w:pPr>
        <w:ind w:left="2880" w:hanging="360"/>
      </w:pPr>
      <w:rPr>
        <w:rFonts w:ascii="Symbol" w:hAnsi="Symbol" w:hint="default"/>
      </w:rPr>
    </w:lvl>
    <w:lvl w:ilvl="4" w:tplc="49FCD212">
      <w:start w:val="1"/>
      <w:numFmt w:val="bullet"/>
      <w:lvlText w:val="o"/>
      <w:lvlJc w:val="left"/>
      <w:pPr>
        <w:ind w:left="3600" w:hanging="360"/>
      </w:pPr>
      <w:rPr>
        <w:rFonts w:ascii="Courier New" w:hAnsi="Courier New" w:hint="default"/>
      </w:rPr>
    </w:lvl>
    <w:lvl w:ilvl="5" w:tplc="8ED87FC6">
      <w:start w:val="1"/>
      <w:numFmt w:val="bullet"/>
      <w:lvlText w:val=""/>
      <w:lvlJc w:val="left"/>
      <w:pPr>
        <w:ind w:left="4320" w:hanging="360"/>
      </w:pPr>
      <w:rPr>
        <w:rFonts w:ascii="Wingdings" w:hAnsi="Wingdings" w:hint="default"/>
      </w:rPr>
    </w:lvl>
    <w:lvl w:ilvl="6" w:tplc="481CD53A">
      <w:start w:val="1"/>
      <w:numFmt w:val="bullet"/>
      <w:lvlText w:val=""/>
      <w:lvlJc w:val="left"/>
      <w:pPr>
        <w:ind w:left="5040" w:hanging="360"/>
      </w:pPr>
      <w:rPr>
        <w:rFonts w:ascii="Symbol" w:hAnsi="Symbol" w:hint="default"/>
      </w:rPr>
    </w:lvl>
    <w:lvl w:ilvl="7" w:tplc="D18EC1F6">
      <w:start w:val="1"/>
      <w:numFmt w:val="bullet"/>
      <w:lvlText w:val="o"/>
      <w:lvlJc w:val="left"/>
      <w:pPr>
        <w:ind w:left="5760" w:hanging="360"/>
      </w:pPr>
      <w:rPr>
        <w:rFonts w:ascii="Courier New" w:hAnsi="Courier New" w:hint="default"/>
      </w:rPr>
    </w:lvl>
    <w:lvl w:ilvl="8" w:tplc="75467F0C">
      <w:start w:val="1"/>
      <w:numFmt w:val="bullet"/>
      <w:lvlText w:val=""/>
      <w:lvlJc w:val="left"/>
      <w:pPr>
        <w:ind w:left="6480" w:hanging="360"/>
      </w:pPr>
      <w:rPr>
        <w:rFonts w:ascii="Wingdings" w:hAnsi="Wingdings" w:hint="default"/>
      </w:rPr>
    </w:lvl>
  </w:abstractNum>
  <w:abstractNum w:abstractNumId="21" w15:restartNumberingAfterBreak="0">
    <w:nsid w:val="4641CA2D"/>
    <w:multiLevelType w:val="hybridMultilevel"/>
    <w:tmpl w:val="A1A4B8EC"/>
    <w:lvl w:ilvl="0" w:tplc="E7F09BF8">
      <w:start w:val="1"/>
      <w:numFmt w:val="bullet"/>
      <w:lvlText w:val=""/>
      <w:lvlJc w:val="left"/>
      <w:pPr>
        <w:ind w:left="720" w:hanging="360"/>
      </w:pPr>
      <w:rPr>
        <w:rFonts w:ascii="Symbol" w:hAnsi="Symbol" w:hint="default"/>
      </w:rPr>
    </w:lvl>
    <w:lvl w:ilvl="1" w:tplc="1F960B42">
      <w:start w:val="1"/>
      <w:numFmt w:val="bullet"/>
      <w:lvlText w:val="o"/>
      <w:lvlJc w:val="left"/>
      <w:pPr>
        <w:ind w:left="1440" w:hanging="360"/>
      </w:pPr>
      <w:rPr>
        <w:rFonts w:ascii="Courier New" w:hAnsi="Courier New" w:hint="default"/>
      </w:rPr>
    </w:lvl>
    <w:lvl w:ilvl="2" w:tplc="5F081BE8">
      <w:start w:val="1"/>
      <w:numFmt w:val="bullet"/>
      <w:lvlText w:val=""/>
      <w:lvlJc w:val="left"/>
      <w:pPr>
        <w:ind w:left="2160" w:hanging="360"/>
      </w:pPr>
      <w:rPr>
        <w:rFonts w:ascii="Wingdings" w:hAnsi="Wingdings" w:hint="default"/>
      </w:rPr>
    </w:lvl>
    <w:lvl w:ilvl="3" w:tplc="00DEAD90">
      <w:start w:val="1"/>
      <w:numFmt w:val="bullet"/>
      <w:lvlText w:val=""/>
      <w:lvlJc w:val="left"/>
      <w:pPr>
        <w:ind w:left="2880" w:hanging="360"/>
      </w:pPr>
      <w:rPr>
        <w:rFonts w:ascii="Symbol" w:hAnsi="Symbol" w:hint="default"/>
      </w:rPr>
    </w:lvl>
    <w:lvl w:ilvl="4" w:tplc="EC5E6616">
      <w:start w:val="1"/>
      <w:numFmt w:val="bullet"/>
      <w:lvlText w:val="o"/>
      <w:lvlJc w:val="left"/>
      <w:pPr>
        <w:ind w:left="3600" w:hanging="360"/>
      </w:pPr>
      <w:rPr>
        <w:rFonts w:ascii="Courier New" w:hAnsi="Courier New" w:hint="default"/>
      </w:rPr>
    </w:lvl>
    <w:lvl w:ilvl="5" w:tplc="B2CCF0FE">
      <w:start w:val="1"/>
      <w:numFmt w:val="bullet"/>
      <w:lvlText w:val=""/>
      <w:lvlJc w:val="left"/>
      <w:pPr>
        <w:ind w:left="4320" w:hanging="360"/>
      </w:pPr>
      <w:rPr>
        <w:rFonts w:ascii="Wingdings" w:hAnsi="Wingdings" w:hint="default"/>
      </w:rPr>
    </w:lvl>
    <w:lvl w:ilvl="6" w:tplc="CDCC933C">
      <w:start w:val="1"/>
      <w:numFmt w:val="bullet"/>
      <w:lvlText w:val=""/>
      <w:lvlJc w:val="left"/>
      <w:pPr>
        <w:ind w:left="5040" w:hanging="360"/>
      </w:pPr>
      <w:rPr>
        <w:rFonts w:ascii="Symbol" w:hAnsi="Symbol" w:hint="default"/>
      </w:rPr>
    </w:lvl>
    <w:lvl w:ilvl="7" w:tplc="DE6EC112">
      <w:start w:val="1"/>
      <w:numFmt w:val="bullet"/>
      <w:lvlText w:val="o"/>
      <w:lvlJc w:val="left"/>
      <w:pPr>
        <w:ind w:left="5760" w:hanging="360"/>
      </w:pPr>
      <w:rPr>
        <w:rFonts w:ascii="Courier New" w:hAnsi="Courier New" w:hint="default"/>
      </w:rPr>
    </w:lvl>
    <w:lvl w:ilvl="8" w:tplc="488A6C86">
      <w:start w:val="1"/>
      <w:numFmt w:val="bullet"/>
      <w:lvlText w:val=""/>
      <w:lvlJc w:val="left"/>
      <w:pPr>
        <w:ind w:left="6480" w:hanging="360"/>
      </w:pPr>
      <w:rPr>
        <w:rFonts w:ascii="Wingdings" w:hAnsi="Wingdings" w:hint="default"/>
      </w:rPr>
    </w:lvl>
  </w:abstractNum>
  <w:abstractNum w:abstractNumId="22" w15:restartNumberingAfterBreak="0">
    <w:nsid w:val="47BBC706"/>
    <w:multiLevelType w:val="hybridMultilevel"/>
    <w:tmpl w:val="584A9A3C"/>
    <w:lvl w:ilvl="0" w:tplc="9D2C4018">
      <w:start w:val="1"/>
      <w:numFmt w:val="bullet"/>
      <w:lvlText w:val=""/>
      <w:lvlJc w:val="left"/>
      <w:pPr>
        <w:ind w:left="720" w:hanging="360"/>
      </w:pPr>
      <w:rPr>
        <w:rFonts w:ascii="Symbol" w:hAnsi="Symbol" w:hint="default"/>
      </w:rPr>
    </w:lvl>
    <w:lvl w:ilvl="1" w:tplc="3D3EE082">
      <w:start w:val="1"/>
      <w:numFmt w:val="bullet"/>
      <w:lvlText w:val="o"/>
      <w:lvlJc w:val="left"/>
      <w:pPr>
        <w:ind w:left="1440" w:hanging="360"/>
      </w:pPr>
      <w:rPr>
        <w:rFonts w:ascii="Courier New" w:hAnsi="Courier New" w:hint="default"/>
      </w:rPr>
    </w:lvl>
    <w:lvl w:ilvl="2" w:tplc="7BE2177E">
      <w:start w:val="1"/>
      <w:numFmt w:val="bullet"/>
      <w:lvlText w:val=""/>
      <w:lvlJc w:val="left"/>
      <w:pPr>
        <w:ind w:left="2160" w:hanging="360"/>
      </w:pPr>
      <w:rPr>
        <w:rFonts w:ascii="Wingdings" w:hAnsi="Wingdings" w:hint="default"/>
      </w:rPr>
    </w:lvl>
    <w:lvl w:ilvl="3" w:tplc="98A0DB4E">
      <w:start w:val="1"/>
      <w:numFmt w:val="bullet"/>
      <w:lvlText w:val=""/>
      <w:lvlJc w:val="left"/>
      <w:pPr>
        <w:ind w:left="2880" w:hanging="360"/>
      </w:pPr>
      <w:rPr>
        <w:rFonts w:ascii="Symbol" w:hAnsi="Symbol" w:hint="default"/>
      </w:rPr>
    </w:lvl>
    <w:lvl w:ilvl="4" w:tplc="CCDEE250">
      <w:start w:val="1"/>
      <w:numFmt w:val="bullet"/>
      <w:lvlText w:val="o"/>
      <w:lvlJc w:val="left"/>
      <w:pPr>
        <w:ind w:left="3600" w:hanging="360"/>
      </w:pPr>
      <w:rPr>
        <w:rFonts w:ascii="Courier New" w:hAnsi="Courier New" w:hint="default"/>
      </w:rPr>
    </w:lvl>
    <w:lvl w:ilvl="5" w:tplc="A742FF54">
      <w:start w:val="1"/>
      <w:numFmt w:val="bullet"/>
      <w:lvlText w:val=""/>
      <w:lvlJc w:val="left"/>
      <w:pPr>
        <w:ind w:left="4320" w:hanging="360"/>
      </w:pPr>
      <w:rPr>
        <w:rFonts w:ascii="Wingdings" w:hAnsi="Wingdings" w:hint="default"/>
      </w:rPr>
    </w:lvl>
    <w:lvl w:ilvl="6" w:tplc="F5DECDF6">
      <w:start w:val="1"/>
      <w:numFmt w:val="bullet"/>
      <w:lvlText w:val=""/>
      <w:lvlJc w:val="left"/>
      <w:pPr>
        <w:ind w:left="5040" w:hanging="360"/>
      </w:pPr>
      <w:rPr>
        <w:rFonts w:ascii="Symbol" w:hAnsi="Symbol" w:hint="default"/>
      </w:rPr>
    </w:lvl>
    <w:lvl w:ilvl="7" w:tplc="F6C0D290">
      <w:start w:val="1"/>
      <w:numFmt w:val="bullet"/>
      <w:lvlText w:val="o"/>
      <w:lvlJc w:val="left"/>
      <w:pPr>
        <w:ind w:left="5760" w:hanging="360"/>
      </w:pPr>
      <w:rPr>
        <w:rFonts w:ascii="Courier New" w:hAnsi="Courier New" w:hint="default"/>
      </w:rPr>
    </w:lvl>
    <w:lvl w:ilvl="8" w:tplc="5DD64916">
      <w:start w:val="1"/>
      <w:numFmt w:val="bullet"/>
      <w:lvlText w:val=""/>
      <w:lvlJc w:val="left"/>
      <w:pPr>
        <w:ind w:left="6480" w:hanging="360"/>
      </w:pPr>
      <w:rPr>
        <w:rFonts w:ascii="Wingdings" w:hAnsi="Wingdings" w:hint="default"/>
      </w:rPr>
    </w:lvl>
  </w:abstractNum>
  <w:abstractNum w:abstractNumId="23" w15:restartNumberingAfterBreak="0">
    <w:nsid w:val="49BE5502"/>
    <w:multiLevelType w:val="hybridMultilevel"/>
    <w:tmpl w:val="F75417A0"/>
    <w:lvl w:ilvl="0" w:tplc="97D41DAA">
      <w:numFmt w:val="bullet"/>
      <w:lvlText w:val="-"/>
      <w:lvlJc w:val="left"/>
      <w:pPr>
        <w:ind w:left="720" w:hanging="360"/>
      </w:pPr>
      <w:rPr>
        <w:rFonts w:ascii="Calibri" w:hAnsi="Calibri" w:hint="default"/>
      </w:rPr>
    </w:lvl>
    <w:lvl w:ilvl="1" w:tplc="837EF370">
      <w:start w:val="1"/>
      <w:numFmt w:val="bullet"/>
      <w:lvlText w:val="o"/>
      <w:lvlJc w:val="left"/>
      <w:pPr>
        <w:ind w:left="1440" w:hanging="360"/>
      </w:pPr>
      <w:rPr>
        <w:rFonts w:ascii="Courier New" w:hAnsi="Courier New" w:hint="default"/>
      </w:rPr>
    </w:lvl>
    <w:lvl w:ilvl="2" w:tplc="B0345194">
      <w:start w:val="1"/>
      <w:numFmt w:val="bullet"/>
      <w:lvlText w:val=""/>
      <w:lvlJc w:val="left"/>
      <w:pPr>
        <w:ind w:left="2160" w:hanging="360"/>
      </w:pPr>
      <w:rPr>
        <w:rFonts w:ascii="Wingdings" w:hAnsi="Wingdings" w:hint="default"/>
      </w:rPr>
    </w:lvl>
    <w:lvl w:ilvl="3" w:tplc="29B6B838">
      <w:start w:val="1"/>
      <w:numFmt w:val="bullet"/>
      <w:lvlText w:val=""/>
      <w:lvlJc w:val="left"/>
      <w:pPr>
        <w:ind w:left="2880" w:hanging="360"/>
      </w:pPr>
      <w:rPr>
        <w:rFonts w:ascii="Symbol" w:hAnsi="Symbol" w:hint="default"/>
      </w:rPr>
    </w:lvl>
    <w:lvl w:ilvl="4" w:tplc="D340E784">
      <w:start w:val="1"/>
      <w:numFmt w:val="bullet"/>
      <w:lvlText w:val="o"/>
      <w:lvlJc w:val="left"/>
      <w:pPr>
        <w:ind w:left="3600" w:hanging="360"/>
      </w:pPr>
      <w:rPr>
        <w:rFonts w:ascii="Courier New" w:hAnsi="Courier New" w:hint="default"/>
      </w:rPr>
    </w:lvl>
    <w:lvl w:ilvl="5" w:tplc="62F81E82">
      <w:start w:val="1"/>
      <w:numFmt w:val="bullet"/>
      <w:lvlText w:val=""/>
      <w:lvlJc w:val="left"/>
      <w:pPr>
        <w:ind w:left="4320" w:hanging="360"/>
      </w:pPr>
      <w:rPr>
        <w:rFonts w:ascii="Wingdings" w:hAnsi="Wingdings" w:hint="default"/>
      </w:rPr>
    </w:lvl>
    <w:lvl w:ilvl="6" w:tplc="D1FC292A">
      <w:start w:val="1"/>
      <w:numFmt w:val="bullet"/>
      <w:lvlText w:val=""/>
      <w:lvlJc w:val="left"/>
      <w:pPr>
        <w:ind w:left="5040" w:hanging="360"/>
      </w:pPr>
      <w:rPr>
        <w:rFonts w:ascii="Symbol" w:hAnsi="Symbol" w:hint="default"/>
      </w:rPr>
    </w:lvl>
    <w:lvl w:ilvl="7" w:tplc="B0AA1816">
      <w:start w:val="1"/>
      <w:numFmt w:val="bullet"/>
      <w:lvlText w:val="o"/>
      <w:lvlJc w:val="left"/>
      <w:pPr>
        <w:ind w:left="5760" w:hanging="360"/>
      </w:pPr>
      <w:rPr>
        <w:rFonts w:ascii="Courier New" w:hAnsi="Courier New" w:hint="default"/>
      </w:rPr>
    </w:lvl>
    <w:lvl w:ilvl="8" w:tplc="545011C6">
      <w:start w:val="1"/>
      <w:numFmt w:val="bullet"/>
      <w:lvlText w:val=""/>
      <w:lvlJc w:val="left"/>
      <w:pPr>
        <w:ind w:left="6480" w:hanging="360"/>
      </w:pPr>
      <w:rPr>
        <w:rFonts w:ascii="Wingdings" w:hAnsi="Wingdings" w:hint="default"/>
      </w:rPr>
    </w:lvl>
  </w:abstractNum>
  <w:abstractNum w:abstractNumId="24" w15:restartNumberingAfterBreak="0">
    <w:nsid w:val="4D4F04C0"/>
    <w:multiLevelType w:val="hybridMultilevel"/>
    <w:tmpl w:val="B06E1EB2"/>
    <w:lvl w:ilvl="0" w:tplc="511AB1C6">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5C8E9C"/>
    <w:multiLevelType w:val="hybridMultilevel"/>
    <w:tmpl w:val="FFFFFFFF"/>
    <w:lvl w:ilvl="0" w:tplc="AC4E9C4C">
      <w:start w:val="1"/>
      <w:numFmt w:val="upperLetter"/>
      <w:lvlText w:val="%1)"/>
      <w:lvlJc w:val="left"/>
      <w:pPr>
        <w:ind w:left="720" w:hanging="360"/>
      </w:pPr>
    </w:lvl>
    <w:lvl w:ilvl="1" w:tplc="BE8ED416">
      <w:start w:val="1"/>
      <w:numFmt w:val="lowerLetter"/>
      <w:lvlText w:val="%2."/>
      <w:lvlJc w:val="left"/>
      <w:pPr>
        <w:ind w:left="1440" w:hanging="360"/>
      </w:pPr>
    </w:lvl>
    <w:lvl w:ilvl="2" w:tplc="DB247F16">
      <w:start w:val="1"/>
      <w:numFmt w:val="lowerRoman"/>
      <w:lvlText w:val="%3."/>
      <w:lvlJc w:val="right"/>
      <w:pPr>
        <w:ind w:left="2160" w:hanging="180"/>
      </w:pPr>
    </w:lvl>
    <w:lvl w:ilvl="3" w:tplc="065A152E">
      <w:start w:val="1"/>
      <w:numFmt w:val="decimal"/>
      <w:lvlText w:val="%4."/>
      <w:lvlJc w:val="left"/>
      <w:pPr>
        <w:ind w:left="2880" w:hanging="360"/>
      </w:pPr>
    </w:lvl>
    <w:lvl w:ilvl="4" w:tplc="09F8B316">
      <w:start w:val="1"/>
      <w:numFmt w:val="lowerLetter"/>
      <w:lvlText w:val="%5."/>
      <w:lvlJc w:val="left"/>
      <w:pPr>
        <w:ind w:left="3600" w:hanging="360"/>
      </w:pPr>
    </w:lvl>
    <w:lvl w:ilvl="5" w:tplc="C5283F0A">
      <w:start w:val="1"/>
      <w:numFmt w:val="lowerRoman"/>
      <w:lvlText w:val="%6."/>
      <w:lvlJc w:val="right"/>
      <w:pPr>
        <w:ind w:left="4320" w:hanging="180"/>
      </w:pPr>
    </w:lvl>
    <w:lvl w:ilvl="6" w:tplc="EFA4EE6C">
      <w:start w:val="1"/>
      <w:numFmt w:val="decimal"/>
      <w:lvlText w:val="%7."/>
      <w:lvlJc w:val="left"/>
      <w:pPr>
        <w:ind w:left="5040" w:hanging="360"/>
      </w:pPr>
    </w:lvl>
    <w:lvl w:ilvl="7" w:tplc="3F3AE908">
      <w:start w:val="1"/>
      <w:numFmt w:val="lowerLetter"/>
      <w:lvlText w:val="%8."/>
      <w:lvlJc w:val="left"/>
      <w:pPr>
        <w:ind w:left="5760" w:hanging="360"/>
      </w:pPr>
    </w:lvl>
    <w:lvl w:ilvl="8" w:tplc="7504A604">
      <w:start w:val="1"/>
      <w:numFmt w:val="lowerRoman"/>
      <w:lvlText w:val="%9."/>
      <w:lvlJc w:val="right"/>
      <w:pPr>
        <w:ind w:left="6480" w:hanging="180"/>
      </w:pPr>
    </w:lvl>
  </w:abstractNum>
  <w:abstractNum w:abstractNumId="26" w15:restartNumberingAfterBreak="0">
    <w:nsid w:val="5296E16F"/>
    <w:multiLevelType w:val="hybridMultilevel"/>
    <w:tmpl w:val="F9DE62C0"/>
    <w:lvl w:ilvl="0" w:tplc="CD48B9BA">
      <w:numFmt w:val="bullet"/>
      <w:lvlText w:val="-"/>
      <w:lvlJc w:val="left"/>
      <w:pPr>
        <w:ind w:left="720" w:hanging="360"/>
      </w:pPr>
      <w:rPr>
        <w:rFonts w:ascii="Calibri" w:hAnsi="Calibri" w:hint="default"/>
      </w:rPr>
    </w:lvl>
    <w:lvl w:ilvl="1" w:tplc="A8B49440">
      <w:start w:val="1"/>
      <w:numFmt w:val="bullet"/>
      <w:lvlText w:val="o"/>
      <w:lvlJc w:val="left"/>
      <w:pPr>
        <w:ind w:left="1440" w:hanging="360"/>
      </w:pPr>
      <w:rPr>
        <w:rFonts w:ascii="Courier New" w:hAnsi="Courier New" w:hint="default"/>
      </w:rPr>
    </w:lvl>
    <w:lvl w:ilvl="2" w:tplc="ED240EC0">
      <w:start w:val="1"/>
      <w:numFmt w:val="bullet"/>
      <w:lvlText w:val=""/>
      <w:lvlJc w:val="left"/>
      <w:pPr>
        <w:ind w:left="2160" w:hanging="360"/>
      </w:pPr>
      <w:rPr>
        <w:rFonts w:ascii="Wingdings" w:hAnsi="Wingdings" w:hint="default"/>
      </w:rPr>
    </w:lvl>
    <w:lvl w:ilvl="3" w:tplc="2D323FDE">
      <w:start w:val="1"/>
      <w:numFmt w:val="bullet"/>
      <w:lvlText w:val=""/>
      <w:lvlJc w:val="left"/>
      <w:pPr>
        <w:ind w:left="2880" w:hanging="360"/>
      </w:pPr>
      <w:rPr>
        <w:rFonts w:ascii="Symbol" w:hAnsi="Symbol" w:hint="default"/>
      </w:rPr>
    </w:lvl>
    <w:lvl w:ilvl="4" w:tplc="8368B8BA">
      <w:start w:val="1"/>
      <w:numFmt w:val="bullet"/>
      <w:lvlText w:val="o"/>
      <w:lvlJc w:val="left"/>
      <w:pPr>
        <w:ind w:left="3600" w:hanging="360"/>
      </w:pPr>
      <w:rPr>
        <w:rFonts w:ascii="Courier New" w:hAnsi="Courier New" w:hint="default"/>
      </w:rPr>
    </w:lvl>
    <w:lvl w:ilvl="5" w:tplc="44B086F0">
      <w:start w:val="1"/>
      <w:numFmt w:val="bullet"/>
      <w:lvlText w:val=""/>
      <w:lvlJc w:val="left"/>
      <w:pPr>
        <w:ind w:left="4320" w:hanging="360"/>
      </w:pPr>
      <w:rPr>
        <w:rFonts w:ascii="Wingdings" w:hAnsi="Wingdings" w:hint="default"/>
      </w:rPr>
    </w:lvl>
    <w:lvl w:ilvl="6" w:tplc="09DC9DBA">
      <w:start w:val="1"/>
      <w:numFmt w:val="bullet"/>
      <w:lvlText w:val=""/>
      <w:lvlJc w:val="left"/>
      <w:pPr>
        <w:ind w:left="5040" w:hanging="360"/>
      </w:pPr>
      <w:rPr>
        <w:rFonts w:ascii="Symbol" w:hAnsi="Symbol" w:hint="default"/>
      </w:rPr>
    </w:lvl>
    <w:lvl w:ilvl="7" w:tplc="7E1C7EDC">
      <w:start w:val="1"/>
      <w:numFmt w:val="bullet"/>
      <w:lvlText w:val="o"/>
      <w:lvlJc w:val="left"/>
      <w:pPr>
        <w:ind w:left="5760" w:hanging="360"/>
      </w:pPr>
      <w:rPr>
        <w:rFonts w:ascii="Courier New" w:hAnsi="Courier New" w:hint="default"/>
      </w:rPr>
    </w:lvl>
    <w:lvl w:ilvl="8" w:tplc="43E641FA">
      <w:start w:val="1"/>
      <w:numFmt w:val="bullet"/>
      <w:lvlText w:val=""/>
      <w:lvlJc w:val="left"/>
      <w:pPr>
        <w:ind w:left="6480" w:hanging="360"/>
      </w:pPr>
      <w:rPr>
        <w:rFonts w:ascii="Wingdings" w:hAnsi="Wingdings" w:hint="default"/>
      </w:rPr>
    </w:lvl>
  </w:abstractNum>
  <w:abstractNum w:abstractNumId="27" w15:restartNumberingAfterBreak="0">
    <w:nsid w:val="595E80DB"/>
    <w:multiLevelType w:val="hybridMultilevel"/>
    <w:tmpl w:val="CCA8F37A"/>
    <w:lvl w:ilvl="0" w:tplc="144AE2CA">
      <w:numFmt w:val="bullet"/>
      <w:lvlText w:val="-"/>
      <w:lvlJc w:val="left"/>
      <w:pPr>
        <w:ind w:left="720" w:hanging="360"/>
      </w:pPr>
      <w:rPr>
        <w:rFonts w:ascii="Calibri" w:hAnsi="Calibri" w:hint="default"/>
      </w:rPr>
    </w:lvl>
    <w:lvl w:ilvl="1" w:tplc="F372E710">
      <w:start w:val="1"/>
      <w:numFmt w:val="bullet"/>
      <w:lvlText w:val="o"/>
      <w:lvlJc w:val="left"/>
      <w:pPr>
        <w:ind w:left="1440" w:hanging="360"/>
      </w:pPr>
      <w:rPr>
        <w:rFonts w:ascii="Courier New" w:hAnsi="Courier New" w:hint="default"/>
      </w:rPr>
    </w:lvl>
    <w:lvl w:ilvl="2" w:tplc="E9EE053E">
      <w:start w:val="1"/>
      <w:numFmt w:val="bullet"/>
      <w:lvlText w:val=""/>
      <w:lvlJc w:val="left"/>
      <w:pPr>
        <w:ind w:left="2160" w:hanging="360"/>
      </w:pPr>
      <w:rPr>
        <w:rFonts w:ascii="Wingdings" w:hAnsi="Wingdings" w:hint="default"/>
      </w:rPr>
    </w:lvl>
    <w:lvl w:ilvl="3" w:tplc="9C84F5C4">
      <w:start w:val="1"/>
      <w:numFmt w:val="bullet"/>
      <w:lvlText w:val=""/>
      <w:lvlJc w:val="left"/>
      <w:pPr>
        <w:ind w:left="2880" w:hanging="360"/>
      </w:pPr>
      <w:rPr>
        <w:rFonts w:ascii="Symbol" w:hAnsi="Symbol" w:hint="default"/>
      </w:rPr>
    </w:lvl>
    <w:lvl w:ilvl="4" w:tplc="E47041FC">
      <w:start w:val="1"/>
      <w:numFmt w:val="bullet"/>
      <w:lvlText w:val="o"/>
      <w:lvlJc w:val="left"/>
      <w:pPr>
        <w:ind w:left="3600" w:hanging="360"/>
      </w:pPr>
      <w:rPr>
        <w:rFonts w:ascii="Courier New" w:hAnsi="Courier New" w:hint="default"/>
      </w:rPr>
    </w:lvl>
    <w:lvl w:ilvl="5" w:tplc="AE381C82">
      <w:start w:val="1"/>
      <w:numFmt w:val="bullet"/>
      <w:lvlText w:val=""/>
      <w:lvlJc w:val="left"/>
      <w:pPr>
        <w:ind w:left="4320" w:hanging="360"/>
      </w:pPr>
      <w:rPr>
        <w:rFonts w:ascii="Wingdings" w:hAnsi="Wingdings" w:hint="default"/>
      </w:rPr>
    </w:lvl>
    <w:lvl w:ilvl="6" w:tplc="2FB6BCCC">
      <w:start w:val="1"/>
      <w:numFmt w:val="bullet"/>
      <w:lvlText w:val=""/>
      <w:lvlJc w:val="left"/>
      <w:pPr>
        <w:ind w:left="5040" w:hanging="360"/>
      </w:pPr>
      <w:rPr>
        <w:rFonts w:ascii="Symbol" w:hAnsi="Symbol" w:hint="default"/>
      </w:rPr>
    </w:lvl>
    <w:lvl w:ilvl="7" w:tplc="71901ED8">
      <w:start w:val="1"/>
      <w:numFmt w:val="bullet"/>
      <w:lvlText w:val="o"/>
      <w:lvlJc w:val="left"/>
      <w:pPr>
        <w:ind w:left="5760" w:hanging="360"/>
      </w:pPr>
      <w:rPr>
        <w:rFonts w:ascii="Courier New" w:hAnsi="Courier New" w:hint="default"/>
      </w:rPr>
    </w:lvl>
    <w:lvl w:ilvl="8" w:tplc="CE066BE6">
      <w:start w:val="1"/>
      <w:numFmt w:val="bullet"/>
      <w:lvlText w:val=""/>
      <w:lvlJc w:val="left"/>
      <w:pPr>
        <w:ind w:left="6480" w:hanging="360"/>
      </w:pPr>
      <w:rPr>
        <w:rFonts w:ascii="Wingdings" w:hAnsi="Wingdings" w:hint="default"/>
      </w:rPr>
    </w:lvl>
  </w:abstractNum>
  <w:abstractNum w:abstractNumId="28" w15:restartNumberingAfterBreak="0">
    <w:nsid w:val="5DBF0087"/>
    <w:multiLevelType w:val="hybridMultilevel"/>
    <w:tmpl w:val="7DE65F44"/>
    <w:lvl w:ilvl="0" w:tplc="4008010C">
      <w:start w:val="1"/>
      <w:numFmt w:val="bullet"/>
      <w:lvlText w:val=""/>
      <w:lvlJc w:val="left"/>
      <w:pPr>
        <w:ind w:left="720" w:hanging="360"/>
      </w:pPr>
      <w:rPr>
        <w:rFonts w:ascii="Symbol" w:hAnsi="Symbol" w:hint="default"/>
      </w:rPr>
    </w:lvl>
    <w:lvl w:ilvl="1" w:tplc="9E84DD1E">
      <w:start w:val="1"/>
      <w:numFmt w:val="bullet"/>
      <w:lvlText w:val="o"/>
      <w:lvlJc w:val="left"/>
      <w:pPr>
        <w:ind w:left="1440" w:hanging="360"/>
      </w:pPr>
      <w:rPr>
        <w:rFonts w:ascii="Courier New" w:hAnsi="Courier New" w:hint="default"/>
      </w:rPr>
    </w:lvl>
    <w:lvl w:ilvl="2" w:tplc="54C803D8">
      <w:start w:val="1"/>
      <w:numFmt w:val="bullet"/>
      <w:lvlText w:val=""/>
      <w:lvlJc w:val="left"/>
      <w:pPr>
        <w:ind w:left="2160" w:hanging="360"/>
      </w:pPr>
      <w:rPr>
        <w:rFonts w:ascii="Wingdings" w:hAnsi="Wingdings" w:hint="default"/>
      </w:rPr>
    </w:lvl>
    <w:lvl w:ilvl="3" w:tplc="E988B84A">
      <w:start w:val="1"/>
      <w:numFmt w:val="bullet"/>
      <w:lvlText w:val=""/>
      <w:lvlJc w:val="left"/>
      <w:pPr>
        <w:ind w:left="2880" w:hanging="360"/>
      </w:pPr>
      <w:rPr>
        <w:rFonts w:ascii="Symbol" w:hAnsi="Symbol" w:hint="default"/>
      </w:rPr>
    </w:lvl>
    <w:lvl w:ilvl="4" w:tplc="782CD25E">
      <w:start w:val="1"/>
      <w:numFmt w:val="bullet"/>
      <w:lvlText w:val="o"/>
      <w:lvlJc w:val="left"/>
      <w:pPr>
        <w:ind w:left="3600" w:hanging="360"/>
      </w:pPr>
      <w:rPr>
        <w:rFonts w:ascii="Courier New" w:hAnsi="Courier New" w:hint="default"/>
      </w:rPr>
    </w:lvl>
    <w:lvl w:ilvl="5" w:tplc="F85A299C">
      <w:start w:val="1"/>
      <w:numFmt w:val="bullet"/>
      <w:lvlText w:val=""/>
      <w:lvlJc w:val="left"/>
      <w:pPr>
        <w:ind w:left="4320" w:hanging="360"/>
      </w:pPr>
      <w:rPr>
        <w:rFonts w:ascii="Wingdings" w:hAnsi="Wingdings" w:hint="default"/>
      </w:rPr>
    </w:lvl>
    <w:lvl w:ilvl="6" w:tplc="9AFAF3D2">
      <w:start w:val="1"/>
      <w:numFmt w:val="bullet"/>
      <w:lvlText w:val=""/>
      <w:lvlJc w:val="left"/>
      <w:pPr>
        <w:ind w:left="5040" w:hanging="360"/>
      </w:pPr>
      <w:rPr>
        <w:rFonts w:ascii="Symbol" w:hAnsi="Symbol" w:hint="default"/>
      </w:rPr>
    </w:lvl>
    <w:lvl w:ilvl="7" w:tplc="48100FA2">
      <w:start w:val="1"/>
      <w:numFmt w:val="bullet"/>
      <w:lvlText w:val="o"/>
      <w:lvlJc w:val="left"/>
      <w:pPr>
        <w:ind w:left="5760" w:hanging="360"/>
      </w:pPr>
      <w:rPr>
        <w:rFonts w:ascii="Courier New" w:hAnsi="Courier New" w:hint="default"/>
      </w:rPr>
    </w:lvl>
    <w:lvl w:ilvl="8" w:tplc="FD8EC386">
      <w:start w:val="1"/>
      <w:numFmt w:val="bullet"/>
      <w:lvlText w:val=""/>
      <w:lvlJc w:val="left"/>
      <w:pPr>
        <w:ind w:left="6480" w:hanging="360"/>
      </w:pPr>
      <w:rPr>
        <w:rFonts w:ascii="Wingdings" w:hAnsi="Wingdings" w:hint="default"/>
      </w:rPr>
    </w:lvl>
  </w:abstractNum>
  <w:abstractNum w:abstractNumId="29" w15:restartNumberingAfterBreak="0">
    <w:nsid w:val="61258DCC"/>
    <w:multiLevelType w:val="hybridMultilevel"/>
    <w:tmpl w:val="D7C2B4E0"/>
    <w:lvl w:ilvl="0" w:tplc="A3BCF57E">
      <w:start w:val="1"/>
      <w:numFmt w:val="bullet"/>
      <w:lvlText w:val=""/>
      <w:lvlJc w:val="left"/>
      <w:pPr>
        <w:ind w:left="720" w:hanging="360"/>
      </w:pPr>
      <w:rPr>
        <w:rFonts w:ascii="Symbol" w:hAnsi="Symbol" w:hint="default"/>
      </w:rPr>
    </w:lvl>
    <w:lvl w:ilvl="1" w:tplc="A29605E2">
      <w:start w:val="1"/>
      <w:numFmt w:val="bullet"/>
      <w:lvlText w:val="o"/>
      <w:lvlJc w:val="left"/>
      <w:pPr>
        <w:ind w:left="1440" w:hanging="360"/>
      </w:pPr>
      <w:rPr>
        <w:rFonts w:ascii="Courier New" w:hAnsi="Courier New" w:hint="default"/>
      </w:rPr>
    </w:lvl>
    <w:lvl w:ilvl="2" w:tplc="2FA2C9FA">
      <w:start w:val="1"/>
      <w:numFmt w:val="bullet"/>
      <w:lvlText w:val=""/>
      <w:lvlJc w:val="left"/>
      <w:pPr>
        <w:ind w:left="2160" w:hanging="360"/>
      </w:pPr>
      <w:rPr>
        <w:rFonts w:ascii="Wingdings" w:hAnsi="Wingdings" w:hint="default"/>
      </w:rPr>
    </w:lvl>
    <w:lvl w:ilvl="3" w:tplc="083E7F26">
      <w:start w:val="1"/>
      <w:numFmt w:val="bullet"/>
      <w:lvlText w:val=""/>
      <w:lvlJc w:val="left"/>
      <w:pPr>
        <w:ind w:left="2880" w:hanging="360"/>
      </w:pPr>
      <w:rPr>
        <w:rFonts w:ascii="Symbol" w:hAnsi="Symbol" w:hint="default"/>
      </w:rPr>
    </w:lvl>
    <w:lvl w:ilvl="4" w:tplc="713C721A">
      <w:start w:val="1"/>
      <w:numFmt w:val="bullet"/>
      <w:lvlText w:val="o"/>
      <w:lvlJc w:val="left"/>
      <w:pPr>
        <w:ind w:left="3600" w:hanging="360"/>
      </w:pPr>
      <w:rPr>
        <w:rFonts w:ascii="Courier New" w:hAnsi="Courier New" w:hint="default"/>
      </w:rPr>
    </w:lvl>
    <w:lvl w:ilvl="5" w:tplc="CC124488">
      <w:start w:val="1"/>
      <w:numFmt w:val="bullet"/>
      <w:lvlText w:val=""/>
      <w:lvlJc w:val="left"/>
      <w:pPr>
        <w:ind w:left="4320" w:hanging="360"/>
      </w:pPr>
      <w:rPr>
        <w:rFonts w:ascii="Wingdings" w:hAnsi="Wingdings" w:hint="default"/>
      </w:rPr>
    </w:lvl>
    <w:lvl w:ilvl="6" w:tplc="8DEE573C">
      <w:start w:val="1"/>
      <w:numFmt w:val="bullet"/>
      <w:lvlText w:val=""/>
      <w:lvlJc w:val="left"/>
      <w:pPr>
        <w:ind w:left="5040" w:hanging="360"/>
      </w:pPr>
      <w:rPr>
        <w:rFonts w:ascii="Symbol" w:hAnsi="Symbol" w:hint="default"/>
      </w:rPr>
    </w:lvl>
    <w:lvl w:ilvl="7" w:tplc="0D4A4572">
      <w:start w:val="1"/>
      <w:numFmt w:val="bullet"/>
      <w:lvlText w:val="o"/>
      <w:lvlJc w:val="left"/>
      <w:pPr>
        <w:ind w:left="5760" w:hanging="360"/>
      </w:pPr>
      <w:rPr>
        <w:rFonts w:ascii="Courier New" w:hAnsi="Courier New" w:hint="default"/>
      </w:rPr>
    </w:lvl>
    <w:lvl w:ilvl="8" w:tplc="B3B6BE02">
      <w:start w:val="1"/>
      <w:numFmt w:val="bullet"/>
      <w:lvlText w:val=""/>
      <w:lvlJc w:val="left"/>
      <w:pPr>
        <w:ind w:left="6480" w:hanging="360"/>
      </w:pPr>
      <w:rPr>
        <w:rFonts w:ascii="Wingdings" w:hAnsi="Wingdings" w:hint="default"/>
      </w:rPr>
    </w:lvl>
  </w:abstractNum>
  <w:abstractNum w:abstractNumId="30" w15:restartNumberingAfterBreak="0">
    <w:nsid w:val="69EA32FC"/>
    <w:multiLevelType w:val="hybridMultilevel"/>
    <w:tmpl w:val="6234BEE8"/>
    <w:lvl w:ilvl="0" w:tplc="768A1CB6">
      <w:start w:val="1"/>
      <w:numFmt w:val="bullet"/>
      <w:lvlText w:val=""/>
      <w:lvlJc w:val="left"/>
      <w:pPr>
        <w:ind w:left="720" w:hanging="360"/>
      </w:pPr>
      <w:rPr>
        <w:rFonts w:ascii="Symbol" w:hAnsi="Symbol" w:hint="default"/>
      </w:rPr>
    </w:lvl>
    <w:lvl w:ilvl="1" w:tplc="C4EE8E8C">
      <w:start w:val="1"/>
      <w:numFmt w:val="bullet"/>
      <w:lvlText w:val="o"/>
      <w:lvlJc w:val="left"/>
      <w:pPr>
        <w:ind w:left="1440" w:hanging="360"/>
      </w:pPr>
      <w:rPr>
        <w:rFonts w:ascii="Courier New" w:hAnsi="Courier New" w:hint="default"/>
      </w:rPr>
    </w:lvl>
    <w:lvl w:ilvl="2" w:tplc="2D72DD66">
      <w:start w:val="1"/>
      <w:numFmt w:val="bullet"/>
      <w:lvlText w:val=""/>
      <w:lvlJc w:val="left"/>
      <w:pPr>
        <w:ind w:left="2160" w:hanging="360"/>
      </w:pPr>
      <w:rPr>
        <w:rFonts w:ascii="Wingdings" w:hAnsi="Wingdings" w:hint="default"/>
      </w:rPr>
    </w:lvl>
    <w:lvl w:ilvl="3" w:tplc="13145C14">
      <w:start w:val="1"/>
      <w:numFmt w:val="bullet"/>
      <w:lvlText w:val=""/>
      <w:lvlJc w:val="left"/>
      <w:pPr>
        <w:ind w:left="2880" w:hanging="360"/>
      </w:pPr>
      <w:rPr>
        <w:rFonts w:ascii="Symbol" w:hAnsi="Symbol" w:hint="default"/>
      </w:rPr>
    </w:lvl>
    <w:lvl w:ilvl="4" w:tplc="E53E0590">
      <w:start w:val="1"/>
      <w:numFmt w:val="bullet"/>
      <w:lvlText w:val="o"/>
      <w:lvlJc w:val="left"/>
      <w:pPr>
        <w:ind w:left="3600" w:hanging="360"/>
      </w:pPr>
      <w:rPr>
        <w:rFonts w:ascii="Courier New" w:hAnsi="Courier New" w:hint="default"/>
      </w:rPr>
    </w:lvl>
    <w:lvl w:ilvl="5" w:tplc="BA469804">
      <w:start w:val="1"/>
      <w:numFmt w:val="bullet"/>
      <w:lvlText w:val=""/>
      <w:lvlJc w:val="left"/>
      <w:pPr>
        <w:ind w:left="4320" w:hanging="360"/>
      </w:pPr>
      <w:rPr>
        <w:rFonts w:ascii="Wingdings" w:hAnsi="Wingdings" w:hint="default"/>
      </w:rPr>
    </w:lvl>
    <w:lvl w:ilvl="6" w:tplc="46E895F4">
      <w:start w:val="1"/>
      <w:numFmt w:val="bullet"/>
      <w:lvlText w:val=""/>
      <w:lvlJc w:val="left"/>
      <w:pPr>
        <w:ind w:left="5040" w:hanging="360"/>
      </w:pPr>
      <w:rPr>
        <w:rFonts w:ascii="Symbol" w:hAnsi="Symbol" w:hint="default"/>
      </w:rPr>
    </w:lvl>
    <w:lvl w:ilvl="7" w:tplc="170CAF64">
      <w:start w:val="1"/>
      <w:numFmt w:val="bullet"/>
      <w:lvlText w:val="o"/>
      <w:lvlJc w:val="left"/>
      <w:pPr>
        <w:ind w:left="5760" w:hanging="360"/>
      </w:pPr>
      <w:rPr>
        <w:rFonts w:ascii="Courier New" w:hAnsi="Courier New" w:hint="default"/>
      </w:rPr>
    </w:lvl>
    <w:lvl w:ilvl="8" w:tplc="FE6E8380">
      <w:start w:val="1"/>
      <w:numFmt w:val="bullet"/>
      <w:lvlText w:val=""/>
      <w:lvlJc w:val="left"/>
      <w:pPr>
        <w:ind w:left="6480" w:hanging="360"/>
      </w:pPr>
      <w:rPr>
        <w:rFonts w:ascii="Wingdings" w:hAnsi="Wingdings" w:hint="default"/>
      </w:rPr>
    </w:lvl>
  </w:abstractNum>
  <w:abstractNum w:abstractNumId="31" w15:restartNumberingAfterBreak="0">
    <w:nsid w:val="708203EE"/>
    <w:multiLevelType w:val="hybridMultilevel"/>
    <w:tmpl w:val="417248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DFBA2C"/>
    <w:multiLevelType w:val="hybridMultilevel"/>
    <w:tmpl w:val="A82C4C76"/>
    <w:lvl w:ilvl="0" w:tplc="C6043C68">
      <w:start w:val="1"/>
      <w:numFmt w:val="bullet"/>
      <w:lvlText w:val=""/>
      <w:lvlJc w:val="left"/>
      <w:pPr>
        <w:ind w:left="720" w:hanging="360"/>
      </w:pPr>
      <w:rPr>
        <w:rFonts w:ascii="Symbol" w:hAnsi="Symbol" w:hint="default"/>
      </w:rPr>
    </w:lvl>
    <w:lvl w:ilvl="1" w:tplc="B78888A4">
      <w:start w:val="1"/>
      <w:numFmt w:val="bullet"/>
      <w:lvlText w:val=""/>
      <w:lvlJc w:val="left"/>
      <w:pPr>
        <w:ind w:left="1440" w:hanging="360"/>
      </w:pPr>
      <w:rPr>
        <w:rFonts w:ascii="Symbol" w:hAnsi="Symbol" w:hint="default"/>
      </w:rPr>
    </w:lvl>
    <w:lvl w:ilvl="2" w:tplc="674085A4">
      <w:start w:val="1"/>
      <w:numFmt w:val="bullet"/>
      <w:lvlText w:val=""/>
      <w:lvlJc w:val="left"/>
      <w:pPr>
        <w:ind w:left="2160" w:hanging="360"/>
      </w:pPr>
      <w:rPr>
        <w:rFonts w:ascii="Wingdings" w:hAnsi="Wingdings" w:hint="default"/>
      </w:rPr>
    </w:lvl>
    <w:lvl w:ilvl="3" w:tplc="7898FD26">
      <w:start w:val="1"/>
      <w:numFmt w:val="bullet"/>
      <w:lvlText w:val=""/>
      <w:lvlJc w:val="left"/>
      <w:pPr>
        <w:ind w:left="2880" w:hanging="360"/>
      </w:pPr>
      <w:rPr>
        <w:rFonts w:ascii="Symbol" w:hAnsi="Symbol" w:hint="default"/>
      </w:rPr>
    </w:lvl>
    <w:lvl w:ilvl="4" w:tplc="3782E22E">
      <w:start w:val="1"/>
      <w:numFmt w:val="bullet"/>
      <w:lvlText w:val="o"/>
      <w:lvlJc w:val="left"/>
      <w:pPr>
        <w:ind w:left="3600" w:hanging="360"/>
      </w:pPr>
      <w:rPr>
        <w:rFonts w:ascii="Courier New" w:hAnsi="Courier New" w:hint="default"/>
      </w:rPr>
    </w:lvl>
    <w:lvl w:ilvl="5" w:tplc="7A408066">
      <w:start w:val="1"/>
      <w:numFmt w:val="bullet"/>
      <w:lvlText w:val=""/>
      <w:lvlJc w:val="left"/>
      <w:pPr>
        <w:ind w:left="4320" w:hanging="360"/>
      </w:pPr>
      <w:rPr>
        <w:rFonts w:ascii="Wingdings" w:hAnsi="Wingdings" w:hint="default"/>
      </w:rPr>
    </w:lvl>
    <w:lvl w:ilvl="6" w:tplc="44E2003E">
      <w:start w:val="1"/>
      <w:numFmt w:val="bullet"/>
      <w:lvlText w:val=""/>
      <w:lvlJc w:val="left"/>
      <w:pPr>
        <w:ind w:left="5040" w:hanging="360"/>
      </w:pPr>
      <w:rPr>
        <w:rFonts w:ascii="Symbol" w:hAnsi="Symbol" w:hint="default"/>
      </w:rPr>
    </w:lvl>
    <w:lvl w:ilvl="7" w:tplc="A49A29EC">
      <w:start w:val="1"/>
      <w:numFmt w:val="bullet"/>
      <w:lvlText w:val="o"/>
      <w:lvlJc w:val="left"/>
      <w:pPr>
        <w:ind w:left="5760" w:hanging="360"/>
      </w:pPr>
      <w:rPr>
        <w:rFonts w:ascii="Courier New" w:hAnsi="Courier New" w:hint="default"/>
      </w:rPr>
    </w:lvl>
    <w:lvl w:ilvl="8" w:tplc="CB1C96A4">
      <w:start w:val="1"/>
      <w:numFmt w:val="bullet"/>
      <w:lvlText w:val=""/>
      <w:lvlJc w:val="left"/>
      <w:pPr>
        <w:ind w:left="6480" w:hanging="360"/>
      </w:pPr>
      <w:rPr>
        <w:rFonts w:ascii="Wingdings" w:hAnsi="Wingdings" w:hint="default"/>
      </w:rPr>
    </w:lvl>
  </w:abstractNum>
  <w:abstractNum w:abstractNumId="33" w15:restartNumberingAfterBreak="0">
    <w:nsid w:val="72FE4FDA"/>
    <w:multiLevelType w:val="hybridMultilevel"/>
    <w:tmpl w:val="BEB4A6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2A59CE"/>
    <w:multiLevelType w:val="hybridMultilevel"/>
    <w:tmpl w:val="7FBA6EF8"/>
    <w:lvl w:ilvl="0" w:tplc="BCE8C3CA">
      <w:start w:val="1"/>
      <w:numFmt w:val="bullet"/>
      <w:lvlText w:val=""/>
      <w:lvlJc w:val="left"/>
      <w:pPr>
        <w:ind w:left="720" w:hanging="360"/>
      </w:pPr>
      <w:rPr>
        <w:rFonts w:ascii="Symbol" w:hAnsi="Symbol" w:hint="default"/>
      </w:rPr>
    </w:lvl>
    <w:lvl w:ilvl="1" w:tplc="D936A1B2">
      <w:start w:val="1"/>
      <w:numFmt w:val="bullet"/>
      <w:lvlText w:val="o"/>
      <w:lvlJc w:val="left"/>
      <w:pPr>
        <w:ind w:left="1440" w:hanging="360"/>
      </w:pPr>
      <w:rPr>
        <w:rFonts w:ascii="Courier New" w:hAnsi="Courier New" w:hint="default"/>
      </w:rPr>
    </w:lvl>
    <w:lvl w:ilvl="2" w:tplc="C6BA5F5A">
      <w:start w:val="1"/>
      <w:numFmt w:val="bullet"/>
      <w:lvlText w:val=""/>
      <w:lvlJc w:val="left"/>
      <w:pPr>
        <w:ind w:left="2160" w:hanging="360"/>
      </w:pPr>
      <w:rPr>
        <w:rFonts w:ascii="Wingdings" w:hAnsi="Wingdings" w:hint="default"/>
      </w:rPr>
    </w:lvl>
    <w:lvl w:ilvl="3" w:tplc="684A3EF2">
      <w:start w:val="1"/>
      <w:numFmt w:val="bullet"/>
      <w:lvlText w:val=""/>
      <w:lvlJc w:val="left"/>
      <w:pPr>
        <w:ind w:left="2880" w:hanging="360"/>
      </w:pPr>
      <w:rPr>
        <w:rFonts w:ascii="Symbol" w:hAnsi="Symbol" w:hint="default"/>
      </w:rPr>
    </w:lvl>
    <w:lvl w:ilvl="4" w:tplc="17E4C5E4">
      <w:start w:val="1"/>
      <w:numFmt w:val="bullet"/>
      <w:lvlText w:val="o"/>
      <w:lvlJc w:val="left"/>
      <w:pPr>
        <w:ind w:left="3600" w:hanging="360"/>
      </w:pPr>
      <w:rPr>
        <w:rFonts w:ascii="Courier New" w:hAnsi="Courier New" w:hint="default"/>
      </w:rPr>
    </w:lvl>
    <w:lvl w:ilvl="5" w:tplc="5198B290">
      <w:start w:val="1"/>
      <w:numFmt w:val="bullet"/>
      <w:lvlText w:val=""/>
      <w:lvlJc w:val="left"/>
      <w:pPr>
        <w:ind w:left="4320" w:hanging="360"/>
      </w:pPr>
      <w:rPr>
        <w:rFonts w:ascii="Wingdings" w:hAnsi="Wingdings" w:hint="default"/>
      </w:rPr>
    </w:lvl>
    <w:lvl w:ilvl="6" w:tplc="E1BA58EE">
      <w:start w:val="1"/>
      <w:numFmt w:val="bullet"/>
      <w:lvlText w:val=""/>
      <w:lvlJc w:val="left"/>
      <w:pPr>
        <w:ind w:left="5040" w:hanging="360"/>
      </w:pPr>
      <w:rPr>
        <w:rFonts w:ascii="Symbol" w:hAnsi="Symbol" w:hint="default"/>
      </w:rPr>
    </w:lvl>
    <w:lvl w:ilvl="7" w:tplc="FC52684A">
      <w:start w:val="1"/>
      <w:numFmt w:val="bullet"/>
      <w:lvlText w:val="o"/>
      <w:lvlJc w:val="left"/>
      <w:pPr>
        <w:ind w:left="5760" w:hanging="360"/>
      </w:pPr>
      <w:rPr>
        <w:rFonts w:ascii="Courier New" w:hAnsi="Courier New" w:hint="default"/>
      </w:rPr>
    </w:lvl>
    <w:lvl w:ilvl="8" w:tplc="6D7CCF9E">
      <w:start w:val="1"/>
      <w:numFmt w:val="bullet"/>
      <w:lvlText w:val=""/>
      <w:lvlJc w:val="left"/>
      <w:pPr>
        <w:ind w:left="6480" w:hanging="360"/>
      </w:pPr>
      <w:rPr>
        <w:rFonts w:ascii="Wingdings" w:hAnsi="Wingdings" w:hint="default"/>
      </w:rPr>
    </w:lvl>
  </w:abstractNum>
  <w:abstractNum w:abstractNumId="35" w15:restartNumberingAfterBreak="0">
    <w:nsid w:val="7409B010"/>
    <w:multiLevelType w:val="hybridMultilevel"/>
    <w:tmpl w:val="70BAE774"/>
    <w:lvl w:ilvl="0" w:tplc="E6D898FA">
      <w:start w:val="1"/>
      <w:numFmt w:val="bullet"/>
      <w:lvlText w:val=""/>
      <w:lvlJc w:val="left"/>
      <w:pPr>
        <w:ind w:left="720" w:hanging="360"/>
      </w:pPr>
      <w:rPr>
        <w:rFonts w:ascii="Symbol" w:hAnsi="Symbol" w:hint="default"/>
      </w:rPr>
    </w:lvl>
    <w:lvl w:ilvl="1" w:tplc="1D5461D4">
      <w:start w:val="1"/>
      <w:numFmt w:val="bullet"/>
      <w:lvlText w:val="o"/>
      <w:lvlJc w:val="left"/>
      <w:pPr>
        <w:ind w:left="1440" w:hanging="360"/>
      </w:pPr>
      <w:rPr>
        <w:rFonts w:ascii="Courier New" w:hAnsi="Courier New" w:hint="default"/>
      </w:rPr>
    </w:lvl>
    <w:lvl w:ilvl="2" w:tplc="907C6956">
      <w:start w:val="1"/>
      <w:numFmt w:val="bullet"/>
      <w:lvlText w:val=""/>
      <w:lvlJc w:val="left"/>
      <w:pPr>
        <w:ind w:left="2160" w:hanging="360"/>
      </w:pPr>
      <w:rPr>
        <w:rFonts w:ascii="Wingdings" w:hAnsi="Wingdings" w:hint="default"/>
      </w:rPr>
    </w:lvl>
    <w:lvl w:ilvl="3" w:tplc="A782C4BA">
      <w:start w:val="1"/>
      <w:numFmt w:val="bullet"/>
      <w:lvlText w:val=""/>
      <w:lvlJc w:val="left"/>
      <w:pPr>
        <w:ind w:left="2880" w:hanging="360"/>
      </w:pPr>
      <w:rPr>
        <w:rFonts w:ascii="Symbol" w:hAnsi="Symbol" w:hint="default"/>
      </w:rPr>
    </w:lvl>
    <w:lvl w:ilvl="4" w:tplc="C79642EE">
      <w:start w:val="1"/>
      <w:numFmt w:val="bullet"/>
      <w:lvlText w:val="o"/>
      <w:lvlJc w:val="left"/>
      <w:pPr>
        <w:ind w:left="3600" w:hanging="360"/>
      </w:pPr>
      <w:rPr>
        <w:rFonts w:ascii="Courier New" w:hAnsi="Courier New" w:hint="default"/>
      </w:rPr>
    </w:lvl>
    <w:lvl w:ilvl="5" w:tplc="1EF61714">
      <w:start w:val="1"/>
      <w:numFmt w:val="bullet"/>
      <w:lvlText w:val=""/>
      <w:lvlJc w:val="left"/>
      <w:pPr>
        <w:ind w:left="4320" w:hanging="360"/>
      </w:pPr>
      <w:rPr>
        <w:rFonts w:ascii="Wingdings" w:hAnsi="Wingdings" w:hint="default"/>
      </w:rPr>
    </w:lvl>
    <w:lvl w:ilvl="6" w:tplc="ABCEAE8C">
      <w:start w:val="1"/>
      <w:numFmt w:val="bullet"/>
      <w:lvlText w:val=""/>
      <w:lvlJc w:val="left"/>
      <w:pPr>
        <w:ind w:left="5040" w:hanging="360"/>
      </w:pPr>
      <w:rPr>
        <w:rFonts w:ascii="Symbol" w:hAnsi="Symbol" w:hint="default"/>
      </w:rPr>
    </w:lvl>
    <w:lvl w:ilvl="7" w:tplc="D30E58D2">
      <w:start w:val="1"/>
      <w:numFmt w:val="bullet"/>
      <w:lvlText w:val="o"/>
      <w:lvlJc w:val="left"/>
      <w:pPr>
        <w:ind w:left="5760" w:hanging="360"/>
      </w:pPr>
      <w:rPr>
        <w:rFonts w:ascii="Courier New" w:hAnsi="Courier New" w:hint="default"/>
      </w:rPr>
    </w:lvl>
    <w:lvl w:ilvl="8" w:tplc="CE7E6C0E">
      <w:start w:val="1"/>
      <w:numFmt w:val="bullet"/>
      <w:lvlText w:val=""/>
      <w:lvlJc w:val="left"/>
      <w:pPr>
        <w:ind w:left="6480" w:hanging="360"/>
      </w:pPr>
      <w:rPr>
        <w:rFonts w:ascii="Wingdings" w:hAnsi="Wingdings" w:hint="default"/>
      </w:rPr>
    </w:lvl>
  </w:abstractNum>
  <w:abstractNum w:abstractNumId="36" w15:restartNumberingAfterBreak="0">
    <w:nsid w:val="762365A6"/>
    <w:multiLevelType w:val="hybridMultilevel"/>
    <w:tmpl w:val="E10E6064"/>
    <w:lvl w:ilvl="0" w:tplc="621A0596">
      <w:start w:val="1"/>
      <w:numFmt w:val="bullet"/>
      <w:lvlText w:val=""/>
      <w:lvlJc w:val="left"/>
      <w:pPr>
        <w:ind w:left="720" w:hanging="360"/>
      </w:pPr>
      <w:rPr>
        <w:rFonts w:ascii="Symbol" w:hAnsi="Symbol" w:hint="default"/>
      </w:rPr>
    </w:lvl>
    <w:lvl w:ilvl="1" w:tplc="B08C62E6">
      <w:start w:val="1"/>
      <w:numFmt w:val="bullet"/>
      <w:lvlText w:val="o"/>
      <w:lvlJc w:val="left"/>
      <w:pPr>
        <w:ind w:left="1440" w:hanging="360"/>
      </w:pPr>
      <w:rPr>
        <w:rFonts w:ascii="Courier New" w:hAnsi="Courier New" w:hint="default"/>
      </w:rPr>
    </w:lvl>
    <w:lvl w:ilvl="2" w:tplc="9FB20192">
      <w:start w:val="1"/>
      <w:numFmt w:val="bullet"/>
      <w:lvlText w:val=""/>
      <w:lvlJc w:val="left"/>
      <w:pPr>
        <w:ind w:left="2160" w:hanging="360"/>
      </w:pPr>
      <w:rPr>
        <w:rFonts w:ascii="Wingdings" w:hAnsi="Wingdings" w:hint="default"/>
      </w:rPr>
    </w:lvl>
    <w:lvl w:ilvl="3" w:tplc="BB961928">
      <w:start w:val="1"/>
      <w:numFmt w:val="bullet"/>
      <w:lvlText w:val=""/>
      <w:lvlJc w:val="left"/>
      <w:pPr>
        <w:ind w:left="2880" w:hanging="360"/>
      </w:pPr>
      <w:rPr>
        <w:rFonts w:ascii="Symbol" w:hAnsi="Symbol" w:hint="default"/>
      </w:rPr>
    </w:lvl>
    <w:lvl w:ilvl="4" w:tplc="9858E318">
      <w:start w:val="1"/>
      <w:numFmt w:val="bullet"/>
      <w:lvlText w:val="o"/>
      <w:lvlJc w:val="left"/>
      <w:pPr>
        <w:ind w:left="3600" w:hanging="360"/>
      </w:pPr>
      <w:rPr>
        <w:rFonts w:ascii="Courier New" w:hAnsi="Courier New" w:hint="default"/>
      </w:rPr>
    </w:lvl>
    <w:lvl w:ilvl="5" w:tplc="C4F45782">
      <w:start w:val="1"/>
      <w:numFmt w:val="bullet"/>
      <w:lvlText w:val=""/>
      <w:lvlJc w:val="left"/>
      <w:pPr>
        <w:ind w:left="4320" w:hanging="360"/>
      </w:pPr>
      <w:rPr>
        <w:rFonts w:ascii="Wingdings" w:hAnsi="Wingdings" w:hint="default"/>
      </w:rPr>
    </w:lvl>
    <w:lvl w:ilvl="6" w:tplc="A4E4607E">
      <w:start w:val="1"/>
      <w:numFmt w:val="bullet"/>
      <w:lvlText w:val=""/>
      <w:lvlJc w:val="left"/>
      <w:pPr>
        <w:ind w:left="5040" w:hanging="360"/>
      </w:pPr>
      <w:rPr>
        <w:rFonts w:ascii="Symbol" w:hAnsi="Symbol" w:hint="default"/>
      </w:rPr>
    </w:lvl>
    <w:lvl w:ilvl="7" w:tplc="52CCE3D4">
      <w:start w:val="1"/>
      <w:numFmt w:val="bullet"/>
      <w:lvlText w:val="o"/>
      <w:lvlJc w:val="left"/>
      <w:pPr>
        <w:ind w:left="5760" w:hanging="360"/>
      </w:pPr>
      <w:rPr>
        <w:rFonts w:ascii="Courier New" w:hAnsi="Courier New" w:hint="default"/>
      </w:rPr>
    </w:lvl>
    <w:lvl w:ilvl="8" w:tplc="D368F562">
      <w:start w:val="1"/>
      <w:numFmt w:val="bullet"/>
      <w:lvlText w:val=""/>
      <w:lvlJc w:val="left"/>
      <w:pPr>
        <w:ind w:left="6480" w:hanging="360"/>
      </w:pPr>
      <w:rPr>
        <w:rFonts w:ascii="Wingdings" w:hAnsi="Wingdings" w:hint="default"/>
      </w:rPr>
    </w:lvl>
  </w:abstractNum>
  <w:abstractNum w:abstractNumId="37" w15:restartNumberingAfterBreak="0">
    <w:nsid w:val="762CD09A"/>
    <w:multiLevelType w:val="hybridMultilevel"/>
    <w:tmpl w:val="A672F73C"/>
    <w:lvl w:ilvl="0" w:tplc="4AD420A0">
      <w:start w:val="1"/>
      <w:numFmt w:val="bullet"/>
      <w:lvlText w:val=""/>
      <w:lvlJc w:val="left"/>
      <w:pPr>
        <w:ind w:left="720" w:hanging="360"/>
      </w:pPr>
      <w:rPr>
        <w:rFonts w:ascii="Symbol" w:hAnsi="Symbol" w:hint="default"/>
      </w:rPr>
    </w:lvl>
    <w:lvl w:ilvl="1" w:tplc="0E2E755E">
      <w:start w:val="1"/>
      <w:numFmt w:val="bullet"/>
      <w:lvlText w:val=""/>
      <w:lvlJc w:val="left"/>
      <w:pPr>
        <w:ind w:left="1440" w:hanging="360"/>
      </w:pPr>
      <w:rPr>
        <w:rFonts w:ascii="Symbol" w:hAnsi="Symbol" w:hint="default"/>
      </w:rPr>
    </w:lvl>
    <w:lvl w:ilvl="2" w:tplc="F7A65B80">
      <w:start w:val="1"/>
      <w:numFmt w:val="bullet"/>
      <w:lvlText w:val=""/>
      <w:lvlJc w:val="left"/>
      <w:pPr>
        <w:ind w:left="2160" w:hanging="360"/>
      </w:pPr>
      <w:rPr>
        <w:rFonts w:ascii="Wingdings" w:hAnsi="Wingdings" w:hint="default"/>
      </w:rPr>
    </w:lvl>
    <w:lvl w:ilvl="3" w:tplc="B902F9B0">
      <w:start w:val="1"/>
      <w:numFmt w:val="bullet"/>
      <w:lvlText w:val=""/>
      <w:lvlJc w:val="left"/>
      <w:pPr>
        <w:ind w:left="2880" w:hanging="360"/>
      </w:pPr>
      <w:rPr>
        <w:rFonts w:ascii="Symbol" w:hAnsi="Symbol" w:hint="default"/>
      </w:rPr>
    </w:lvl>
    <w:lvl w:ilvl="4" w:tplc="75966754">
      <w:start w:val="1"/>
      <w:numFmt w:val="bullet"/>
      <w:lvlText w:val="o"/>
      <w:lvlJc w:val="left"/>
      <w:pPr>
        <w:ind w:left="3600" w:hanging="360"/>
      </w:pPr>
      <w:rPr>
        <w:rFonts w:ascii="Courier New" w:hAnsi="Courier New" w:hint="default"/>
      </w:rPr>
    </w:lvl>
    <w:lvl w:ilvl="5" w:tplc="86A6F946">
      <w:start w:val="1"/>
      <w:numFmt w:val="bullet"/>
      <w:lvlText w:val=""/>
      <w:lvlJc w:val="left"/>
      <w:pPr>
        <w:ind w:left="4320" w:hanging="360"/>
      </w:pPr>
      <w:rPr>
        <w:rFonts w:ascii="Wingdings" w:hAnsi="Wingdings" w:hint="default"/>
      </w:rPr>
    </w:lvl>
    <w:lvl w:ilvl="6" w:tplc="7F36B220">
      <w:start w:val="1"/>
      <w:numFmt w:val="bullet"/>
      <w:lvlText w:val=""/>
      <w:lvlJc w:val="left"/>
      <w:pPr>
        <w:ind w:left="5040" w:hanging="360"/>
      </w:pPr>
      <w:rPr>
        <w:rFonts w:ascii="Symbol" w:hAnsi="Symbol" w:hint="default"/>
      </w:rPr>
    </w:lvl>
    <w:lvl w:ilvl="7" w:tplc="ECDA1930">
      <w:start w:val="1"/>
      <w:numFmt w:val="bullet"/>
      <w:lvlText w:val="o"/>
      <w:lvlJc w:val="left"/>
      <w:pPr>
        <w:ind w:left="5760" w:hanging="360"/>
      </w:pPr>
      <w:rPr>
        <w:rFonts w:ascii="Courier New" w:hAnsi="Courier New" w:hint="default"/>
      </w:rPr>
    </w:lvl>
    <w:lvl w:ilvl="8" w:tplc="CD62BB94">
      <w:start w:val="1"/>
      <w:numFmt w:val="bullet"/>
      <w:lvlText w:val=""/>
      <w:lvlJc w:val="left"/>
      <w:pPr>
        <w:ind w:left="6480" w:hanging="360"/>
      </w:pPr>
      <w:rPr>
        <w:rFonts w:ascii="Wingdings" w:hAnsi="Wingdings" w:hint="default"/>
      </w:rPr>
    </w:lvl>
  </w:abstractNum>
  <w:abstractNum w:abstractNumId="38" w15:restartNumberingAfterBreak="0">
    <w:nsid w:val="773042AC"/>
    <w:multiLevelType w:val="hybridMultilevel"/>
    <w:tmpl w:val="EC566844"/>
    <w:lvl w:ilvl="0" w:tplc="54F21F8E">
      <w:start w:val="1"/>
      <w:numFmt w:val="bullet"/>
      <w:lvlText w:val=""/>
      <w:lvlJc w:val="left"/>
      <w:pPr>
        <w:ind w:left="720" w:hanging="360"/>
      </w:pPr>
      <w:rPr>
        <w:rFonts w:ascii="Symbol" w:hAnsi="Symbol" w:hint="default"/>
      </w:rPr>
    </w:lvl>
    <w:lvl w:ilvl="1" w:tplc="FDFE9B9A">
      <w:start w:val="1"/>
      <w:numFmt w:val="bullet"/>
      <w:lvlText w:val="o"/>
      <w:lvlJc w:val="left"/>
      <w:pPr>
        <w:ind w:left="1440" w:hanging="360"/>
      </w:pPr>
      <w:rPr>
        <w:rFonts w:ascii="Courier New" w:hAnsi="Courier New" w:hint="default"/>
      </w:rPr>
    </w:lvl>
    <w:lvl w:ilvl="2" w:tplc="FC3AFCCE">
      <w:start w:val="1"/>
      <w:numFmt w:val="bullet"/>
      <w:lvlText w:val=""/>
      <w:lvlJc w:val="left"/>
      <w:pPr>
        <w:ind w:left="2160" w:hanging="360"/>
      </w:pPr>
      <w:rPr>
        <w:rFonts w:ascii="Wingdings" w:hAnsi="Wingdings" w:hint="default"/>
      </w:rPr>
    </w:lvl>
    <w:lvl w:ilvl="3" w:tplc="147C249A">
      <w:start w:val="1"/>
      <w:numFmt w:val="bullet"/>
      <w:lvlText w:val=""/>
      <w:lvlJc w:val="left"/>
      <w:pPr>
        <w:ind w:left="2880" w:hanging="360"/>
      </w:pPr>
      <w:rPr>
        <w:rFonts w:ascii="Symbol" w:hAnsi="Symbol" w:hint="default"/>
      </w:rPr>
    </w:lvl>
    <w:lvl w:ilvl="4" w:tplc="90A81DDC">
      <w:start w:val="1"/>
      <w:numFmt w:val="bullet"/>
      <w:lvlText w:val="o"/>
      <w:lvlJc w:val="left"/>
      <w:pPr>
        <w:ind w:left="3600" w:hanging="360"/>
      </w:pPr>
      <w:rPr>
        <w:rFonts w:ascii="Courier New" w:hAnsi="Courier New" w:hint="default"/>
      </w:rPr>
    </w:lvl>
    <w:lvl w:ilvl="5" w:tplc="D10C5F1C">
      <w:start w:val="1"/>
      <w:numFmt w:val="bullet"/>
      <w:lvlText w:val=""/>
      <w:lvlJc w:val="left"/>
      <w:pPr>
        <w:ind w:left="4320" w:hanging="360"/>
      </w:pPr>
      <w:rPr>
        <w:rFonts w:ascii="Wingdings" w:hAnsi="Wingdings" w:hint="default"/>
      </w:rPr>
    </w:lvl>
    <w:lvl w:ilvl="6" w:tplc="1FE4B594">
      <w:start w:val="1"/>
      <w:numFmt w:val="bullet"/>
      <w:lvlText w:val=""/>
      <w:lvlJc w:val="left"/>
      <w:pPr>
        <w:ind w:left="5040" w:hanging="360"/>
      </w:pPr>
      <w:rPr>
        <w:rFonts w:ascii="Symbol" w:hAnsi="Symbol" w:hint="default"/>
      </w:rPr>
    </w:lvl>
    <w:lvl w:ilvl="7" w:tplc="85B4D98E">
      <w:start w:val="1"/>
      <w:numFmt w:val="bullet"/>
      <w:lvlText w:val="o"/>
      <w:lvlJc w:val="left"/>
      <w:pPr>
        <w:ind w:left="5760" w:hanging="360"/>
      </w:pPr>
      <w:rPr>
        <w:rFonts w:ascii="Courier New" w:hAnsi="Courier New" w:hint="default"/>
      </w:rPr>
    </w:lvl>
    <w:lvl w:ilvl="8" w:tplc="B44A297A">
      <w:start w:val="1"/>
      <w:numFmt w:val="bullet"/>
      <w:lvlText w:val=""/>
      <w:lvlJc w:val="left"/>
      <w:pPr>
        <w:ind w:left="6480" w:hanging="360"/>
      </w:pPr>
      <w:rPr>
        <w:rFonts w:ascii="Wingdings" w:hAnsi="Wingdings" w:hint="default"/>
      </w:rPr>
    </w:lvl>
  </w:abstractNum>
  <w:abstractNum w:abstractNumId="39" w15:restartNumberingAfterBreak="0">
    <w:nsid w:val="77610B45"/>
    <w:multiLevelType w:val="hybridMultilevel"/>
    <w:tmpl w:val="DEBA3072"/>
    <w:lvl w:ilvl="0" w:tplc="228A489C">
      <w:start w:val="1"/>
      <w:numFmt w:val="lowerLetter"/>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8B547BF"/>
    <w:multiLevelType w:val="hybridMultilevel"/>
    <w:tmpl w:val="7A0455AE"/>
    <w:lvl w:ilvl="0" w:tplc="69D6D3E0">
      <w:start w:val="1"/>
      <w:numFmt w:val="bullet"/>
      <w:lvlText w:val=""/>
      <w:lvlJc w:val="left"/>
      <w:pPr>
        <w:ind w:left="720" w:hanging="360"/>
      </w:pPr>
      <w:rPr>
        <w:rFonts w:ascii="Symbol" w:hAnsi="Symbol" w:hint="default"/>
      </w:rPr>
    </w:lvl>
    <w:lvl w:ilvl="1" w:tplc="AFD8980A">
      <w:start w:val="1"/>
      <w:numFmt w:val="bullet"/>
      <w:lvlText w:val="o"/>
      <w:lvlJc w:val="left"/>
      <w:pPr>
        <w:ind w:left="1440" w:hanging="360"/>
      </w:pPr>
      <w:rPr>
        <w:rFonts w:ascii="Courier New" w:hAnsi="Courier New" w:hint="default"/>
      </w:rPr>
    </w:lvl>
    <w:lvl w:ilvl="2" w:tplc="3EAA781E">
      <w:start w:val="1"/>
      <w:numFmt w:val="bullet"/>
      <w:lvlText w:val=""/>
      <w:lvlJc w:val="left"/>
      <w:pPr>
        <w:ind w:left="2160" w:hanging="360"/>
      </w:pPr>
      <w:rPr>
        <w:rFonts w:ascii="Wingdings" w:hAnsi="Wingdings" w:hint="default"/>
      </w:rPr>
    </w:lvl>
    <w:lvl w:ilvl="3" w:tplc="7FC62F90">
      <w:start w:val="1"/>
      <w:numFmt w:val="bullet"/>
      <w:lvlText w:val=""/>
      <w:lvlJc w:val="left"/>
      <w:pPr>
        <w:ind w:left="2880" w:hanging="360"/>
      </w:pPr>
      <w:rPr>
        <w:rFonts w:ascii="Symbol" w:hAnsi="Symbol" w:hint="default"/>
      </w:rPr>
    </w:lvl>
    <w:lvl w:ilvl="4" w:tplc="F376B5EC">
      <w:start w:val="1"/>
      <w:numFmt w:val="bullet"/>
      <w:lvlText w:val="o"/>
      <w:lvlJc w:val="left"/>
      <w:pPr>
        <w:ind w:left="3600" w:hanging="360"/>
      </w:pPr>
      <w:rPr>
        <w:rFonts w:ascii="Courier New" w:hAnsi="Courier New" w:hint="default"/>
      </w:rPr>
    </w:lvl>
    <w:lvl w:ilvl="5" w:tplc="BE5EBAE0">
      <w:start w:val="1"/>
      <w:numFmt w:val="bullet"/>
      <w:lvlText w:val=""/>
      <w:lvlJc w:val="left"/>
      <w:pPr>
        <w:ind w:left="4320" w:hanging="360"/>
      </w:pPr>
      <w:rPr>
        <w:rFonts w:ascii="Wingdings" w:hAnsi="Wingdings" w:hint="default"/>
      </w:rPr>
    </w:lvl>
    <w:lvl w:ilvl="6" w:tplc="9420F6C2">
      <w:start w:val="1"/>
      <w:numFmt w:val="bullet"/>
      <w:lvlText w:val=""/>
      <w:lvlJc w:val="left"/>
      <w:pPr>
        <w:ind w:left="5040" w:hanging="360"/>
      </w:pPr>
      <w:rPr>
        <w:rFonts w:ascii="Symbol" w:hAnsi="Symbol" w:hint="default"/>
      </w:rPr>
    </w:lvl>
    <w:lvl w:ilvl="7" w:tplc="16D07BC6">
      <w:start w:val="1"/>
      <w:numFmt w:val="bullet"/>
      <w:lvlText w:val="o"/>
      <w:lvlJc w:val="left"/>
      <w:pPr>
        <w:ind w:left="5760" w:hanging="360"/>
      </w:pPr>
      <w:rPr>
        <w:rFonts w:ascii="Courier New" w:hAnsi="Courier New" w:hint="default"/>
      </w:rPr>
    </w:lvl>
    <w:lvl w:ilvl="8" w:tplc="E408CC0A">
      <w:start w:val="1"/>
      <w:numFmt w:val="bullet"/>
      <w:lvlText w:val=""/>
      <w:lvlJc w:val="left"/>
      <w:pPr>
        <w:ind w:left="6480" w:hanging="360"/>
      </w:pPr>
      <w:rPr>
        <w:rFonts w:ascii="Wingdings" w:hAnsi="Wingdings" w:hint="default"/>
      </w:rPr>
    </w:lvl>
  </w:abstractNum>
  <w:abstractNum w:abstractNumId="41" w15:restartNumberingAfterBreak="0">
    <w:nsid w:val="7B5956A8"/>
    <w:multiLevelType w:val="hybridMultilevel"/>
    <w:tmpl w:val="AE2EB48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C866950"/>
    <w:multiLevelType w:val="hybridMultilevel"/>
    <w:tmpl w:val="0F3E07AC"/>
    <w:lvl w:ilvl="0" w:tplc="B120B07C">
      <w:start w:val="1"/>
      <w:numFmt w:val="bullet"/>
      <w:lvlText w:val=""/>
      <w:lvlJc w:val="left"/>
      <w:pPr>
        <w:ind w:left="720" w:hanging="360"/>
      </w:pPr>
      <w:rPr>
        <w:rFonts w:ascii="Symbol" w:hAnsi="Symbol" w:hint="default"/>
      </w:rPr>
    </w:lvl>
    <w:lvl w:ilvl="1" w:tplc="2834D804">
      <w:start w:val="1"/>
      <w:numFmt w:val="bullet"/>
      <w:lvlText w:val="o"/>
      <w:lvlJc w:val="left"/>
      <w:pPr>
        <w:ind w:left="1440" w:hanging="360"/>
      </w:pPr>
      <w:rPr>
        <w:rFonts w:ascii="Courier New" w:hAnsi="Courier New" w:hint="default"/>
      </w:rPr>
    </w:lvl>
    <w:lvl w:ilvl="2" w:tplc="BDCE31C8">
      <w:start w:val="1"/>
      <w:numFmt w:val="bullet"/>
      <w:lvlText w:val=""/>
      <w:lvlJc w:val="left"/>
      <w:pPr>
        <w:ind w:left="2160" w:hanging="360"/>
      </w:pPr>
      <w:rPr>
        <w:rFonts w:ascii="Wingdings" w:hAnsi="Wingdings" w:hint="default"/>
      </w:rPr>
    </w:lvl>
    <w:lvl w:ilvl="3" w:tplc="45F88EB8">
      <w:start w:val="1"/>
      <w:numFmt w:val="bullet"/>
      <w:lvlText w:val=""/>
      <w:lvlJc w:val="left"/>
      <w:pPr>
        <w:ind w:left="2880" w:hanging="360"/>
      </w:pPr>
      <w:rPr>
        <w:rFonts w:ascii="Symbol" w:hAnsi="Symbol" w:hint="default"/>
      </w:rPr>
    </w:lvl>
    <w:lvl w:ilvl="4" w:tplc="9FB43538">
      <w:start w:val="1"/>
      <w:numFmt w:val="bullet"/>
      <w:lvlText w:val="o"/>
      <w:lvlJc w:val="left"/>
      <w:pPr>
        <w:ind w:left="3600" w:hanging="360"/>
      </w:pPr>
      <w:rPr>
        <w:rFonts w:ascii="Courier New" w:hAnsi="Courier New" w:hint="default"/>
      </w:rPr>
    </w:lvl>
    <w:lvl w:ilvl="5" w:tplc="EBACD052">
      <w:start w:val="1"/>
      <w:numFmt w:val="bullet"/>
      <w:lvlText w:val=""/>
      <w:lvlJc w:val="left"/>
      <w:pPr>
        <w:ind w:left="4320" w:hanging="360"/>
      </w:pPr>
      <w:rPr>
        <w:rFonts w:ascii="Wingdings" w:hAnsi="Wingdings" w:hint="default"/>
      </w:rPr>
    </w:lvl>
    <w:lvl w:ilvl="6" w:tplc="93CCA7F0">
      <w:start w:val="1"/>
      <w:numFmt w:val="bullet"/>
      <w:lvlText w:val=""/>
      <w:lvlJc w:val="left"/>
      <w:pPr>
        <w:ind w:left="5040" w:hanging="360"/>
      </w:pPr>
      <w:rPr>
        <w:rFonts w:ascii="Symbol" w:hAnsi="Symbol" w:hint="default"/>
      </w:rPr>
    </w:lvl>
    <w:lvl w:ilvl="7" w:tplc="46EA10AE">
      <w:start w:val="1"/>
      <w:numFmt w:val="bullet"/>
      <w:lvlText w:val="o"/>
      <w:lvlJc w:val="left"/>
      <w:pPr>
        <w:ind w:left="5760" w:hanging="360"/>
      </w:pPr>
      <w:rPr>
        <w:rFonts w:ascii="Courier New" w:hAnsi="Courier New" w:hint="default"/>
      </w:rPr>
    </w:lvl>
    <w:lvl w:ilvl="8" w:tplc="3C8A011E">
      <w:start w:val="1"/>
      <w:numFmt w:val="bullet"/>
      <w:lvlText w:val=""/>
      <w:lvlJc w:val="left"/>
      <w:pPr>
        <w:ind w:left="6480" w:hanging="360"/>
      </w:pPr>
      <w:rPr>
        <w:rFonts w:ascii="Wingdings" w:hAnsi="Wingdings" w:hint="default"/>
      </w:rPr>
    </w:lvl>
  </w:abstractNum>
  <w:abstractNum w:abstractNumId="43" w15:restartNumberingAfterBreak="0">
    <w:nsid w:val="7DEC9C18"/>
    <w:multiLevelType w:val="hybridMultilevel"/>
    <w:tmpl w:val="AAD091E2"/>
    <w:lvl w:ilvl="0" w:tplc="10CE3022">
      <w:start w:val="1"/>
      <w:numFmt w:val="bullet"/>
      <w:lvlText w:val=""/>
      <w:lvlJc w:val="left"/>
      <w:pPr>
        <w:ind w:left="720" w:hanging="360"/>
      </w:pPr>
      <w:rPr>
        <w:rFonts w:ascii="Symbol" w:hAnsi="Symbol" w:hint="default"/>
      </w:rPr>
    </w:lvl>
    <w:lvl w:ilvl="1" w:tplc="01F6A182">
      <w:start w:val="1"/>
      <w:numFmt w:val="bullet"/>
      <w:lvlText w:val="o"/>
      <w:lvlJc w:val="left"/>
      <w:pPr>
        <w:ind w:left="1440" w:hanging="360"/>
      </w:pPr>
      <w:rPr>
        <w:rFonts w:ascii="Courier New" w:hAnsi="Courier New" w:hint="default"/>
      </w:rPr>
    </w:lvl>
    <w:lvl w:ilvl="2" w:tplc="7F94BD84">
      <w:start w:val="1"/>
      <w:numFmt w:val="bullet"/>
      <w:lvlText w:val=""/>
      <w:lvlJc w:val="left"/>
      <w:pPr>
        <w:ind w:left="2160" w:hanging="360"/>
      </w:pPr>
      <w:rPr>
        <w:rFonts w:ascii="Wingdings" w:hAnsi="Wingdings" w:hint="default"/>
      </w:rPr>
    </w:lvl>
    <w:lvl w:ilvl="3" w:tplc="299E126A">
      <w:start w:val="1"/>
      <w:numFmt w:val="bullet"/>
      <w:lvlText w:val=""/>
      <w:lvlJc w:val="left"/>
      <w:pPr>
        <w:ind w:left="2880" w:hanging="360"/>
      </w:pPr>
      <w:rPr>
        <w:rFonts w:ascii="Symbol" w:hAnsi="Symbol" w:hint="default"/>
      </w:rPr>
    </w:lvl>
    <w:lvl w:ilvl="4" w:tplc="E5105AEE">
      <w:start w:val="1"/>
      <w:numFmt w:val="bullet"/>
      <w:lvlText w:val="o"/>
      <w:lvlJc w:val="left"/>
      <w:pPr>
        <w:ind w:left="3600" w:hanging="360"/>
      </w:pPr>
      <w:rPr>
        <w:rFonts w:ascii="Courier New" w:hAnsi="Courier New" w:hint="default"/>
      </w:rPr>
    </w:lvl>
    <w:lvl w:ilvl="5" w:tplc="C0BC99D4">
      <w:start w:val="1"/>
      <w:numFmt w:val="bullet"/>
      <w:lvlText w:val=""/>
      <w:lvlJc w:val="left"/>
      <w:pPr>
        <w:ind w:left="4320" w:hanging="360"/>
      </w:pPr>
      <w:rPr>
        <w:rFonts w:ascii="Wingdings" w:hAnsi="Wingdings" w:hint="default"/>
      </w:rPr>
    </w:lvl>
    <w:lvl w:ilvl="6" w:tplc="F35E16CC">
      <w:start w:val="1"/>
      <w:numFmt w:val="bullet"/>
      <w:lvlText w:val=""/>
      <w:lvlJc w:val="left"/>
      <w:pPr>
        <w:ind w:left="5040" w:hanging="360"/>
      </w:pPr>
      <w:rPr>
        <w:rFonts w:ascii="Symbol" w:hAnsi="Symbol" w:hint="default"/>
      </w:rPr>
    </w:lvl>
    <w:lvl w:ilvl="7" w:tplc="E1C256D2">
      <w:start w:val="1"/>
      <w:numFmt w:val="bullet"/>
      <w:lvlText w:val="o"/>
      <w:lvlJc w:val="left"/>
      <w:pPr>
        <w:ind w:left="5760" w:hanging="360"/>
      </w:pPr>
      <w:rPr>
        <w:rFonts w:ascii="Courier New" w:hAnsi="Courier New" w:hint="default"/>
      </w:rPr>
    </w:lvl>
    <w:lvl w:ilvl="8" w:tplc="0D0E2536">
      <w:start w:val="1"/>
      <w:numFmt w:val="bullet"/>
      <w:lvlText w:val=""/>
      <w:lvlJc w:val="left"/>
      <w:pPr>
        <w:ind w:left="6480" w:hanging="360"/>
      </w:pPr>
      <w:rPr>
        <w:rFonts w:ascii="Wingdings" w:hAnsi="Wingdings" w:hint="default"/>
      </w:rPr>
    </w:lvl>
  </w:abstractNum>
  <w:abstractNum w:abstractNumId="44" w15:restartNumberingAfterBreak="0">
    <w:nsid w:val="7E334F2F"/>
    <w:multiLevelType w:val="hybridMultilevel"/>
    <w:tmpl w:val="E9F4E616"/>
    <w:lvl w:ilvl="0" w:tplc="CB30A4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D9DD58"/>
    <w:multiLevelType w:val="hybridMultilevel"/>
    <w:tmpl w:val="E3C82A12"/>
    <w:lvl w:ilvl="0" w:tplc="7B4ECC68">
      <w:start w:val="1"/>
      <w:numFmt w:val="bullet"/>
      <w:lvlText w:val=""/>
      <w:lvlJc w:val="left"/>
      <w:pPr>
        <w:ind w:left="720" w:hanging="360"/>
      </w:pPr>
      <w:rPr>
        <w:rFonts w:ascii="Symbol" w:hAnsi="Symbol" w:hint="default"/>
      </w:rPr>
    </w:lvl>
    <w:lvl w:ilvl="1" w:tplc="32A68980">
      <w:start w:val="1"/>
      <w:numFmt w:val="bullet"/>
      <w:lvlText w:val="o"/>
      <w:lvlJc w:val="left"/>
      <w:pPr>
        <w:ind w:left="1440" w:hanging="360"/>
      </w:pPr>
      <w:rPr>
        <w:rFonts w:ascii="Courier New" w:hAnsi="Courier New" w:hint="default"/>
      </w:rPr>
    </w:lvl>
    <w:lvl w:ilvl="2" w:tplc="9852317A">
      <w:start w:val="1"/>
      <w:numFmt w:val="bullet"/>
      <w:lvlText w:val=""/>
      <w:lvlJc w:val="left"/>
      <w:pPr>
        <w:ind w:left="2160" w:hanging="360"/>
      </w:pPr>
      <w:rPr>
        <w:rFonts w:ascii="Wingdings" w:hAnsi="Wingdings" w:hint="default"/>
      </w:rPr>
    </w:lvl>
    <w:lvl w:ilvl="3" w:tplc="9DAAF04A">
      <w:start w:val="1"/>
      <w:numFmt w:val="bullet"/>
      <w:lvlText w:val=""/>
      <w:lvlJc w:val="left"/>
      <w:pPr>
        <w:ind w:left="2880" w:hanging="360"/>
      </w:pPr>
      <w:rPr>
        <w:rFonts w:ascii="Symbol" w:hAnsi="Symbol" w:hint="default"/>
      </w:rPr>
    </w:lvl>
    <w:lvl w:ilvl="4" w:tplc="F4E6B97C">
      <w:start w:val="1"/>
      <w:numFmt w:val="bullet"/>
      <w:lvlText w:val="o"/>
      <w:lvlJc w:val="left"/>
      <w:pPr>
        <w:ind w:left="3600" w:hanging="360"/>
      </w:pPr>
      <w:rPr>
        <w:rFonts w:ascii="Courier New" w:hAnsi="Courier New" w:hint="default"/>
      </w:rPr>
    </w:lvl>
    <w:lvl w:ilvl="5" w:tplc="715406D4">
      <w:start w:val="1"/>
      <w:numFmt w:val="bullet"/>
      <w:lvlText w:val=""/>
      <w:lvlJc w:val="left"/>
      <w:pPr>
        <w:ind w:left="4320" w:hanging="360"/>
      </w:pPr>
      <w:rPr>
        <w:rFonts w:ascii="Wingdings" w:hAnsi="Wingdings" w:hint="default"/>
      </w:rPr>
    </w:lvl>
    <w:lvl w:ilvl="6" w:tplc="57466A80">
      <w:start w:val="1"/>
      <w:numFmt w:val="bullet"/>
      <w:lvlText w:val=""/>
      <w:lvlJc w:val="left"/>
      <w:pPr>
        <w:ind w:left="5040" w:hanging="360"/>
      </w:pPr>
      <w:rPr>
        <w:rFonts w:ascii="Symbol" w:hAnsi="Symbol" w:hint="default"/>
      </w:rPr>
    </w:lvl>
    <w:lvl w:ilvl="7" w:tplc="3768F56E">
      <w:start w:val="1"/>
      <w:numFmt w:val="bullet"/>
      <w:lvlText w:val="o"/>
      <w:lvlJc w:val="left"/>
      <w:pPr>
        <w:ind w:left="5760" w:hanging="360"/>
      </w:pPr>
      <w:rPr>
        <w:rFonts w:ascii="Courier New" w:hAnsi="Courier New" w:hint="default"/>
      </w:rPr>
    </w:lvl>
    <w:lvl w:ilvl="8" w:tplc="2D82574A">
      <w:start w:val="1"/>
      <w:numFmt w:val="bullet"/>
      <w:lvlText w:val=""/>
      <w:lvlJc w:val="left"/>
      <w:pPr>
        <w:ind w:left="6480" w:hanging="360"/>
      </w:pPr>
      <w:rPr>
        <w:rFonts w:ascii="Wingdings" w:hAnsi="Wingdings" w:hint="default"/>
      </w:rPr>
    </w:lvl>
  </w:abstractNum>
  <w:abstractNum w:abstractNumId="46" w15:restartNumberingAfterBreak="0">
    <w:nsid w:val="7F86CA81"/>
    <w:multiLevelType w:val="hybridMultilevel"/>
    <w:tmpl w:val="AA642D74"/>
    <w:lvl w:ilvl="0" w:tplc="423677C8">
      <w:start w:val="1"/>
      <w:numFmt w:val="bullet"/>
      <w:lvlText w:val=""/>
      <w:lvlJc w:val="left"/>
      <w:pPr>
        <w:ind w:left="720" w:hanging="360"/>
      </w:pPr>
      <w:rPr>
        <w:rFonts w:ascii="Symbol" w:hAnsi="Symbol" w:hint="default"/>
      </w:rPr>
    </w:lvl>
    <w:lvl w:ilvl="1" w:tplc="CEB81D06">
      <w:start w:val="1"/>
      <w:numFmt w:val="bullet"/>
      <w:lvlText w:val="o"/>
      <w:lvlJc w:val="left"/>
      <w:pPr>
        <w:ind w:left="1440" w:hanging="360"/>
      </w:pPr>
      <w:rPr>
        <w:rFonts w:ascii="Courier New" w:hAnsi="Courier New" w:hint="default"/>
      </w:rPr>
    </w:lvl>
    <w:lvl w:ilvl="2" w:tplc="CACEC60C">
      <w:start w:val="1"/>
      <w:numFmt w:val="bullet"/>
      <w:lvlText w:val=""/>
      <w:lvlJc w:val="left"/>
      <w:pPr>
        <w:ind w:left="2160" w:hanging="360"/>
      </w:pPr>
      <w:rPr>
        <w:rFonts w:ascii="Wingdings" w:hAnsi="Wingdings" w:hint="default"/>
      </w:rPr>
    </w:lvl>
    <w:lvl w:ilvl="3" w:tplc="5A26E162">
      <w:start w:val="1"/>
      <w:numFmt w:val="bullet"/>
      <w:lvlText w:val=""/>
      <w:lvlJc w:val="left"/>
      <w:pPr>
        <w:ind w:left="2880" w:hanging="360"/>
      </w:pPr>
      <w:rPr>
        <w:rFonts w:ascii="Symbol" w:hAnsi="Symbol" w:hint="default"/>
      </w:rPr>
    </w:lvl>
    <w:lvl w:ilvl="4" w:tplc="EEAAA446">
      <w:start w:val="1"/>
      <w:numFmt w:val="bullet"/>
      <w:lvlText w:val="o"/>
      <w:lvlJc w:val="left"/>
      <w:pPr>
        <w:ind w:left="3600" w:hanging="360"/>
      </w:pPr>
      <w:rPr>
        <w:rFonts w:ascii="Courier New" w:hAnsi="Courier New" w:hint="default"/>
      </w:rPr>
    </w:lvl>
    <w:lvl w:ilvl="5" w:tplc="8DDE0FDC">
      <w:start w:val="1"/>
      <w:numFmt w:val="bullet"/>
      <w:lvlText w:val=""/>
      <w:lvlJc w:val="left"/>
      <w:pPr>
        <w:ind w:left="4320" w:hanging="360"/>
      </w:pPr>
      <w:rPr>
        <w:rFonts w:ascii="Wingdings" w:hAnsi="Wingdings" w:hint="default"/>
      </w:rPr>
    </w:lvl>
    <w:lvl w:ilvl="6" w:tplc="C01692F8">
      <w:start w:val="1"/>
      <w:numFmt w:val="bullet"/>
      <w:lvlText w:val=""/>
      <w:lvlJc w:val="left"/>
      <w:pPr>
        <w:ind w:left="5040" w:hanging="360"/>
      </w:pPr>
      <w:rPr>
        <w:rFonts w:ascii="Symbol" w:hAnsi="Symbol" w:hint="default"/>
      </w:rPr>
    </w:lvl>
    <w:lvl w:ilvl="7" w:tplc="B5D8919A">
      <w:start w:val="1"/>
      <w:numFmt w:val="bullet"/>
      <w:lvlText w:val="o"/>
      <w:lvlJc w:val="left"/>
      <w:pPr>
        <w:ind w:left="5760" w:hanging="360"/>
      </w:pPr>
      <w:rPr>
        <w:rFonts w:ascii="Courier New" w:hAnsi="Courier New" w:hint="default"/>
      </w:rPr>
    </w:lvl>
    <w:lvl w:ilvl="8" w:tplc="3FE807A4">
      <w:start w:val="1"/>
      <w:numFmt w:val="bullet"/>
      <w:lvlText w:val=""/>
      <w:lvlJc w:val="left"/>
      <w:pPr>
        <w:ind w:left="6480" w:hanging="360"/>
      </w:pPr>
      <w:rPr>
        <w:rFonts w:ascii="Wingdings" w:hAnsi="Wingdings" w:hint="default"/>
      </w:rPr>
    </w:lvl>
  </w:abstractNum>
  <w:num w:numId="1" w16cid:durableId="851797495">
    <w:abstractNumId w:val="16"/>
  </w:num>
  <w:num w:numId="2" w16cid:durableId="809174132">
    <w:abstractNumId w:val="25"/>
  </w:num>
  <w:num w:numId="3" w16cid:durableId="1283531734">
    <w:abstractNumId w:val="17"/>
  </w:num>
  <w:num w:numId="4" w16cid:durableId="930965221">
    <w:abstractNumId w:val="37"/>
  </w:num>
  <w:num w:numId="5" w16cid:durableId="1845776515">
    <w:abstractNumId w:val="32"/>
  </w:num>
  <w:num w:numId="6" w16cid:durableId="602418112">
    <w:abstractNumId w:val="20"/>
  </w:num>
  <w:num w:numId="7" w16cid:durableId="605045958">
    <w:abstractNumId w:val="36"/>
  </w:num>
  <w:num w:numId="8" w16cid:durableId="321392383">
    <w:abstractNumId w:val="3"/>
  </w:num>
  <w:num w:numId="9" w16cid:durableId="381365047">
    <w:abstractNumId w:val="34"/>
  </w:num>
  <w:num w:numId="10" w16cid:durableId="681010254">
    <w:abstractNumId w:val="21"/>
  </w:num>
  <w:num w:numId="11" w16cid:durableId="1559314626">
    <w:abstractNumId w:val="28"/>
  </w:num>
  <w:num w:numId="12" w16cid:durableId="616184039">
    <w:abstractNumId w:val="19"/>
  </w:num>
  <w:num w:numId="13" w16cid:durableId="1086077675">
    <w:abstractNumId w:val="2"/>
  </w:num>
  <w:num w:numId="14" w16cid:durableId="39061153">
    <w:abstractNumId w:val="8"/>
  </w:num>
  <w:num w:numId="15" w16cid:durableId="1606502153">
    <w:abstractNumId w:val="46"/>
  </w:num>
  <w:num w:numId="16" w16cid:durableId="290718533">
    <w:abstractNumId w:val="35"/>
  </w:num>
  <w:num w:numId="17" w16cid:durableId="1847598172">
    <w:abstractNumId w:val="30"/>
  </w:num>
  <w:num w:numId="18" w16cid:durableId="1287586869">
    <w:abstractNumId w:val="43"/>
  </w:num>
  <w:num w:numId="19" w16cid:durableId="475297780">
    <w:abstractNumId w:val="10"/>
  </w:num>
  <w:num w:numId="20" w16cid:durableId="574052120">
    <w:abstractNumId w:val="42"/>
  </w:num>
  <w:num w:numId="21" w16cid:durableId="1437870087">
    <w:abstractNumId w:val="7"/>
  </w:num>
  <w:num w:numId="22" w16cid:durableId="1478113455">
    <w:abstractNumId w:val="29"/>
  </w:num>
  <w:num w:numId="23" w16cid:durableId="1650817005">
    <w:abstractNumId w:val="5"/>
  </w:num>
  <w:num w:numId="24" w16cid:durableId="782067407">
    <w:abstractNumId w:val="40"/>
  </w:num>
  <w:num w:numId="25" w16cid:durableId="89160081">
    <w:abstractNumId w:val="12"/>
  </w:num>
  <w:num w:numId="26" w16cid:durableId="1759328695">
    <w:abstractNumId w:val="45"/>
  </w:num>
  <w:num w:numId="27" w16cid:durableId="70660477">
    <w:abstractNumId w:val="38"/>
  </w:num>
  <w:num w:numId="28" w16cid:durableId="117143244">
    <w:abstractNumId w:val="22"/>
  </w:num>
  <w:num w:numId="29" w16cid:durableId="831137464">
    <w:abstractNumId w:val="26"/>
  </w:num>
  <w:num w:numId="30" w16cid:durableId="1239827977">
    <w:abstractNumId w:val="27"/>
  </w:num>
  <w:num w:numId="31" w16cid:durableId="1063219188">
    <w:abstractNumId w:val="23"/>
  </w:num>
  <w:num w:numId="32" w16cid:durableId="303851972">
    <w:abstractNumId w:val="9"/>
  </w:num>
  <w:num w:numId="33" w16cid:durableId="1360625139">
    <w:abstractNumId w:val="6"/>
  </w:num>
  <w:num w:numId="34" w16cid:durableId="1518813817">
    <w:abstractNumId w:val="44"/>
  </w:num>
  <w:num w:numId="35" w16cid:durableId="6103677">
    <w:abstractNumId w:val="33"/>
  </w:num>
  <w:num w:numId="36" w16cid:durableId="658533183">
    <w:abstractNumId w:val="24"/>
  </w:num>
  <w:num w:numId="37" w16cid:durableId="1860584563">
    <w:abstractNumId w:val="13"/>
  </w:num>
  <w:num w:numId="38" w16cid:durableId="2019654062">
    <w:abstractNumId w:val="31"/>
  </w:num>
  <w:num w:numId="39" w16cid:durableId="474419023">
    <w:abstractNumId w:val="14"/>
  </w:num>
  <w:num w:numId="40" w16cid:durableId="551885871">
    <w:abstractNumId w:val="15"/>
  </w:num>
  <w:num w:numId="41" w16cid:durableId="221675429">
    <w:abstractNumId w:val="0"/>
  </w:num>
  <w:num w:numId="42" w16cid:durableId="606078846">
    <w:abstractNumId w:val="11"/>
  </w:num>
  <w:num w:numId="43" w16cid:durableId="1868987542">
    <w:abstractNumId w:val="41"/>
  </w:num>
  <w:num w:numId="44" w16cid:durableId="1622105706">
    <w:abstractNumId w:val="4"/>
  </w:num>
  <w:num w:numId="45" w16cid:durableId="782530241">
    <w:abstractNumId w:val="39"/>
  </w:num>
  <w:num w:numId="46" w16cid:durableId="636568369">
    <w:abstractNumId w:val="1"/>
  </w:num>
  <w:num w:numId="47" w16cid:durableId="1540121494">
    <w:abstractNumId w:val="18"/>
  </w:num>
  <w:num w:numId="48" w16cid:durableId="8081357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C72495"/>
    <w:rsid w:val="00003D99"/>
    <w:rsid w:val="00011F17"/>
    <w:rsid w:val="00012703"/>
    <w:rsid w:val="000153AA"/>
    <w:rsid w:val="00015AFA"/>
    <w:rsid w:val="0001716C"/>
    <w:rsid w:val="000177BA"/>
    <w:rsid w:val="00022C2A"/>
    <w:rsid w:val="00032EC9"/>
    <w:rsid w:val="000342F4"/>
    <w:rsid w:val="00040E9B"/>
    <w:rsid w:val="0004449E"/>
    <w:rsid w:val="00044C3B"/>
    <w:rsid w:val="00045EF6"/>
    <w:rsid w:val="00046DA9"/>
    <w:rsid w:val="00047BAC"/>
    <w:rsid w:val="00053B66"/>
    <w:rsid w:val="000561EC"/>
    <w:rsid w:val="00057300"/>
    <w:rsid w:val="00074333"/>
    <w:rsid w:val="0008269D"/>
    <w:rsid w:val="00084D9F"/>
    <w:rsid w:val="00092C1F"/>
    <w:rsid w:val="00092E3F"/>
    <w:rsid w:val="00096805"/>
    <w:rsid w:val="0009710B"/>
    <w:rsid w:val="000A0FBE"/>
    <w:rsid w:val="000A266D"/>
    <w:rsid w:val="000C5CBB"/>
    <w:rsid w:val="000C63DF"/>
    <w:rsid w:val="000D0CB4"/>
    <w:rsid w:val="000D4497"/>
    <w:rsid w:val="000D7730"/>
    <w:rsid w:val="000D7BC8"/>
    <w:rsid w:val="000E085A"/>
    <w:rsid w:val="000E330C"/>
    <w:rsid w:val="000F0C37"/>
    <w:rsid w:val="000F2381"/>
    <w:rsid w:val="000F4839"/>
    <w:rsid w:val="0010375B"/>
    <w:rsid w:val="00110FBF"/>
    <w:rsid w:val="00115C03"/>
    <w:rsid w:val="00120270"/>
    <w:rsid w:val="001305B5"/>
    <w:rsid w:val="00136073"/>
    <w:rsid w:val="00142BDC"/>
    <w:rsid w:val="0014331A"/>
    <w:rsid w:val="001443BE"/>
    <w:rsid w:val="00145FFF"/>
    <w:rsid w:val="001471C0"/>
    <w:rsid w:val="00151A95"/>
    <w:rsid w:val="001565B2"/>
    <w:rsid w:val="00157DE2"/>
    <w:rsid w:val="00160EDF"/>
    <w:rsid w:val="00164097"/>
    <w:rsid w:val="00164790"/>
    <w:rsid w:val="00165427"/>
    <w:rsid w:val="0017076C"/>
    <w:rsid w:val="00176834"/>
    <w:rsid w:val="00184C4E"/>
    <w:rsid w:val="001854E7"/>
    <w:rsid w:val="00191948"/>
    <w:rsid w:val="001A27E3"/>
    <w:rsid w:val="001A2E12"/>
    <w:rsid w:val="001A70C1"/>
    <w:rsid w:val="001B3D61"/>
    <w:rsid w:val="001B3EAF"/>
    <w:rsid w:val="001B577C"/>
    <w:rsid w:val="001B75A7"/>
    <w:rsid w:val="001C2C3D"/>
    <w:rsid w:val="001D46B4"/>
    <w:rsid w:val="001E11D5"/>
    <w:rsid w:val="001E3E2C"/>
    <w:rsid w:val="001F1925"/>
    <w:rsid w:val="001F1CE7"/>
    <w:rsid w:val="001F544E"/>
    <w:rsid w:val="001F7A33"/>
    <w:rsid w:val="001F7B77"/>
    <w:rsid w:val="00202863"/>
    <w:rsid w:val="00205C55"/>
    <w:rsid w:val="00206C8A"/>
    <w:rsid w:val="002079E8"/>
    <w:rsid w:val="002123EC"/>
    <w:rsid w:val="00212EAD"/>
    <w:rsid w:val="00214504"/>
    <w:rsid w:val="0021454F"/>
    <w:rsid w:val="00217248"/>
    <w:rsid w:val="00217B62"/>
    <w:rsid w:val="00221ABA"/>
    <w:rsid w:val="00222E9D"/>
    <w:rsid w:val="00224788"/>
    <w:rsid w:val="00224D3C"/>
    <w:rsid w:val="002257D1"/>
    <w:rsid w:val="00227AE4"/>
    <w:rsid w:val="00231CE0"/>
    <w:rsid w:val="002325DC"/>
    <w:rsid w:val="002332FE"/>
    <w:rsid w:val="0023640C"/>
    <w:rsid w:val="00244695"/>
    <w:rsid w:val="00255AB7"/>
    <w:rsid w:val="00267842"/>
    <w:rsid w:val="00270F0B"/>
    <w:rsid w:val="002759F8"/>
    <w:rsid w:val="00275D71"/>
    <w:rsid w:val="002767C7"/>
    <w:rsid w:val="00276C43"/>
    <w:rsid w:val="00287A08"/>
    <w:rsid w:val="00290947"/>
    <w:rsid w:val="00290F2D"/>
    <w:rsid w:val="0029327F"/>
    <w:rsid w:val="00293E48"/>
    <w:rsid w:val="00293EA3"/>
    <w:rsid w:val="0029621D"/>
    <w:rsid w:val="0029756F"/>
    <w:rsid w:val="002A6A7F"/>
    <w:rsid w:val="002B07BC"/>
    <w:rsid w:val="002B16F0"/>
    <w:rsid w:val="002B4FC8"/>
    <w:rsid w:val="002B5B03"/>
    <w:rsid w:val="002B5B2D"/>
    <w:rsid w:val="002B6687"/>
    <w:rsid w:val="002C026D"/>
    <w:rsid w:val="002C07E7"/>
    <w:rsid w:val="002C22F2"/>
    <w:rsid w:val="002C512B"/>
    <w:rsid w:val="002C5327"/>
    <w:rsid w:val="002D2BD2"/>
    <w:rsid w:val="002D2C55"/>
    <w:rsid w:val="002D3700"/>
    <w:rsid w:val="002D4C25"/>
    <w:rsid w:val="002D4E55"/>
    <w:rsid w:val="002E59DF"/>
    <w:rsid w:val="002E5C64"/>
    <w:rsid w:val="002F455E"/>
    <w:rsid w:val="002F5435"/>
    <w:rsid w:val="002F7C08"/>
    <w:rsid w:val="00302087"/>
    <w:rsid w:val="00302482"/>
    <w:rsid w:val="00304187"/>
    <w:rsid w:val="00307DDF"/>
    <w:rsid w:val="00313741"/>
    <w:rsid w:val="003142B1"/>
    <w:rsid w:val="003219D2"/>
    <w:rsid w:val="0032308F"/>
    <w:rsid w:val="003252C5"/>
    <w:rsid w:val="00331F89"/>
    <w:rsid w:val="0033490B"/>
    <w:rsid w:val="00335B18"/>
    <w:rsid w:val="003377AE"/>
    <w:rsid w:val="00337FA7"/>
    <w:rsid w:val="00343B61"/>
    <w:rsid w:val="00351D74"/>
    <w:rsid w:val="00353AA9"/>
    <w:rsid w:val="003554AC"/>
    <w:rsid w:val="00360881"/>
    <w:rsid w:val="00360F88"/>
    <w:rsid w:val="0036158D"/>
    <w:rsid w:val="00362A36"/>
    <w:rsid w:val="0036701E"/>
    <w:rsid w:val="003777E3"/>
    <w:rsid w:val="00377BBD"/>
    <w:rsid w:val="0038086B"/>
    <w:rsid w:val="003859BB"/>
    <w:rsid w:val="003A17CC"/>
    <w:rsid w:val="003A1A67"/>
    <w:rsid w:val="003A1F85"/>
    <w:rsid w:val="003A453B"/>
    <w:rsid w:val="003B0E27"/>
    <w:rsid w:val="003B1A6E"/>
    <w:rsid w:val="003B4CC2"/>
    <w:rsid w:val="003B54D4"/>
    <w:rsid w:val="003C6E19"/>
    <w:rsid w:val="003D082F"/>
    <w:rsid w:val="003D1526"/>
    <w:rsid w:val="003D1652"/>
    <w:rsid w:val="003D2574"/>
    <w:rsid w:val="003D52D7"/>
    <w:rsid w:val="003E1254"/>
    <w:rsid w:val="003E2F86"/>
    <w:rsid w:val="003E57CF"/>
    <w:rsid w:val="003E5A9F"/>
    <w:rsid w:val="003E5B38"/>
    <w:rsid w:val="003E7BE6"/>
    <w:rsid w:val="003E7F3A"/>
    <w:rsid w:val="003F03A4"/>
    <w:rsid w:val="003F1B13"/>
    <w:rsid w:val="003F32B3"/>
    <w:rsid w:val="003F75FA"/>
    <w:rsid w:val="00400D28"/>
    <w:rsid w:val="004056ED"/>
    <w:rsid w:val="00412205"/>
    <w:rsid w:val="004162F0"/>
    <w:rsid w:val="00424417"/>
    <w:rsid w:val="0042515F"/>
    <w:rsid w:val="004412DB"/>
    <w:rsid w:val="004530FD"/>
    <w:rsid w:val="0045440E"/>
    <w:rsid w:val="004579B9"/>
    <w:rsid w:val="00457CB5"/>
    <w:rsid w:val="004656B0"/>
    <w:rsid w:val="0046586A"/>
    <w:rsid w:val="00465B5A"/>
    <w:rsid w:val="00466819"/>
    <w:rsid w:val="00473B83"/>
    <w:rsid w:val="0047541F"/>
    <w:rsid w:val="00476B39"/>
    <w:rsid w:val="004813BB"/>
    <w:rsid w:val="00482A55"/>
    <w:rsid w:val="00483289"/>
    <w:rsid w:val="004834DC"/>
    <w:rsid w:val="0048354E"/>
    <w:rsid w:val="00483942"/>
    <w:rsid w:val="00494716"/>
    <w:rsid w:val="0049575B"/>
    <w:rsid w:val="00496C30"/>
    <w:rsid w:val="004A1680"/>
    <w:rsid w:val="004A32D1"/>
    <w:rsid w:val="004A33AF"/>
    <w:rsid w:val="004B76AE"/>
    <w:rsid w:val="004C15F0"/>
    <w:rsid w:val="004C3565"/>
    <w:rsid w:val="004C3BE7"/>
    <w:rsid w:val="004D5619"/>
    <w:rsid w:val="004E22ED"/>
    <w:rsid w:val="004E617A"/>
    <w:rsid w:val="004F172A"/>
    <w:rsid w:val="004F1850"/>
    <w:rsid w:val="004F4561"/>
    <w:rsid w:val="00500807"/>
    <w:rsid w:val="00503318"/>
    <w:rsid w:val="00512A67"/>
    <w:rsid w:val="005130EF"/>
    <w:rsid w:val="005145CE"/>
    <w:rsid w:val="005157E0"/>
    <w:rsid w:val="0051777C"/>
    <w:rsid w:val="005266DB"/>
    <w:rsid w:val="00532767"/>
    <w:rsid w:val="00533062"/>
    <w:rsid w:val="00545ADE"/>
    <w:rsid w:val="00546F13"/>
    <w:rsid w:val="00553FDF"/>
    <w:rsid w:val="00554770"/>
    <w:rsid w:val="005615A2"/>
    <w:rsid w:val="00565B5A"/>
    <w:rsid w:val="005706A0"/>
    <w:rsid w:val="00574ACE"/>
    <w:rsid w:val="005801D5"/>
    <w:rsid w:val="005857CE"/>
    <w:rsid w:val="00591B40"/>
    <w:rsid w:val="0059798E"/>
    <w:rsid w:val="005A0A3A"/>
    <w:rsid w:val="005A68D9"/>
    <w:rsid w:val="005B3F3C"/>
    <w:rsid w:val="005B5703"/>
    <w:rsid w:val="005C1DBD"/>
    <w:rsid w:val="005D4BB9"/>
    <w:rsid w:val="005D732A"/>
    <w:rsid w:val="005E2982"/>
    <w:rsid w:val="005E5234"/>
    <w:rsid w:val="005E74A3"/>
    <w:rsid w:val="005F411C"/>
    <w:rsid w:val="006030C7"/>
    <w:rsid w:val="00604341"/>
    <w:rsid w:val="0060691F"/>
    <w:rsid w:val="00612B97"/>
    <w:rsid w:val="00615496"/>
    <w:rsid w:val="00616167"/>
    <w:rsid w:val="006165DF"/>
    <w:rsid w:val="00623B29"/>
    <w:rsid w:val="0063273D"/>
    <w:rsid w:val="0063731D"/>
    <w:rsid w:val="006446AC"/>
    <w:rsid w:val="00653CBE"/>
    <w:rsid w:val="006607B4"/>
    <w:rsid w:val="006629C0"/>
    <w:rsid w:val="00663B6D"/>
    <w:rsid w:val="006655E3"/>
    <w:rsid w:val="0066587E"/>
    <w:rsid w:val="00671517"/>
    <w:rsid w:val="00677357"/>
    <w:rsid w:val="006834DD"/>
    <w:rsid w:val="006910AE"/>
    <w:rsid w:val="0069358B"/>
    <w:rsid w:val="00694191"/>
    <w:rsid w:val="00694879"/>
    <w:rsid w:val="006B09DF"/>
    <w:rsid w:val="006C1292"/>
    <w:rsid w:val="006C7001"/>
    <w:rsid w:val="006D5788"/>
    <w:rsid w:val="006D649F"/>
    <w:rsid w:val="006E48C1"/>
    <w:rsid w:val="006E4CC7"/>
    <w:rsid w:val="006F2DB3"/>
    <w:rsid w:val="006F46BE"/>
    <w:rsid w:val="006F54A7"/>
    <w:rsid w:val="006F5B94"/>
    <w:rsid w:val="006F6240"/>
    <w:rsid w:val="007030CE"/>
    <w:rsid w:val="007040FF"/>
    <w:rsid w:val="007062EC"/>
    <w:rsid w:val="00706A3E"/>
    <w:rsid w:val="00707F67"/>
    <w:rsid w:val="00713743"/>
    <w:rsid w:val="00715B38"/>
    <w:rsid w:val="00723B9C"/>
    <w:rsid w:val="00732265"/>
    <w:rsid w:val="007350C4"/>
    <w:rsid w:val="00742BC6"/>
    <w:rsid w:val="00744304"/>
    <w:rsid w:val="00744F9F"/>
    <w:rsid w:val="0074552C"/>
    <w:rsid w:val="00746B3D"/>
    <w:rsid w:val="00747062"/>
    <w:rsid w:val="00747B61"/>
    <w:rsid w:val="00747DBC"/>
    <w:rsid w:val="007530BC"/>
    <w:rsid w:val="00753FBD"/>
    <w:rsid w:val="007554A8"/>
    <w:rsid w:val="00755CF8"/>
    <w:rsid w:val="00756626"/>
    <w:rsid w:val="00756BD2"/>
    <w:rsid w:val="00757D69"/>
    <w:rsid w:val="007671FB"/>
    <w:rsid w:val="007713A3"/>
    <w:rsid w:val="007719DB"/>
    <w:rsid w:val="007768FC"/>
    <w:rsid w:val="007829CE"/>
    <w:rsid w:val="00783A27"/>
    <w:rsid w:val="00787794"/>
    <w:rsid w:val="00790725"/>
    <w:rsid w:val="00792D10"/>
    <w:rsid w:val="007B14B9"/>
    <w:rsid w:val="007B19F0"/>
    <w:rsid w:val="007C3DAB"/>
    <w:rsid w:val="007C6FBA"/>
    <w:rsid w:val="007C7F35"/>
    <w:rsid w:val="007D07BF"/>
    <w:rsid w:val="007D7367"/>
    <w:rsid w:val="007E3741"/>
    <w:rsid w:val="007E419D"/>
    <w:rsid w:val="007E63D1"/>
    <w:rsid w:val="007F4547"/>
    <w:rsid w:val="00801CEE"/>
    <w:rsid w:val="00804F33"/>
    <w:rsid w:val="008066BF"/>
    <w:rsid w:val="00816DC8"/>
    <w:rsid w:val="008210C6"/>
    <w:rsid w:val="00826B8D"/>
    <w:rsid w:val="008273B2"/>
    <w:rsid w:val="00830AB8"/>
    <w:rsid w:val="00830AD6"/>
    <w:rsid w:val="00843569"/>
    <w:rsid w:val="00850F73"/>
    <w:rsid w:val="00852B09"/>
    <w:rsid w:val="00855539"/>
    <w:rsid w:val="00862978"/>
    <w:rsid w:val="00864A0A"/>
    <w:rsid w:val="00866F96"/>
    <w:rsid w:val="00873B67"/>
    <w:rsid w:val="008741B4"/>
    <w:rsid w:val="008900E4"/>
    <w:rsid w:val="00892812"/>
    <w:rsid w:val="0089366B"/>
    <w:rsid w:val="008946F7"/>
    <w:rsid w:val="008A3782"/>
    <w:rsid w:val="008A4E70"/>
    <w:rsid w:val="008A5667"/>
    <w:rsid w:val="008B0264"/>
    <w:rsid w:val="008B3436"/>
    <w:rsid w:val="008B4150"/>
    <w:rsid w:val="008C3414"/>
    <w:rsid w:val="008C69AA"/>
    <w:rsid w:val="008C7546"/>
    <w:rsid w:val="008D2EA6"/>
    <w:rsid w:val="008D59C6"/>
    <w:rsid w:val="008E29A5"/>
    <w:rsid w:val="008E4803"/>
    <w:rsid w:val="008F034E"/>
    <w:rsid w:val="008F3531"/>
    <w:rsid w:val="008F4D84"/>
    <w:rsid w:val="008F549B"/>
    <w:rsid w:val="008F6DAC"/>
    <w:rsid w:val="00900F85"/>
    <w:rsid w:val="00902988"/>
    <w:rsid w:val="00910AA7"/>
    <w:rsid w:val="00910AB2"/>
    <w:rsid w:val="009112DA"/>
    <w:rsid w:val="0091682D"/>
    <w:rsid w:val="00920688"/>
    <w:rsid w:val="00921A6A"/>
    <w:rsid w:val="009243BD"/>
    <w:rsid w:val="00925AC8"/>
    <w:rsid w:val="009266E1"/>
    <w:rsid w:val="0092801F"/>
    <w:rsid w:val="00930F12"/>
    <w:rsid w:val="0094481C"/>
    <w:rsid w:val="009460E9"/>
    <w:rsid w:val="0094610E"/>
    <w:rsid w:val="00951D72"/>
    <w:rsid w:val="00965883"/>
    <w:rsid w:val="00974112"/>
    <w:rsid w:val="009755FA"/>
    <w:rsid w:val="00982367"/>
    <w:rsid w:val="0098285F"/>
    <w:rsid w:val="009850B8"/>
    <w:rsid w:val="00985295"/>
    <w:rsid w:val="00986496"/>
    <w:rsid w:val="00987152"/>
    <w:rsid w:val="00991DF2"/>
    <w:rsid w:val="00994057"/>
    <w:rsid w:val="00995EA4"/>
    <w:rsid w:val="009A1C4F"/>
    <w:rsid w:val="009A4AC3"/>
    <w:rsid w:val="009A5EC2"/>
    <w:rsid w:val="009A60BF"/>
    <w:rsid w:val="009A6BB7"/>
    <w:rsid w:val="009B20C6"/>
    <w:rsid w:val="009B21CE"/>
    <w:rsid w:val="009C0219"/>
    <w:rsid w:val="009C3081"/>
    <w:rsid w:val="009C746F"/>
    <w:rsid w:val="009C7480"/>
    <w:rsid w:val="009D374D"/>
    <w:rsid w:val="009D624C"/>
    <w:rsid w:val="009E1B8F"/>
    <w:rsid w:val="009E2338"/>
    <w:rsid w:val="009F3095"/>
    <w:rsid w:val="009F7F12"/>
    <w:rsid w:val="00A01CB1"/>
    <w:rsid w:val="00A03147"/>
    <w:rsid w:val="00A0373A"/>
    <w:rsid w:val="00A05940"/>
    <w:rsid w:val="00A10152"/>
    <w:rsid w:val="00A106C1"/>
    <w:rsid w:val="00A126A8"/>
    <w:rsid w:val="00A32A03"/>
    <w:rsid w:val="00A34240"/>
    <w:rsid w:val="00A34F8F"/>
    <w:rsid w:val="00A41E41"/>
    <w:rsid w:val="00A41E84"/>
    <w:rsid w:val="00A4304C"/>
    <w:rsid w:val="00A472C5"/>
    <w:rsid w:val="00A475BB"/>
    <w:rsid w:val="00A515DC"/>
    <w:rsid w:val="00A63A63"/>
    <w:rsid w:val="00A714AC"/>
    <w:rsid w:val="00A746D5"/>
    <w:rsid w:val="00A83430"/>
    <w:rsid w:val="00A873AB"/>
    <w:rsid w:val="00A90B31"/>
    <w:rsid w:val="00A92594"/>
    <w:rsid w:val="00A93C50"/>
    <w:rsid w:val="00A9720E"/>
    <w:rsid w:val="00AA234F"/>
    <w:rsid w:val="00AA500A"/>
    <w:rsid w:val="00AB60A2"/>
    <w:rsid w:val="00AE0957"/>
    <w:rsid w:val="00AE0C7C"/>
    <w:rsid w:val="00AE1727"/>
    <w:rsid w:val="00AE1CBC"/>
    <w:rsid w:val="00AE6072"/>
    <w:rsid w:val="00AF461B"/>
    <w:rsid w:val="00AF4649"/>
    <w:rsid w:val="00AF53C4"/>
    <w:rsid w:val="00B008BC"/>
    <w:rsid w:val="00B07DDD"/>
    <w:rsid w:val="00B1073F"/>
    <w:rsid w:val="00B10C38"/>
    <w:rsid w:val="00B14E9F"/>
    <w:rsid w:val="00B15ED2"/>
    <w:rsid w:val="00B21864"/>
    <w:rsid w:val="00B2270F"/>
    <w:rsid w:val="00B26BB9"/>
    <w:rsid w:val="00B3306C"/>
    <w:rsid w:val="00B3710C"/>
    <w:rsid w:val="00B40130"/>
    <w:rsid w:val="00B41BF7"/>
    <w:rsid w:val="00B43428"/>
    <w:rsid w:val="00B43CF6"/>
    <w:rsid w:val="00B43FF7"/>
    <w:rsid w:val="00B44B36"/>
    <w:rsid w:val="00B515FA"/>
    <w:rsid w:val="00B51F1F"/>
    <w:rsid w:val="00B545AC"/>
    <w:rsid w:val="00B6134E"/>
    <w:rsid w:val="00B6185E"/>
    <w:rsid w:val="00B636CA"/>
    <w:rsid w:val="00B64D96"/>
    <w:rsid w:val="00B6723D"/>
    <w:rsid w:val="00B7265D"/>
    <w:rsid w:val="00B728E4"/>
    <w:rsid w:val="00B806C0"/>
    <w:rsid w:val="00B82067"/>
    <w:rsid w:val="00B82440"/>
    <w:rsid w:val="00B860F6"/>
    <w:rsid w:val="00B93C7C"/>
    <w:rsid w:val="00B95B00"/>
    <w:rsid w:val="00B964A9"/>
    <w:rsid w:val="00B967EA"/>
    <w:rsid w:val="00BA1ABF"/>
    <w:rsid w:val="00BA2A1B"/>
    <w:rsid w:val="00BA3A4D"/>
    <w:rsid w:val="00BA4915"/>
    <w:rsid w:val="00BB3C6D"/>
    <w:rsid w:val="00BB3DC1"/>
    <w:rsid w:val="00BC223F"/>
    <w:rsid w:val="00BC37B2"/>
    <w:rsid w:val="00BC537A"/>
    <w:rsid w:val="00BE0B31"/>
    <w:rsid w:val="00BE131C"/>
    <w:rsid w:val="00BE1AF8"/>
    <w:rsid w:val="00BE1C6E"/>
    <w:rsid w:val="00BF2C9C"/>
    <w:rsid w:val="00BF6F31"/>
    <w:rsid w:val="00C016FD"/>
    <w:rsid w:val="00C0467F"/>
    <w:rsid w:val="00C04F31"/>
    <w:rsid w:val="00C05F52"/>
    <w:rsid w:val="00C11FEA"/>
    <w:rsid w:val="00C13BBD"/>
    <w:rsid w:val="00C15D85"/>
    <w:rsid w:val="00C16058"/>
    <w:rsid w:val="00C20629"/>
    <w:rsid w:val="00C30523"/>
    <w:rsid w:val="00C33B04"/>
    <w:rsid w:val="00C35CED"/>
    <w:rsid w:val="00C40A98"/>
    <w:rsid w:val="00C5290B"/>
    <w:rsid w:val="00C55E9B"/>
    <w:rsid w:val="00C5662E"/>
    <w:rsid w:val="00C57A0A"/>
    <w:rsid w:val="00C57C2B"/>
    <w:rsid w:val="00C61DE1"/>
    <w:rsid w:val="00C633D9"/>
    <w:rsid w:val="00C64DEF"/>
    <w:rsid w:val="00C706C1"/>
    <w:rsid w:val="00C8001B"/>
    <w:rsid w:val="00C878C2"/>
    <w:rsid w:val="00C879BC"/>
    <w:rsid w:val="00C92179"/>
    <w:rsid w:val="00C94A84"/>
    <w:rsid w:val="00C96BD1"/>
    <w:rsid w:val="00CA3510"/>
    <w:rsid w:val="00CA669D"/>
    <w:rsid w:val="00CB12B8"/>
    <w:rsid w:val="00CB447A"/>
    <w:rsid w:val="00CB474E"/>
    <w:rsid w:val="00CB4AA1"/>
    <w:rsid w:val="00CB740E"/>
    <w:rsid w:val="00CB7DAF"/>
    <w:rsid w:val="00CB7EFB"/>
    <w:rsid w:val="00CC0825"/>
    <w:rsid w:val="00CC1B43"/>
    <w:rsid w:val="00CC62F9"/>
    <w:rsid w:val="00CC7F16"/>
    <w:rsid w:val="00CE7469"/>
    <w:rsid w:val="00CF17CC"/>
    <w:rsid w:val="00CF2AD8"/>
    <w:rsid w:val="00CF2EED"/>
    <w:rsid w:val="00D12006"/>
    <w:rsid w:val="00D125E5"/>
    <w:rsid w:val="00D160AC"/>
    <w:rsid w:val="00D16B04"/>
    <w:rsid w:val="00D176FA"/>
    <w:rsid w:val="00D23241"/>
    <w:rsid w:val="00D23D6D"/>
    <w:rsid w:val="00D24A79"/>
    <w:rsid w:val="00D326DA"/>
    <w:rsid w:val="00D35C4C"/>
    <w:rsid w:val="00D35E91"/>
    <w:rsid w:val="00D40EF0"/>
    <w:rsid w:val="00D41C5E"/>
    <w:rsid w:val="00D42E45"/>
    <w:rsid w:val="00D4416F"/>
    <w:rsid w:val="00D47B26"/>
    <w:rsid w:val="00D508BF"/>
    <w:rsid w:val="00D61E19"/>
    <w:rsid w:val="00D7297D"/>
    <w:rsid w:val="00D732AF"/>
    <w:rsid w:val="00D73BD6"/>
    <w:rsid w:val="00D769B3"/>
    <w:rsid w:val="00D85F57"/>
    <w:rsid w:val="00D876F1"/>
    <w:rsid w:val="00DA260F"/>
    <w:rsid w:val="00DA58FB"/>
    <w:rsid w:val="00DB1DFC"/>
    <w:rsid w:val="00DB2B90"/>
    <w:rsid w:val="00DB7B11"/>
    <w:rsid w:val="00DB7B91"/>
    <w:rsid w:val="00DC217C"/>
    <w:rsid w:val="00DC35E0"/>
    <w:rsid w:val="00DC71D1"/>
    <w:rsid w:val="00DD392C"/>
    <w:rsid w:val="00DD7613"/>
    <w:rsid w:val="00DE2010"/>
    <w:rsid w:val="00DE41C3"/>
    <w:rsid w:val="00DF20DD"/>
    <w:rsid w:val="00DF2495"/>
    <w:rsid w:val="00DF2978"/>
    <w:rsid w:val="00DF43F7"/>
    <w:rsid w:val="00DF5CE3"/>
    <w:rsid w:val="00E00510"/>
    <w:rsid w:val="00E00F91"/>
    <w:rsid w:val="00E03DA9"/>
    <w:rsid w:val="00E04024"/>
    <w:rsid w:val="00E05889"/>
    <w:rsid w:val="00E0725C"/>
    <w:rsid w:val="00E10D5C"/>
    <w:rsid w:val="00E11A4F"/>
    <w:rsid w:val="00E15105"/>
    <w:rsid w:val="00E15773"/>
    <w:rsid w:val="00E17710"/>
    <w:rsid w:val="00E17D9F"/>
    <w:rsid w:val="00E218BF"/>
    <w:rsid w:val="00E221AD"/>
    <w:rsid w:val="00E23514"/>
    <w:rsid w:val="00E2387F"/>
    <w:rsid w:val="00E32492"/>
    <w:rsid w:val="00E41715"/>
    <w:rsid w:val="00E46261"/>
    <w:rsid w:val="00E46325"/>
    <w:rsid w:val="00E46413"/>
    <w:rsid w:val="00E534FA"/>
    <w:rsid w:val="00E54D50"/>
    <w:rsid w:val="00E56A2B"/>
    <w:rsid w:val="00E60264"/>
    <w:rsid w:val="00E60A3C"/>
    <w:rsid w:val="00E612F0"/>
    <w:rsid w:val="00E61899"/>
    <w:rsid w:val="00E63EB7"/>
    <w:rsid w:val="00E64F18"/>
    <w:rsid w:val="00E66812"/>
    <w:rsid w:val="00E677FA"/>
    <w:rsid w:val="00E71AE2"/>
    <w:rsid w:val="00E73653"/>
    <w:rsid w:val="00E73B86"/>
    <w:rsid w:val="00E753F1"/>
    <w:rsid w:val="00E85B24"/>
    <w:rsid w:val="00E86ABB"/>
    <w:rsid w:val="00E87159"/>
    <w:rsid w:val="00E873B6"/>
    <w:rsid w:val="00E87795"/>
    <w:rsid w:val="00E91B54"/>
    <w:rsid w:val="00E93372"/>
    <w:rsid w:val="00E93F65"/>
    <w:rsid w:val="00E948A7"/>
    <w:rsid w:val="00EA3CF1"/>
    <w:rsid w:val="00EB42A8"/>
    <w:rsid w:val="00EC0129"/>
    <w:rsid w:val="00EC62EA"/>
    <w:rsid w:val="00ED1720"/>
    <w:rsid w:val="00ED2468"/>
    <w:rsid w:val="00ED2E60"/>
    <w:rsid w:val="00ED3CB2"/>
    <w:rsid w:val="00ED6028"/>
    <w:rsid w:val="00ED7556"/>
    <w:rsid w:val="00EE1962"/>
    <w:rsid w:val="00EE2942"/>
    <w:rsid w:val="00EE5BDD"/>
    <w:rsid w:val="00EE6807"/>
    <w:rsid w:val="00EF0A66"/>
    <w:rsid w:val="00EF1B28"/>
    <w:rsid w:val="00EF5372"/>
    <w:rsid w:val="00EF7BAB"/>
    <w:rsid w:val="00EF7C51"/>
    <w:rsid w:val="00F00D4C"/>
    <w:rsid w:val="00F03850"/>
    <w:rsid w:val="00F04327"/>
    <w:rsid w:val="00F04428"/>
    <w:rsid w:val="00F06F75"/>
    <w:rsid w:val="00F12110"/>
    <w:rsid w:val="00F14C4A"/>
    <w:rsid w:val="00F178EB"/>
    <w:rsid w:val="00F24510"/>
    <w:rsid w:val="00F406D5"/>
    <w:rsid w:val="00F41E5C"/>
    <w:rsid w:val="00F42FF3"/>
    <w:rsid w:val="00F43460"/>
    <w:rsid w:val="00F46A95"/>
    <w:rsid w:val="00F50603"/>
    <w:rsid w:val="00F51CE2"/>
    <w:rsid w:val="00F53258"/>
    <w:rsid w:val="00F61F95"/>
    <w:rsid w:val="00F621C4"/>
    <w:rsid w:val="00F62B14"/>
    <w:rsid w:val="00F6314F"/>
    <w:rsid w:val="00F64D16"/>
    <w:rsid w:val="00F747D5"/>
    <w:rsid w:val="00F77E19"/>
    <w:rsid w:val="00F810B3"/>
    <w:rsid w:val="00F816B6"/>
    <w:rsid w:val="00F82A98"/>
    <w:rsid w:val="00F91E54"/>
    <w:rsid w:val="00F94163"/>
    <w:rsid w:val="00F97992"/>
    <w:rsid w:val="00FA12C3"/>
    <w:rsid w:val="00FA4B0E"/>
    <w:rsid w:val="00FC5E0D"/>
    <w:rsid w:val="00FD7CBF"/>
    <w:rsid w:val="00FDF935"/>
    <w:rsid w:val="00FE00F0"/>
    <w:rsid w:val="00FE14E1"/>
    <w:rsid w:val="00FE28B7"/>
    <w:rsid w:val="00FE3860"/>
    <w:rsid w:val="00FE6C8D"/>
    <w:rsid w:val="00FE778D"/>
    <w:rsid w:val="00FF60DF"/>
    <w:rsid w:val="010F3A85"/>
    <w:rsid w:val="01A97910"/>
    <w:rsid w:val="01C52370"/>
    <w:rsid w:val="01EB5609"/>
    <w:rsid w:val="020DA543"/>
    <w:rsid w:val="02322022"/>
    <w:rsid w:val="023A1C0C"/>
    <w:rsid w:val="02B1C71B"/>
    <w:rsid w:val="033AAF14"/>
    <w:rsid w:val="0342D99C"/>
    <w:rsid w:val="03A792B3"/>
    <w:rsid w:val="04323978"/>
    <w:rsid w:val="0433EBFD"/>
    <w:rsid w:val="044C153F"/>
    <w:rsid w:val="045D718D"/>
    <w:rsid w:val="04951E21"/>
    <w:rsid w:val="04B6EF52"/>
    <w:rsid w:val="04D7B831"/>
    <w:rsid w:val="0516652D"/>
    <w:rsid w:val="051E9C7B"/>
    <w:rsid w:val="054ACCD5"/>
    <w:rsid w:val="05ADF110"/>
    <w:rsid w:val="05EAFB74"/>
    <w:rsid w:val="062BC060"/>
    <w:rsid w:val="06CBBA6F"/>
    <w:rsid w:val="06CE1A0D"/>
    <w:rsid w:val="06E69D36"/>
    <w:rsid w:val="06FB2368"/>
    <w:rsid w:val="07762876"/>
    <w:rsid w:val="07B3FC28"/>
    <w:rsid w:val="07BC50BC"/>
    <w:rsid w:val="07E02F61"/>
    <w:rsid w:val="08FD5775"/>
    <w:rsid w:val="0984A060"/>
    <w:rsid w:val="09D0E33D"/>
    <w:rsid w:val="0A452DF1"/>
    <w:rsid w:val="0B8887E8"/>
    <w:rsid w:val="0B9316D6"/>
    <w:rsid w:val="0BC92431"/>
    <w:rsid w:val="0BCB5614"/>
    <w:rsid w:val="0BEA890C"/>
    <w:rsid w:val="0C0A65AE"/>
    <w:rsid w:val="0C1031BC"/>
    <w:rsid w:val="0C3204D3"/>
    <w:rsid w:val="0D245849"/>
    <w:rsid w:val="0D284151"/>
    <w:rsid w:val="0D342937"/>
    <w:rsid w:val="0D8274C8"/>
    <w:rsid w:val="0E0064A7"/>
    <w:rsid w:val="0E4B5F99"/>
    <w:rsid w:val="0E4D7E71"/>
    <w:rsid w:val="0E887F3A"/>
    <w:rsid w:val="0F06354D"/>
    <w:rsid w:val="0F4BEAAC"/>
    <w:rsid w:val="0FF9314B"/>
    <w:rsid w:val="1017F48E"/>
    <w:rsid w:val="1033502A"/>
    <w:rsid w:val="10BC5122"/>
    <w:rsid w:val="10ED4D59"/>
    <w:rsid w:val="10FBDF69"/>
    <w:rsid w:val="1130A64A"/>
    <w:rsid w:val="1210B627"/>
    <w:rsid w:val="12192142"/>
    <w:rsid w:val="123DD60F"/>
    <w:rsid w:val="124169B1"/>
    <w:rsid w:val="129D5B37"/>
    <w:rsid w:val="12D06EE8"/>
    <w:rsid w:val="133C0CC6"/>
    <w:rsid w:val="1389B828"/>
    <w:rsid w:val="13CAE9B7"/>
    <w:rsid w:val="144F25AD"/>
    <w:rsid w:val="14F6383D"/>
    <w:rsid w:val="1501EFAF"/>
    <w:rsid w:val="1625FAF1"/>
    <w:rsid w:val="16445226"/>
    <w:rsid w:val="166DB6DA"/>
    <w:rsid w:val="16700ED8"/>
    <w:rsid w:val="16894915"/>
    <w:rsid w:val="16BD7C75"/>
    <w:rsid w:val="16EF4C93"/>
    <w:rsid w:val="17AF6757"/>
    <w:rsid w:val="18251976"/>
    <w:rsid w:val="18959456"/>
    <w:rsid w:val="18E9E963"/>
    <w:rsid w:val="19531EDE"/>
    <w:rsid w:val="19B2D62E"/>
    <w:rsid w:val="19CF6227"/>
    <w:rsid w:val="1AEAC366"/>
    <w:rsid w:val="1B5B7637"/>
    <w:rsid w:val="1B60AAE2"/>
    <w:rsid w:val="1BE74F9D"/>
    <w:rsid w:val="1BEC028A"/>
    <w:rsid w:val="1C1A6B93"/>
    <w:rsid w:val="1C3958C9"/>
    <w:rsid w:val="1C4119B6"/>
    <w:rsid w:val="1C465FAD"/>
    <w:rsid w:val="1C76C105"/>
    <w:rsid w:val="1CEA7466"/>
    <w:rsid w:val="1D5666BA"/>
    <w:rsid w:val="1D5C6B61"/>
    <w:rsid w:val="1DAF003A"/>
    <w:rsid w:val="1DE1F304"/>
    <w:rsid w:val="1DF59045"/>
    <w:rsid w:val="1E047D8B"/>
    <w:rsid w:val="1E463E8D"/>
    <w:rsid w:val="1E9C9FC4"/>
    <w:rsid w:val="1EAD80C2"/>
    <w:rsid w:val="1F8B0BCF"/>
    <w:rsid w:val="200197E1"/>
    <w:rsid w:val="20293AEF"/>
    <w:rsid w:val="204AD207"/>
    <w:rsid w:val="20507075"/>
    <w:rsid w:val="20A0EFA8"/>
    <w:rsid w:val="21065697"/>
    <w:rsid w:val="210D8617"/>
    <w:rsid w:val="21387520"/>
    <w:rsid w:val="214240AF"/>
    <w:rsid w:val="215F61BF"/>
    <w:rsid w:val="21CDBF1F"/>
    <w:rsid w:val="21E91F90"/>
    <w:rsid w:val="223794D8"/>
    <w:rsid w:val="22865B02"/>
    <w:rsid w:val="22B20A28"/>
    <w:rsid w:val="23213F36"/>
    <w:rsid w:val="232825A1"/>
    <w:rsid w:val="23431E67"/>
    <w:rsid w:val="23881137"/>
    <w:rsid w:val="23BF02B9"/>
    <w:rsid w:val="23DA39F7"/>
    <w:rsid w:val="2466C796"/>
    <w:rsid w:val="248EB2B5"/>
    <w:rsid w:val="25DCA11C"/>
    <w:rsid w:val="25DDBDF0"/>
    <w:rsid w:val="25E20ADC"/>
    <w:rsid w:val="25EDDBF3"/>
    <w:rsid w:val="25EE4577"/>
    <w:rsid w:val="260D3CAD"/>
    <w:rsid w:val="263C238F"/>
    <w:rsid w:val="2641AE7F"/>
    <w:rsid w:val="2699A5DE"/>
    <w:rsid w:val="269EE1AA"/>
    <w:rsid w:val="26A03CA7"/>
    <w:rsid w:val="27211A85"/>
    <w:rsid w:val="279AE58A"/>
    <w:rsid w:val="27E8C303"/>
    <w:rsid w:val="27F6B470"/>
    <w:rsid w:val="27FB46FC"/>
    <w:rsid w:val="28387BDE"/>
    <w:rsid w:val="28C72495"/>
    <w:rsid w:val="28D0BD0C"/>
    <w:rsid w:val="28FACD14"/>
    <w:rsid w:val="29501FDD"/>
    <w:rsid w:val="2989C31F"/>
    <w:rsid w:val="299284D1"/>
    <w:rsid w:val="2997175D"/>
    <w:rsid w:val="29FB4D5B"/>
    <w:rsid w:val="29FEBDEA"/>
    <w:rsid w:val="2A9ED0FE"/>
    <w:rsid w:val="2AA28852"/>
    <w:rsid w:val="2B32E7BE"/>
    <w:rsid w:val="2B4ECBAF"/>
    <w:rsid w:val="2B63945B"/>
    <w:rsid w:val="2B63CBD9"/>
    <w:rsid w:val="2B729561"/>
    <w:rsid w:val="2BD57240"/>
    <w:rsid w:val="2BE92E99"/>
    <w:rsid w:val="2D53BAC4"/>
    <w:rsid w:val="2DB394A3"/>
    <w:rsid w:val="2E26FF24"/>
    <w:rsid w:val="2E2ED292"/>
    <w:rsid w:val="2E439887"/>
    <w:rsid w:val="2E7336D7"/>
    <w:rsid w:val="2E78B9AB"/>
    <w:rsid w:val="2E82469F"/>
    <w:rsid w:val="2E9057E7"/>
    <w:rsid w:val="2EF3CB9F"/>
    <w:rsid w:val="2EF720F3"/>
    <w:rsid w:val="2F4B11B7"/>
    <w:rsid w:val="2F54FEB9"/>
    <w:rsid w:val="2F5ED962"/>
    <w:rsid w:val="2F9B2ED9"/>
    <w:rsid w:val="2FA8DC56"/>
    <w:rsid w:val="301EAC17"/>
    <w:rsid w:val="302DC908"/>
    <w:rsid w:val="306E81C5"/>
    <w:rsid w:val="30773921"/>
    <w:rsid w:val="30885ECB"/>
    <w:rsid w:val="3094B301"/>
    <w:rsid w:val="30CE11F4"/>
    <w:rsid w:val="30E0DD91"/>
    <w:rsid w:val="30E29C76"/>
    <w:rsid w:val="30E57E76"/>
    <w:rsid w:val="312F94DC"/>
    <w:rsid w:val="313A1218"/>
    <w:rsid w:val="313C8FDB"/>
    <w:rsid w:val="315441C6"/>
    <w:rsid w:val="318E166E"/>
    <w:rsid w:val="319B2AAA"/>
    <w:rsid w:val="31F6CF8C"/>
    <w:rsid w:val="320A5226"/>
    <w:rsid w:val="32459946"/>
    <w:rsid w:val="324D9BEB"/>
    <w:rsid w:val="33398BD4"/>
    <w:rsid w:val="338510C3"/>
    <w:rsid w:val="338C13DA"/>
    <w:rsid w:val="339B4629"/>
    <w:rsid w:val="33AD1B81"/>
    <w:rsid w:val="34795D44"/>
    <w:rsid w:val="3484E5EF"/>
    <w:rsid w:val="3491A48F"/>
    <w:rsid w:val="34A2697D"/>
    <w:rsid w:val="34A291BE"/>
    <w:rsid w:val="354AEAD7"/>
    <w:rsid w:val="354DE107"/>
    <w:rsid w:val="355EE793"/>
    <w:rsid w:val="357C0D79"/>
    <w:rsid w:val="359FBCAF"/>
    <w:rsid w:val="361EA4DF"/>
    <w:rsid w:val="363E39DE"/>
    <w:rsid w:val="365EF7DB"/>
    <w:rsid w:val="367CE6FB"/>
    <w:rsid w:val="36DD0942"/>
    <w:rsid w:val="36DF0B1F"/>
    <w:rsid w:val="377FB9B6"/>
    <w:rsid w:val="37A5C6CC"/>
    <w:rsid w:val="3849072B"/>
    <w:rsid w:val="3877975C"/>
    <w:rsid w:val="38D88C61"/>
    <w:rsid w:val="38E6A00A"/>
    <w:rsid w:val="38F6ECB6"/>
    <w:rsid w:val="39038E5A"/>
    <w:rsid w:val="3907BB90"/>
    <w:rsid w:val="392B9498"/>
    <w:rsid w:val="394BAD61"/>
    <w:rsid w:val="397B8F77"/>
    <w:rsid w:val="3980CA3F"/>
    <w:rsid w:val="398F1DDC"/>
    <w:rsid w:val="3A37C2C2"/>
    <w:rsid w:val="3A38EF6D"/>
    <w:rsid w:val="3A73A76E"/>
    <w:rsid w:val="3A993887"/>
    <w:rsid w:val="3AB4A44A"/>
    <w:rsid w:val="3ABBC1DB"/>
    <w:rsid w:val="3B32FD56"/>
    <w:rsid w:val="3B961956"/>
    <w:rsid w:val="3C0A5B7C"/>
    <w:rsid w:val="3C1E8E7F"/>
    <w:rsid w:val="3C3E1293"/>
    <w:rsid w:val="3CA5D1EF"/>
    <w:rsid w:val="3D138BC3"/>
    <w:rsid w:val="3D23866A"/>
    <w:rsid w:val="3DA5D0E1"/>
    <w:rsid w:val="3DC035EA"/>
    <w:rsid w:val="3DE0B5BB"/>
    <w:rsid w:val="3DF7F6D4"/>
    <w:rsid w:val="3DF9A5C2"/>
    <w:rsid w:val="3E0CB544"/>
    <w:rsid w:val="3E5111E1"/>
    <w:rsid w:val="3E907F4A"/>
    <w:rsid w:val="3E9E967B"/>
    <w:rsid w:val="3EB3FA43"/>
    <w:rsid w:val="3F271DA4"/>
    <w:rsid w:val="3F3DA8C0"/>
    <w:rsid w:val="3F56B454"/>
    <w:rsid w:val="3FAAB28E"/>
    <w:rsid w:val="3FBB7617"/>
    <w:rsid w:val="4025F2EA"/>
    <w:rsid w:val="404A950D"/>
    <w:rsid w:val="4066B7D5"/>
    <w:rsid w:val="41042E77"/>
    <w:rsid w:val="412A3103"/>
    <w:rsid w:val="412EDE0C"/>
    <w:rsid w:val="41314684"/>
    <w:rsid w:val="41C03A92"/>
    <w:rsid w:val="41C63828"/>
    <w:rsid w:val="42028836"/>
    <w:rsid w:val="4226E48D"/>
    <w:rsid w:val="4236AB92"/>
    <w:rsid w:val="42D1E1C7"/>
    <w:rsid w:val="43448D5A"/>
    <w:rsid w:val="434D54F4"/>
    <w:rsid w:val="435A6DE4"/>
    <w:rsid w:val="442A2577"/>
    <w:rsid w:val="445E6F8F"/>
    <w:rsid w:val="44D3E9BA"/>
    <w:rsid w:val="4520488F"/>
    <w:rsid w:val="452E4E1A"/>
    <w:rsid w:val="453B3534"/>
    <w:rsid w:val="45F0C015"/>
    <w:rsid w:val="461F5B6F"/>
    <w:rsid w:val="46AFAEA4"/>
    <w:rsid w:val="46FED913"/>
    <w:rsid w:val="470991E4"/>
    <w:rsid w:val="47E0C8BC"/>
    <w:rsid w:val="480ACDFF"/>
    <w:rsid w:val="49176F14"/>
    <w:rsid w:val="494DC082"/>
    <w:rsid w:val="49867C80"/>
    <w:rsid w:val="49D45001"/>
    <w:rsid w:val="49F471BE"/>
    <w:rsid w:val="4A52AAAD"/>
    <w:rsid w:val="4A531433"/>
    <w:rsid w:val="4A8FAA90"/>
    <w:rsid w:val="4AAC99CA"/>
    <w:rsid w:val="4AB12C55"/>
    <w:rsid w:val="4ADBAA04"/>
    <w:rsid w:val="4AEC230D"/>
    <w:rsid w:val="4B8EA5FC"/>
    <w:rsid w:val="4BF499B4"/>
    <w:rsid w:val="4C40E247"/>
    <w:rsid w:val="4C8F2782"/>
    <w:rsid w:val="4D027CB9"/>
    <w:rsid w:val="4DB0B3A6"/>
    <w:rsid w:val="4DDF752F"/>
    <w:rsid w:val="4E2D9283"/>
    <w:rsid w:val="4E3C3A21"/>
    <w:rsid w:val="4E6672A8"/>
    <w:rsid w:val="4E774646"/>
    <w:rsid w:val="4E8C53D3"/>
    <w:rsid w:val="4E8E6353"/>
    <w:rsid w:val="4E949BFF"/>
    <w:rsid w:val="4E9A4BDA"/>
    <w:rsid w:val="4EDD2778"/>
    <w:rsid w:val="4F4BA757"/>
    <w:rsid w:val="4F554439"/>
    <w:rsid w:val="4FE14DA3"/>
    <w:rsid w:val="4FECC0F9"/>
    <w:rsid w:val="50253DD0"/>
    <w:rsid w:val="50282434"/>
    <w:rsid w:val="5030D190"/>
    <w:rsid w:val="5071690E"/>
    <w:rsid w:val="5072CB0A"/>
    <w:rsid w:val="50802E23"/>
    <w:rsid w:val="50A4489F"/>
    <w:rsid w:val="515D47CA"/>
    <w:rsid w:val="5168F51F"/>
    <w:rsid w:val="5175F44E"/>
    <w:rsid w:val="5196ED9B"/>
    <w:rsid w:val="5212A931"/>
    <w:rsid w:val="5237F3E8"/>
    <w:rsid w:val="52A83BA2"/>
    <w:rsid w:val="52B7B788"/>
    <w:rsid w:val="5397690D"/>
    <w:rsid w:val="54129D26"/>
    <w:rsid w:val="54638E01"/>
    <w:rsid w:val="54A9E308"/>
    <w:rsid w:val="54F769B7"/>
    <w:rsid w:val="5519CBD3"/>
    <w:rsid w:val="55CC9636"/>
    <w:rsid w:val="561A3CA7"/>
    <w:rsid w:val="563D91AC"/>
    <w:rsid w:val="56544C88"/>
    <w:rsid w:val="56725229"/>
    <w:rsid w:val="571400BE"/>
    <w:rsid w:val="572A6433"/>
    <w:rsid w:val="573E1D5B"/>
    <w:rsid w:val="576F1EBE"/>
    <w:rsid w:val="59B09DDA"/>
    <w:rsid w:val="59BDDED9"/>
    <w:rsid w:val="59E7F128"/>
    <w:rsid w:val="5A372DCA"/>
    <w:rsid w:val="5A54D56B"/>
    <w:rsid w:val="5A5578A0"/>
    <w:rsid w:val="5A6FB2FC"/>
    <w:rsid w:val="5A951ADE"/>
    <w:rsid w:val="5AA9A110"/>
    <w:rsid w:val="5AB15E66"/>
    <w:rsid w:val="5B0128BE"/>
    <w:rsid w:val="5B01C036"/>
    <w:rsid w:val="5B0BD325"/>
    <w:rsid w:val="5B1F199B"/>
    <w:rsid w:val="5B2F92DF"/>
    <w:rsid w:val="5B60D356"/>
    <w:rsid w:val="5BBF1063"/>
    <w:rsid w:val="5BD73329"/>
    <w:rsid w:val="5C09F3BC"/>
    <w:rsid w:val="5C4A9363"/>
    <w:rsid w:val="5C515368"/>
    <w:rsid w:val="5C99A364"/>
    <w:rsid w:val="5D5AE0C4"/>
    <w:rsid w:val="5DABF48F"/>
    <w:rsid w:val="5DBF8C24"/>
    <w:rsid w:val="5DC5AB53"/>
    <w:rsid w:val="5DECED03"/>
    <w:rsid w:val="5E324137"/>
    <w:rsid w:val="5E6C20F1"/>
    <w:rsid w:val="5EB2038A"/>
    <w:rsid w:val="5EFEF779"/>
    <w:rsid w:val="602EFA87"/>
    <w:rsid w:val="60592C75"/>
    <w:rsid w:val="6059654F"/>
    <w:rsid w:val="6067C9C8"/>
    <w:rsid w:val="607C10D2"/>
    <w:rsid w:val="6091E096"/>
    <w:rsid w:val="60DD64DF"/>
    <w:rsid w:val="618769F1"/>
    <w:rsid w:val="619E6AB7"/>
    <w:rsid w:val="61D47DDB"/>
    <w:rsid w:val="61DDE19D"/>
    <w:rsid w:val="61E7896C"/>
    <w:rsid w:val="62252A93"/>
    <w:rsid w:val="624C0358"/>
    <w:rsid w:val="624EAC1A"/>
    <w:rsid w:val="634350BA"/>
    <w:rsid w:val="63609AEF"/>
    <w:rsid w:val="636F28C8"/>
    <w:rsid w:val="63AC90B8"/>
    <w:rsid w:val="643A2C57"/>
    <w:rsid w:val="64577125"/>
    <w:rsid w:val="64643A10"/>
    <w:rsid w:val="650109E9"/>
    <w:rsid w:val="65755E9B"/>
    <w:rsid w:val="657B2DC6"/>
    <w:rsid w:val="659D945F"/>
    <w:rsid w:val="659DC311"/>
    <w:rsid w:val="65B03CF5"/>
    <w:rsid w:val="65B8E20A"/>
    <w:rsid w:val="65C82924"/>
    <w:rsid w:val="65D8EF90"/>
    <w:rsid w:val="65EC53B7"/>
    <w:rsid w:val="66339F0E"/>
    <w:rsid w:val="667F1F02"/>
    <w:rsid w:val="667FFD38"/>
    <w:rsid w:val="66CA3D6E"/>
    <w:rsid w:val="66D7D9AD"/>
    <w:rsid w:val="6711D869"/>
    <w:rsid w:val="674CA545"/>
    <w:rsid w:val="6758A840"/>
    <w:rsid w:val="678677E7"/>
    <w:rsid w:val="67A5CDE3"/>
    <w:rsid w:val="67A7CEC2"/>
    <w:rsid w:val="67C74DB2"/>
    <w:rsid w:val="67CD6366"/>
    <w:rsid w:val="67CFC3F9"/>
    <w:rsid w:val="67EC917A"/>
    <w:rsid w:val="67F5157D"/>
    <w:rsid w:val="685A60B2"/>
    <w:rsid w:val="68624491"/>
    <w:rsid w:val="687BDE15"/>
    <w:rsid w:val="6896A544"/>
    <w:rsid w:val="69B0EBA2"/>
    <w:rsid w:val="69C383FB"/>
    <w:rsid w:val="6A0C68EC"/>
    <w:rsid w:val="6A4F28B2"/>
    <w:rsid w:val="6A8DF3AB"/>
    <w:rsid w:val="6A963EC4"/>
    <w:rsid w:val="6B25230F"/>
    <w:rsid w:val="6C2EEE96"/>
    <w:rsid w:val="6C4F2145"/>
    <w:rsid w:val="6C623A3C"/>
    <w:rsid w:val="6C738530"/>
    <w:rsid w:val="6C74BBC8"/>
    <w:rsid w:val="6C7F856A"/>
    <w:rsid w:val="6CF5E8C9"/>
    <w:rsid w:val="6D2C961A"/>
    <w:rsid w:val="6D533010"/>
    <w:rsid w:val="6E31A2D2"/>
    <w:rsid w:val="6EDCA466"/>
    <w:rsid w:val="6F2084DF"/>
    <w:rsid w:val="6F671C00"/>
    <w:rsid w:val="6F6A42DB"/>
    <w:rsid w:val="6FB21FD6"/>
    <w:rsid w:val="700D0BBC"/>
    <w:rsid w:val="704B7B3B"/>
    <w:rsid w:val="706C6746"/>
    <w:rsid w:val="70B80125"/>
    <w:rsid w:val="7102EC61"/>
    <w:rsid w:val="71208330"/>
    <w:rsid w:val="7136F3E4"/>
    <w:rsid w:val="71702ACA"/>
    <w:rsid w:val="7197623E"/>
    <w:rsid w:val="71D59971"/>
    <w:rsid w:val="720D244C"/>
    <w:rsid w:val="729483C1"/>
    <w:rsid w:val="72AC7199"/>
    <w:rsid w:val="72E7EF52"/>
    <w:rsid w:val="730E610F"/>
    <w:rsid w:val="7345DBCD"/>
    <w:rsid w:val="742443AD"/>
    <w:rsid w:val="7430CC6C"/>
    <w:rsid w:val="7449604C"/>
    <w:rsid w:val="746E94A6"/>
    <w:rsid w:val="74A24518"/>
    <w:rsid w:val="74A56E74"/>
    <w:rsid w:val="74BDBF36"/>
    <w:rsid w:val="7514148E"/>
    <w:rsid w:val="75451998"/>
    <w:rsid w:val="755CEEEB"/>
    <w:rsid w:val="7587BACE"/>
    <w:rsid w:val="762F9E5C"/>
    <w:rsid w:val="7642EA21"/>
    <w:rsid w:val="767EEB73"/>
    <w:rsid w:val="76C88BE5"/>
    <w:rsid w:val="770C1B40"/>
    <w:rsid w:val="772C15C2"/>
    <w:rsid w:val="7747D37D"/>
    <w:rsid w:val="774CE316"/>
    <w:rsid w:val="77734BC8"/>
    <w:rsid w:val="77943098"/>
    <w:rsid w:val="77A63568"/>
    <w:rsid w:val="77EB921F"/>
    <w:rsid w:val="7893631E"/>
    <w:rsid w:val="78D411C7"/>
    <w:rsid w:val="78D7B2A4"/>
    <w:rsid w:val="78FA9045"/>
    <w:rsid w:val="7923A78F"/>
    <w:rsid w:val="7924ABB7"/>
    <w:rsid w:val="794F5139"/>
    <w:rsid w:val="796DC97D"/>
    <w:rsid w:val="79AEC45D"/>
    <w:rsid w:val="79C71EB6"/>
    <w:rsid w:val="7A0E1C36"/>
    <w:rsid w:val="7A47C203"/>
    <w:rsid w:val="7AD740ED"/>
    <w:rsid w:val="7B54E318"/>
    <w:rsid w:val="7B6EAAFC"/>
    <w:rsid w:val="7B80ADBB"/>
    <w:rsid w:val="7BCB9BBD"/>
    <w:rsid w:val="7C2D07A6"/>
    <w:rsid w:val="7C362B95"/>
    <w:rsid w:val="7C65B6FC"/>
    <w:rsid w:val="7CC4ECC2"/>
    <w:rsid w:val="7CEDED03"/>
    <w:rsid w:val="7D397CDA"/>
    <w:rsid w:val="7D65A551"/>
    <w:rsid w:val="7D7B0CA7"/>
    <w:rsid w:val="7D9A0737"/>
    <w:rsid w:val="7DD1713E"/>
    <w:rsid w:val="7DEBFD59"/>
    <w:rsid w:val="7DF02AA7"/>
    <w:rsid w:val="7E3358CD"/>
    <w:rsid w:val="7E624F88"/>
    <w:rsid w:val="7EC32D3C"/>
    <w:rsid w:val="7F050021"/>
    <w:rsid w:val="7F20F703"/>
    <w:rsid w:val="7F6D112F"/>
    <w:rsid w:val="7FD11D2F"/>
    <w:rsid w:val="7FE6EA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72495"/>
  <w15:chartTrackingRefBased/>
  <w15:docId w15:val="{37FB753E-2653-4C97-94A2-D85E328A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704B7B3B"/>
  </w:style>
  <w:style w:type="character" w:customStyle="1" w:styleId="eop">
    <w:name w:val="eop"/>
    <w:basedOn w:val="DefaultParagraphFont"/>
    <w:uiPriority w:val="1"/>
    <w:rsid w:val="704B7B3B"/>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19"/>
    <w:qFormat/>
    <w:rPr>
      <w:i/>
      <w:iCs/>
      <w:color w:val="404040" w:themeColor="text1" w:themeTint="BF"/>
    </w:rPr>
  </w:style>
  <w:style w:type="character" w:styleId="Hyperlink">
    <w:name w:val="Hyperlink"/>
    <w:basedOn w:val="DefaultParagraphFont"/>
    <w:uiPriority w:val="99"/>
    <w:unhideWhenUsed/>
    <w:rPr>
      <w:color w:val="0563C1" w:themeColor="hyperlink"/>
      <w:u w:val="single"/>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948A7"/>
    <w:rPr>
      <w:b/>
      <w:bCs/>
    </w:rPr>
  </w:style>
  <w:style w:type="character" w:customStyle="1" w:styleId="CommentSubjectChar">
    <w:name w:val="Comment Subject Char"/>
    <w:basedOn w:val="CommentTextChar"/>
    <w:link w:val="CommentSubject"/>
    <w:uiPriority w:val="99"/>
    <w:semiHidden/>
    <w:rsid w:val="00E948A7"/>
    <w:rPr>
      <w:b/>
      <w:bCs/>
      <w:sz w:val="20"/>
      <w:szCs w:val="20"/>
    </w:rPr>
  </w:style>
  <w:style w:type="character" w:styleId="FollowedHyperlink">
    <w:name w:val="FollowedHyperlink"/>
    <w:basedOn w:val="DefaultParagraphFont"/>
    <w:uiPriority w:val="99"/>
    <w:semiHidden/>
    <w:unhideWhenUsed/>
    <w:rsid w:val="00B43CF6"/>
    <w:rPr>
      <w:color w:val="954F72" w:themeColor="followed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43"/>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43"/>
  </w:style>
  <w:style w:type="character" w:styleId="UnresolvedMention">
    <w:name w:val="Unresolved Mention"/>
    <w:basedOn w:val="DefaultParagraphFont"/>
    <w:uiPriority w:val="99"/>
    <w:semiHidden/>
    <w:unhideWhenUsed/>
    <w:rsid w:val="00A01CB1"/>
    <w:rPr>
      <w:color w:val="605E5C"/>
      <w:shd w:val="clear" w:color="auto" w:fill="E1DFDD"/>
    </w:rPr>
  </w:style>
  <w:style w:type="table" w:styleId="GridTable5Dark-Accent6">
    <w:name w:val="Grid Table 5 Dark Accent 6"/>
    <w:basedOn w:val="TableNormal"/>
    <w:uiPriority w:val="50"/>
    <w:rsid w:val="00E11A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3104">
      <w:bodyDiv w:val="1"/>
      <w:marLeft w:val="0"/>
      <w:marRight w:val="0"/>
      <w:marTop w:val="0"/>
      <w:marBottom w:val="0"/>
      <w:divBdr>
        <w:top w:val="none" w:sz="0" w:space="0" w:color="auto"/>
        <w:left w:val="none" w:sz="0" w:space="0" w:color="auto"/>
        <w:bottom w:val="none" w:sz="0" w:space="0" w:color="auto"/>
        <w:right w:val="none" w:sz="0" w:space="0" w:color="auto"/>
      </w:divBdr>
    </w:div>
    <w:div w:id="144246772">
      <w:bodyDiv w:val="1"/>
      <w:marLeft w:val="0"/>
      <w:marRight w:val="0"/>
      <w:marTop w:val="0"/>
      <w:marBottom w:val="0"/>
      <w:divBdr>
        <w:top w:val="none" w:sz="0" w:space="0" w:color="auto"/>
        <w:left w:val="none" w:sz="0" w:space="0" w:color="auto"/>
        <w:bottom w:val="none" w:sz="0" w:space="0" w:color="auto"/>
        <w:right w:val="none" w:sz="0" w:space="0" w:color="auto"/>
      </w:divBdr>
    </w:div>
    <w:div w:id="235171588">
      <w:bodyDiv w:val="1"/>
      <w:marLeft w:val="0"/>
      <w:marRight w:val="0"/>
      <w:marTop w:val="0"/>
      <w:marBottom w:val="0"/>
      <w:divBdr>
        <w:top w:val="none" w:sz="0" w:space="0" w:color="auto"/>
        <w:left w:val="none" w:sz="0" w:space="0" w:color="auto"/>
        <w:bottom w:val="none" w:sz="0" w:space="0" w:color="auto"/>
        <w:right w:val="none" w:sz="0" w:space="0" w:color="auto"/>
      </w:divBdr>
    </w:div>
    <w:div w:id="264769705">
      <w:bodyDiv w:val="1"/>
      <w:marLeft w:val="0"/>
      <w:marRight w:val="0"/>
      <w:marTop w:val="0"/>
      <w:marBottom w:val="0"/>
      <w:divBdr>
        <w:top w:val="none" w:sz="0" w:space="0" w:color="auto"/>
        <w:left w:val="none" w:sz="0" w:space="0" w:color="auto"/>
        <w:bottom w:val="none" w:sz="0" w:space="0" w:color="auto"/>
        <w:right w:val="none" w:sz="0" w:space="0" w:color="auto"/>
      </w:divBdr>
    </w:div>
    <w:div w:id="267860864">
      <w:bodyDiv w:val="1"/>
      <w:marLeft w:val="0"/>
      <w:marRight w:val="0"/>
      <w:marTop w:val="0"/>
      <w:marBottom w:val="0"/>
      <w:divBdr>
        <w:top w:val="none" w:sz="0" w:space="0" w:color="auto"/>
        <w:left w:val="none" w:sz="0" w:space="0" w:color="auto"/>
        <w:bottom w:val="none" w:sz="0" w:space="0" w:color="auto"/>
        <w:right w:val="none" w:sz="0" w:space="0" w:color="auto"/>
      </w:divBdr>
    </w:div>
    <w:div w:id="732580809">
      <w:bodyDiv w:val="1"/>
      <w:marLeft w:val="0"/>
      <w:marRight w:val="0"/>
      <w:marTop w:val="0"/>
      <w:marBottom w:val="0"/>
      <w:divBdr>
        <w:top w:val="none" w:sz="0" w:space="0" w:color="auto"/>
        <w:left w:val="none" w:sz="0" w:space="0" w:color="auto"/>
        <w:bottom w:val="none" w:sz="0" w:space="0" w:color="auto"/>
        <w:right w:val="none" w:sz="0" w:space="0" w:color="auto"/>
      </w:divBdr>
    </w:div>
    <w:div w:id="901212133">
      <w:bodyDiv w:val="1"/>
      <w:marLeft w:val="0"/>
      <w:marRight w:val="0"/>
      <w:marTop w:val="0"/>
      <w:marBottom w:val="0"/>
      <w:divBdr>
        <w:top w:val="none" w:sz="0" w:space="0" w:color="auto"/>
        <w:left w:val="none" w:sz="0" w:space="0" w:color="auto"/>
        <w:bottom w:val="none" w:sz="0" w:space="0" w:color="auto"/>
        <w:right w:val="none" w:sz="0" w:space="0" w:color="auto"/>
      </w:divBdr>
    </w:div>
    <w:div w:id="1192691482">
      <w:bodyDiv w:val="1"/>
      <w:marLeft w:val="0"/>
      <w:marRight w:val="0"/>
      <w:marTop w:val="0"/>
      <w:marBottom w:val="0"/>
      <w:divBdr>
        <w:top w:val="none" w:sz="0" w:space="0" w:color="auto"/>
        <w:left w:val="none" w:sz="0" w:space="0" w:color="auto"/>
        <w:bottom w:val="none" w:sz="0" w:space="0" w:color="auto"/>
        <w:right w:val="none" w:sz="0" w:space="0" w:color="auto"/>
      </w:divBdr>
    </w:div>
    <w:div w:id="1310399489">
      <w:bodyDiv w:val="1"/>
      <w:marLeft w:val="0"/>
      <w:marRight w:val="0"/>
      <w:marTop w:val="0"/>
      <w:marBottom w:val="0"/>
      <w:divBdr>
        <w:top w:val="none" w:sz="0" w:space="0" w:color="auto"/>
        <w:left w:val="none" w:sz="0" w:space="0" w:color="auto"/>
        <w:bottom w:val="none" w:sz="0" w:space="0" w:color="auto"/>
        <w:right w:val="none" w:sz="0" w:space="0" w:color="auto"/>
      </w:divBdr>
    </w:div>
    <w:div w:id="1345786128">
      <w:bodyDiv w:val="1"/>
      <w:marLeft w:val="0"/>
      <w:marRight w:val="0"/>
      <w:marTop w:val="0"/>
      <w:marBottom w:val="0"/>
      <w:divBdr>
        <w:top w:val="none" w:sz="0" w:space="0" w:color="auto"/>
        <w:left w:val="none" w:sz="0" w:space="0" w:color="auto"/>
        <w:bottom w:val="none" w:sz="0" w:space="0" w:color="auto"/>
        <w:right w:val="none" w:sz="0" w:space="0" w:color="auto"/>
      </w:divBdr>
    </w:div>
    <w:div w:id="1367021054">
      <w:bodyDiv w:val="1"/>
      <w:marLeft w:val="0"/>
      <w:marRight w:val="0"/>
      <w:marTop w:val="0"/>
      <w:marBottom w:val="0"/>
      <w:divBdr>
        <w:top w:val="none" w:sz="0" w:space="0" w:color="auto"/>
        <w:left w:val="none" w:sz="0" w:space="0" w:color="auto"/>
        <w:bottom w:val="none" w:sz="0" w:space="0" w:color="auto"/>
        <w:right w:val="none" w:sz="0" w:space="0" w:color="auto"/>
      </w:divBdr>
    </w:div>
    <w:div w:id="1545363707">
      <w:bodyDiv w:val="1"/>
      <w:marLeft w:val="0"/>
      <w:marRight w:val="0"/>
      <w:marTop w:val="0"/>
      <w:marBottom w:val="0"/>
      <w:divBdr>
        <w:top w:val="none" w:sz="0" w:space="0" w:color="auto"/>
        <w:left w:val="none" w:sz="0" w:space="0" w:color="auto"/>
        <w:bottom w:val="none" w:sz="0" w:space="0" w:color="auto"/>
        <w:right w:val="none" w:sz="0" w:space="0" w:color="auto"/>
      </w:divBdr>
    </w:div>
    <w:div w:id="1635408595">
      <w:bodyDiv w:val="1"/>
      <w:marLeft w:val="0"/>
      <w:marRight w:val="0"/>
      <w:marTop w:val="0"/>
      <w:marBottom w:val="0"/>
      <w:divBdr>
        <w:top w:val="none" w:sz="0" w:space="0" w:color="auto"/>
        <w:left w:val="none" w:sz="0" w:space="0" w:color="auto"/>
        <w:bottom w:val="none" w:sz="0" w:space="0" w:color="auto"/>
        <w:right w:val="none" w:sz="0" w:space="0" w:color="auto"/>
      </w:divBdr>
    </w:div>
    <w:div w:id="1653291963">
      <w:bodyDiv w:val="1"/>
      <w:marLeft w:val="0"/>
      <w:marRight w:val="0"/>
      <w:marTop w:val="0"/>
      <w:marBottom w:val="0"/>
      <w:divBdr>
        <w:top w:val="none" w:sz="0" w:space="0" w:color="auto"/>
        <w:left w:val="none" w:sz="0" w:space="0" w:color="auto"/>
        <w:bottom w:val="none" w:sz="0" w:space="0" w:color="auto"/>
        <w:right w:val="none" w:sz="0" w:space="0" w:color="auto"/>
      </w:divBdr>
    </w:div>
    <w:div w:id="1702240045">
      <w:bodyDiv w:val="1"/>
      <w:marLeft w:val="0"/>
      <w:marRight w:val="0"/>
      <w:marTop w:val="0"/>
      <w:marBottom w:val="0"/>
      <w:divBdr>
        <w:top w:val="none" w:sz="0" w:space="0" w:color="auto"/>
        <w:left w:val="none" w:sz="0" w:space="0" w:color="auto"/>
        <w:bottom w:val="none" w:sz="0" w:space="0" w:color="auto"/>
        <w:right w:val="none" w:sz="0" w:space="0" w:color="auto"/>
      </w:divBdr>
    </w:div>
    <w:div w:id="1706327637">
      <w:bodyDiv w:val="1"/>
      <w:marLeft w:val="0"/>
      <w:marRight w:val="0"/>
      <w:marTop w:val="0"/>
      <w:marBottom w:val="0"/>
      <w:divBdr>
        <w:top w:val="none" w:sz="0" w:space="0" w:color="auto"/>
        <w:left w:val="none" w:sz="0" w:space="0" w:color="auto"/>
        <w:bottom w:val="none" w:sz="0" w:space="0" w:color="auto"/>
        <w:right w:val="none" w:sz="0" w:space="0" w:color="auto"/>
      </w:divBdr>
    </w:div>
    <w:div w:id="1981420772">
      <w:bodyDiv w:val="1"/>
      <w:marLeft w:val="0"/>
      <w:marRight w:val="0"/>
      <w:marTop w:val="0"/>
      <w:marBottom w:val="0"/>
      <w:divBdr>
        <w:top w:val="none" w:sz="0" w:space="0" w:color="auto"/>
        <w:left w:val="none" w:sz="0" w:space="0" w:color="auto"/>
        <w:bottom w:val="none" w:sz="0" w:space="0" w:color="auto"/>
        <w:right w:val="none" w:sz="0" w:space="0" w:color="auto"/>
      </w:divBdr>
    </w:div>
    <w:div w:id="2116556121">
      <w:bodyDiv w:val="1"/>
      <w:marLeft w:val="0"/>
      <w:marRight w:val="0"/>
      <w:marTop w:val="0"/>
      <w:marBottom w:val="0"/>
      <w:divBdr>
        <w:top w:val="none" w:sz="0" w:space="0" w:color="auto"/>
        <w:left w:val="none" w:sz="0" w:space="0" w:color="auto"/>
        <w:bottom w:val="none" w:sz="0" w:space="0" w:color="auto"/>
        <w:right w:val="none" w:sz="0" w:space="0" w:color="auto"/>
      </w:divBdr>
    </w:div>
    <w:div w:id="212614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valuations.lancs.ac.uk/displayrepor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ableauserver.lancs.ac.uk/t/authorised/views/PRESResults/UniversitySummary?%3Aembed=yes&amp;%3Adisplay_count=no&amp;%3Atoolbar=to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fficeforstudents.org.uk/media/490d884f-03aa-49cf-907d-011149309983/condition_b3_baselin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bleauserver.lancs.ac.uk/t/authorised/views/Studentfocuseddashboards-PGR-suppressedversion/Frontpage?%3Aiid=1&amp;%3AshowVizHome=no&amp;%3Aembed=yes&amp;%3Atoolbar=top" TargetMode="External"/><Relationship Id="rId5" Type="http://schemas.openxmlformats.org/officeDocument/2006/relationships/styles" Target="styles.xml"/><Relationship Id="rId15" Type="http://schemas.openxmlformats.org/officeDocument/2006/relationships/hyperlink" Target="https://tableauserver.lancs.ac.uk/t/authorised/views/GraduateOutcomes/GraduateOutcomes?%3Aiid=3&amp;%3AshowVizHome=no&amp;%3Aembed=yes&amp;%3Atoolbar=top" TargetMode="External"/><Relationship Id="rId10" Type="http://schemas.openxmlformats.org/officeDocument/2006/relationships/hyperlink" Target="https://www.lancaster.ac.uk/planning-and-analytics/staff/student-focused-dashboard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bleauserver.lancs.ac.uk/t/authorised/views/Studentfocuseddashboards-PGR-suppressedversion/Frontpage?%3Aiid=1&amp;%3AshowVizHome=no&amp;%3Aembed=yes&amp;%3Atoolbar=to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A1AF481B9DE4CB75A3C3470E9E8A6" ma:contentTypeVersion="8" ma:contentTypeDescription="Create a new document." ma:contentTypeScope="" ma:versionID="3524d212249d6a40d8388c4f1f7e968f">
  <xsd:schema xmlns:xsd="http://www.w3.org/2001/XMLSchema" xmlns:xs="http://www.w3.org/2001/XMLSchema" xmlns:p="http://schemas.microsoft.com/office/2006/metadata/properties" xmlns:ns2="f6d5cb08-3716-4be4-9cd6-274684b073c8" xmlns:ns3="85881b0a-3adc-455e-a0bb-a714e0000a5e" targetNamespace="http://schemas.microsoft.com/office/2006/metadata/properties" ma:root="true" ma:fieldsID="4726b7f9e1d0f4cc3a5696000b39ce36" ns2:_="" ns3:_="">
    <xsd:import namespace="f6d5cb08-3716-4be4-9cd6-274684b073c8"/>
    <xsd:import namespace="85881b0a-3adc-455e-a0bb-a714e0000a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5cb08-3716-4be4-9cd6-274684b0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81b0a-3adc-455e-a0bb-a714e0000a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97447-2B92-48C3-A541-996DD9554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5cb08-3716-4be4-9cd6-274684b073c8"/>
    <ds:schemaRef ds:uri="85881b0a-3adc-455e-a0bb-a714e0000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D7539-0693-46E8-B176-AA3476E109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A1E639-BBAF-4EF8-9D35-4DEA62EE7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Bulman, Stephen</dc:creator>
  <cp:keywords/>
  <dc:description/>
  <cp:lastModifiedBy>Hogan, Rebecca</cp:lastModifiedBy>
  <cp:revision>11</cp:revision>
  <dcterms:created xsi:type="dcterms:W3CDTF">2023-11-05T16:59:00Z</dcterms:created>
  <dcterms:modified xsi:type="dcterms:W3CDTF">2025-08-19T13:32:00Z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0x010100C91A1AF481B9DE4CB75A3C3470E9E8A6</vt:lpwstr>
  </property>
</Properties>
</file>