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6404"/>
        <w:rPr>
          <w:rFonts w:ascii="Times New Roman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431774</wp:posOffset>
                </wp:positionH>
                <wp:positionV relativeFrom="page">
                  <wp:posOffset>9046729</wp:posOffset>
                </wp:positionV>
                <wp:extent cx="6703059" cy="122682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703059" cy="1226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3059" h="1226820">
                              <a:moveTo>
                                <a:pt x="6702641" y="0"/>
                              </a:moveTo>
                              <a:lnTo>
                                <a:pt x="1905" y="0"/>
                              </a:lnTo>
                              <a:lnTo>
                                <a:pt x="1905" y="1905"/>
                              </a:lnTo>
                              <a:lnTo>
                                <a:pt x="0" y="1905"/>
                              </a:lnTo>
                              <a:lnTo>
                                <a:pt x="0" y="1226629"/>
                              </a:lnTo>
                              <a:lnTo>
                                <a:pt x="6260376" y="1226629"/>
                              </a:lnTo>
                              <a:lnTo>
                                <a:pt x="6260376" y="1226210"/>
                              </a:lnTo>
                              <a:lnTo>
                                <a:pt x="6301664" y="1223975"/>
                              </a:lnTo>
                              <a:lnTo>
                                <a:pt x="6349073" y="1216215"/>
                              </a:lnTo>
                              <a:lnTo>
                                <a:pt x="6394704" y="1203617"/>
                              </a:lnTo>
                              <a:lnTo>
                                <a:pt x="6438278" y="1186459"/>
                              </a:lnTo>
                              <a:lnTo>
                                <a:pt x="6479527" y="1165021"/>
                              </a:lnTo>
                              <a:lnTo>
                                <a:pt x="6518173" y="1139583"/>
                              </a:lnTo>
                              <a:lnTo>
                                <a:pt x="6553924" y="1110399"/>
                              </a:lnTo>
                              <a:lnTo>
                                <a:pt x="6586512" y="1077772"/>
                              </a:lnTo>
                              <a:lnTo>
                                <a:pt x="6615658" y="1041958"/>
                              </a:lnTo>
                              <a:lnTo>
                                <a:pt x="6641071" y="1003249"/>
                              </a:lnTo>
                              <a:lnTo>
                                <a:pt x="6662496" y="961910"/>
                              </a:lnTo>
                              <a:lnTo>
                                <a:pt x="6679641" y="918222"/>
                              </a:lnTo>
                              <a:lnTo>
                                <a:pt x="6692239" y="872451"/>
                              </a:lnTo>
                              <a:lnTo>
                                <a:pt x="6699999" y="824890"/>
                              </a:lnTo>
                              <a:lnTo>
                                <a:pt x="6702425" y="779627"/>
                              </a:lnTo>
                              <a:lnTo>
                                <a:pt x="6702641" y="779627"/>
                              </a:lnTo>
                              <a:lnTo>
                                <a:pt x="6702641" y="775804"/>
                              </a:lnTo>
                              <a:lnTo>
                                <a:pt x="67026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0131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998001pt;margin-top:712.340942pt;width:527.8pt;height:96.6pt;mso-position-horizontal-relative:page;mso-position-vertical-relative:page;z-index:15729152" id="docshape1" coordorigin="680,14247" coordsize="10556,1932" path="m11235,14247l683,14247,683,14250,680,14250,680,16179,10539,16179,10539,16178,10604,16174,10679,16162,10750,16142,10819,16115,10884,16081,10945,16041,11001,15995,11052,15944,11098,15888,11138,15827,11172,15762,11199,15693,11219,15621,11231,15546,11235,15475,11235,15475,11235,15469,11235,14247xe" filled="true" fillcolor="#b0131e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1981200" cy="624840"/>
                <wp:effectExtent l="0" t="0" r="0" b="3809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1981200" cy="624840"/>
                          <a:chExt cx="1981200" cy="624840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8840" y="0"/>
                            <a:ext cx="491832" cy="6244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731"/>
                            <a:ext cx="1444995" cy="5127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56pt;height:49.2pt;mso-position-horizontal-relative:char;mso-position-vertical-relative:line" id="docshapegroup2" coordorigin="0,0" coordsize="3120,984">
                <v:shape style="position:absolute;left:2344;top:0;width:775;height:984" type="#_x0000_t75" id="docshape3" stroked="false">
                  <v:imagedata r:id="rId5" o:title=""/>
                </v:shape>
                <v:shape style="position:absolute;left:0;top:13;width:2276;height:808" type="#_x0000_t75" id="docshape4" stroked="false">
                  <v:imagedata r:id="rId6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32"/>
        </w:rPr>
      </w:pPr>
    </w:p>
    <w:p>
      <w:pPr>
        <w:pStyle w:val="BodyText"/>
        <w:rPr>
          <w:rFonts w:ascii="Times New Roman"/>
          <w:sz w:val="32"/>
        </w:rPr>
      </w:pPr>
    </w:p>
    <w:p>
      <w:pPr>
        <w:pStyle w:val="BodyText"/>
        <w:rPr>
          <w:rFonts w:ascii="Times New Roman"/>
          <w:sz w:val="32"/>
        </w:rPr>
      </w:pPr>
    </w:p>
    <w:p>
      <w:pPr>
        <w:pStyle w:val="BodyText"/>
        <w:rPr>
          <w:rFonts w:ascii="Times New Roman"/>
          <w:sz w:val="32"/>
        </w:rPr>
      </w:pPr>
    </w:p>
    <w:p>
      <w:pPr>
        <w:pStyle w:val="BodyText"/>
        <w:rPr>
          <w:rFonts w:ascii="Times New Roman"/>
          <w:sz w:val="32"/>
        </w:rPr>
      </w:pPr>
    </w:p>
    <w:p>
      <w:pPr>
        <w:pStyle w:val="BodyText"/>
        <w:rPr>
          <w:rFonts w:ascii="Times New Roman"/>
          <w:sz w:val="32"/>
        </w:rPr>
      </w:pPr>
    </w:p>
    <w:p>
      <w:pPr>
        <w:pStyle w:val="BodyText"/>
        <w:rPr>
          <w:rFonts w:ascii="Times New Roman"/>
          <w:sz w:val="32"/>
        </w:rPr>
      </w:pPr>
    </w:p>
    <w:p>
      <w:pPr>
        <w:pStyle w:val="BodyText"/>
        <w:rPr>
          <w:rFonts w:ascii="Times New Roman"/>
          <w:sz w:val="32"/>
        </w:rPr>
      </w:pPr>
    </w:p>
    <w:p>
      <w:pPr>
        <w:pStyle w:val="BodyText"/>
        <w:rPr>
          <w:rFonts w:ascii="Times New Roman"/>
          <w:sz w:val="32"/>
        </w:rPr>
      </w:pPr>
    </w:p>
    <w:p>
      <w:pPr>
        <w:pStyle w:val="BodyText"/>
        <w:spacing w:before="171"/>
        <w:rPr>
          <w:rFonts w:ascii="Times New Roman"/>
          <w:sz w:val="32"/>
        </w:rPr>
      </w:pPr>
    </w:p>
    <w:p>
      <w:pPr>
        <w:pStyle w:val="Heading1"/>
        <w:ind w:left="2028" w:firstLine="6525"/>
      </w:pPr>
      <w:r>
        <w:rPr>
          <w:spacing w:val="-2"/>
        </w:rPr>
        <w:t>CD08b</w:t>
      </w:r>
      <w:r>
        <w:rPr>
          <w:spacing w:val="-2"/>
        </w:rPr>
        <w:t> </w:t>
      </w:r>
      <w:r>
        <w:rPr/>
        <w:t>DISCONTINUATION</w:t>
      </w:r>
      <w:r>
        <w:rPr>
          <w:spacing w:val="-16"/>
        </w:rPr>
        <w:t> </w:t>
      </w:r>
      <w:r>
        <w:rPr/>
        <w:t>OF</w:t>
      </w:r>
      <w:r>
        <w:rPr>
          <w:spacing w:val="-18"/>
        </w:rPr>
        <w:t> </w:t>
      </w:r>
      <w:r>
        <w:rPr/>
        <w:t>EXISTING</w:t>
      </w:r>
      <w:r>
        <w:rPr>
          <w:spacing w:val="-15"/>
        </w:rPr>
        <w:t> </w:t>
      </w:r>
      <w:r>
        <w:rPr/>
        <w:t>PROGRAMME</w:t>
      </w:r>
      <w:r>
        <w:rPr>
          <w:spacing w:val="-15"/>
        </w:rPr>
        <w:t> </w:t>
      </w:r>
      <w:r>
        <w:rPr>
          <w:spacing w:val="-4"/>
        </w:rPr>
        <w:t>FORM</w:t>
      </w:r>
    </w:p>
    <w:p>
      <w:pPr>
        <w:pStyle w:val="Title"/>
      </w:pPr>
      <w:r>
        <w:rPr/>
        <w:t>BULK</w:t>
      </w:r>
      <w:r>
        <w:rPr>
          <w:spacing w:val="-10"/>
        </w:rPr>
        <w:t> </w:t>
      </w:r>
      <w:r>
        <w:rPr/>
        <w:t>VERSION</w:t>
      </w:r>
      <w:r>
        <w:rPr>
          <w:spacing w:val="-10"/>
        </w:rPr>
        <w:t> </w:t>
      </w:r>
      <w:r>
        <w:rPr/>
        <w:t>–</w:t>
      </w:r>
      <w:r>
        <w:rPr>
          <w:spacing w:val="-7"/>
        </w:rPr>
        <w:t> </w:t>
      </w:r>
      <w:r>
        <w:rPr/>
        <w:t>One</w:t>
      </w:r>
      <w:r>
        <w:rPr>
          <w:spacing w:val="-9"/>
        </w:rPr>
        <w:t> </w:t>
      </w:r>
      <w:r>
        <w:rPr/>
        <w:t>form</w:t>
      </w:r>
      <w:r>
        <w:rPr>
          <w:spacing w:val="-9"/>
        </w:rPr>
        <w:t> </w:t>
      </w:r>
      <w:r>
        <w:rPr/>
        <w:t>required</w:t>
      </w:r>
      <w:r>
        <w:rPr>
          <w:spacing w:val="-8"/>
        </w:rPr>
        <w:t> </w:t>
      </w:r>
      <w:r>
        <w:rPr/>
        <w:t>per</w:t>
      </w:r>
      <w:r>
        <w:rPr>
          <w:spacing w:val="-9"/>
        </w:rPr>
        <w:t> </w:t>
      </w:r>
      <w:r>
        <w:rPr/>
        <w:t>academic</w:t>
      </w:r>
      <w:r>
        <w:rPr>
          <w:spacing w:val="-11"/>
        </w:rPr>
        <w:t> </w:t>
      </w:r>
      <w:r>
        <w:rPr>
          <w:spacing w:val="-2"/>
        </w:rPr>
        <w:t>department</w:t>
      </w:r>
    </w:p>
    <w:p>
      <w:pPr>
        <w:pStyle w:val="Heading1"/>
        <w:spacing w:line="375" w:lineRule="exact"/>
        <w:ind w:right="180"/>
        <w:jc w:val="right"/>
      </w:pPr>
      <w:r>
        <w:rPr>
          <w:color w:val="B5121B"/>
        </w:rPr>
        <w:t>Course</w:t>
      </w:r>
      <w:r>
        <w:rPr>
          <w:color w:val="B5121B"/>
          <w:spacing w:val="-14"/>
        </w:rPr>
        <w:t> </w:t>
      </w:r>
      <w:r>
        <w:rPr>
          <w:color w:val="B5121B"/>
        </w:rPr>
        <w:t>Approvals</w:t>
      </w:r>
      <w:r>
        <w:rPr>
          <w:color w:val="B5121B"/>
          <w:spacing w:val="-12"/>
        </w:rPr>
        <w:t> </w:t>
      </w:r>
      <w:r>
        <w:rPr>
          <w:color w:val="B5121B"/>
          <w:spacing w:val="-2"/>
        </w:rPr>
        <w:t>Process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"/>
        <w:rPr>
          <w:sz w:val="32"/>
        </w:rPr>
      </w:pPr>
    </w:p>
    <w:p>
      <w:pPr>
        <w:pStyle w:val="BodyText"/>
        <w:spacing w:line="281" w:lineRule="exact"/>
        <w:ind w:right="180"/>
        <w:jc w:val="right"/>
      </w:pPr>
      <w:r>
        <w:rPr>
          <w:color w:val="B5121B"/>
          <w:spacing w:val="-2"/>
        </w:rPr>
        <w:t>Department:</w:t>
      </w:r>
    </w:p>
    <w:p>
      <w:pPr>
        <w:pStyle w:val="BodyText"/>
        <w:ind w:left="8385" w:right="179" w:firstLine="276"/>
        <w:jc w:val="right"/>
      </w:pPr>
      <w:r>
        <w:rPr>
          <w:color w:val="B5121B"/>
          <w:spacing w:val="-2"/>
        </w:rPr>
        <w:t>Faculty: </w:t>
      </w:r>
      <w:r>
        <w:rPr>
          <w:color w:val="B5121B"/>
        </w:rPr>
        <w:t>Start</w:t>
      </w:r>
      <w:r>
        <w:rPr>
          <w:color w:val="B5121B"/>
          <w:spacing w:val="-1"/>
        </w:rPr>
        <w:t> </w:t>
      </w:r>
      <w:r>
        <w:rPr>
          <w:color w:val="B5121B"/>
          <w:spacing w:val="-2"/>
        </w:rPr>
        <w:t>Date: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line="280" w:lineRule="exact"/>
        <w:ind w:right="180"/>
        <w:jc w:val="right"/>
      </w:pPr>
      <w:r>
        <w:rPr/>
        <w:t>TYPE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>
          <w:spacing w:val="-2"/>
        </w:rPr>
        <w:t>PROPOSAL:</w:t>
      </w:r>
    </w:p>
    <w:p>
      <w:pPr>
        <w:pStyle w:val="BodyText"/>
        <w:spacing w:line="311" w:lineRule="exact"/>
        <w:ind w:right="182"/>
        <w:jc w:val="right"/>
        <w:rPr>
          <w:rFonts w:ascii="MS Gothic" w:hAnsi="MS Gothic"/>
        </w:rPr>
      </w:pPr>
      <w:r>
        <w:rPr>
          <w:color w:val="B5121B"/>
        </w:rPr>
        <w:t>Programme</w:t>
      </w:r>
      <w:r>
        <w:rPr>
          <w:color w:val="B5121B"/>
          <w:spacing w:val="-5"/>
        </w:rPr>
        <w:t> </w:t>
      </w:r>
      <w:r>
        <w:rPr>
          <w:color w:val="B5121B"/>
        </w:rPr>
        <w:t>Laydown:</w:t>
      </w:r>
      <w:r>
        <w:rPr>
          <w:color w:val="B5121B"/>
          <w:spacing w:val="-4"/>
        </w:rPr>
        <w:t> </w:t>
      </w:r>
      <w:r>
        <w:rPr>
          <w:rFonts w:ascii="MS Gothic" w:hAnsi="MS Gothic"/>
          <w:color w:val="B5121B"/>
          <w:spacing w:val="-10"/>
        </w:rPr>
        <w:t>☒</w:t>
      </w:r>
    </w:p>
    <w:p>
      <w:pPr>
        <w:pStyle w:val="BodyText"/>
        <w:rPr>
          <w:rFonts w:ascii="MS Gothic"/>
        </w:rPr>
      </w:pPr>
    </w:p>
    <w:p>
      <w:pPr>
        <w:pStyle w:val="BodyText"/>
        <w:rPr>
          <w:rFonts w:ascii="MS Gothic"/>
        </w:rPr>
      </w:pPr>
    </w:p>
    <w:p>
      <w:pPr>
        <w:pStyle w:val="BodyText"/>
        <w:rPr>
          <w:rFonts w:ascii="MS Gothic"/>
        </w:rPr>
      </w:pPr>
    </w:p>
    <w:p>
      <w:pPr>
        <w:pStyle w:val="BodyText"/>
        <w:rPr>
          <w:rFonts w:ascii="MS Gothic"/>
        </w:rPr>
      </w:pPr>
    </w:p>
    <w:p>
      <w:pPr>
        <w:pStyle w:val="BodyText"/>
        <w:rPr>
          <w:rFonts w:ascii="MS Gothic"/>
        </w:rPr>
      </w:pPr>
    </w:p>
    <w:p>
      <w:pPr>
        <w:pStyle w:val="BodyText"/>
        <w:rPr>
          <w:rFonts w:ascii="MS Gothic"/>
        </w:rPr>
      </w:pPr>
    </w:p>
    <w:p>
      <w:pPr>
        <w:pStyle w:val="BodyText"/>
        <w:rPr>
          <w:rFonts w:ascii="MS Gothic"/>
        </w:rPr>
      </w:pPr>
    </w:p>
    <w:p>
      <w:pPr>
        <w:pStyle w:val="BodyText"/>
        <w:rPr>
          <w:rFonts w:ascii="MS Gothic"/>
        </w:rPr>
      </w:pPr>
    </w:p>
    <w:p>
      <w:pPr>
        <w:pStyle w:val="BodyText"/>
        <w:spacing w:before="77"/>
        <w:rPr>
          <w:rFonts w:ascii="MS Gothic"/>
        </w:rPr>
      </w:pPr>
    </w:p>
    <w:p>
      <w:pPr>
        <w:pStyle w:val="BodyText"/>
        <w:ind w:right="191"/>
        <w:jc w:val="right"/>
      </w:pPr>
      <w:r>
        <w:rPr/>
        <w:t>Course</w:t>
      </w:r>
      <w:r>
        <w:rPr>
          <w:spacing w:val="-5"/>
        </w:rPr>
        <w:t> </w:t>
      </w:r>
      <w:r>
        <w:rPr/>
        <w:t>Approval</w:t>
      </w:r>
      <w:r>
        <w:rPr>
          <w:spacing w:val="-4"/>
        </w:rPr>
        <w:t> </w:t>
      </w:r>
      <w:r>
        <w:rPr>
          <w:spacing w:val="-2"/>
        </w:rPr>
        <w:t>Process</w:t>
      </w:r>
    </w:p>
    <w:p>
      <w:pPr>
        <w:pStyle w:val="BodyText"/>
        <w:spacing w:line="281" w:lineRule="exact" w:before="2"/>
        <w:ind w:right="194"/>
        <w:jc w:val="right"/>
      </w:pPr>
      <w:r>
        <w:rPr>
          <w:spacing w:val="-2"/>
        </w:rPr>
        <w:t>2020/21</w:t>
      </w:r>
    </w:p>
    <w:p>
      <w:pPr>
        <w:pStyle w:val="BodyText"/>
        <w:spacing w:line="281" w:lineRule="exact"/>
        <w:ind w:right="192"/>
        <w:jc w:val="right"/>
      </w:pPr>
      <w:r>
        <w:rPr>
          <w:color w:val="B5121B"/>
        </w:rPr>
        <w:t>Last</w:t>
      </w:r>
      <w:r>
        <w:rPr>
          <w:color w:val="B5121B"/>
          <w:spacing w:val="-3"/>
        </w:rPr>
        <w:t> </w:t>
      </w:r>
      <w:r>
        <w:rPr>
          <w:color w:val="B5121B"/>
        </w:rPr>
        <w:t>updated</w:t>
      </w:r>
      <w:r>
        <w:rPr>
          <w:color w:val="B5121B"/>
          <w:spacing w:val="-1"/>
        </w:rPr>
        <w:t> </w:t>
      </w:r>
      <w:r>
        <w:rPr>
          <w:color w:val="B5121B"/>
        </w:rPr>
        <w:t>August</w:t>
      </w:r>
      <w:r>
        <w:rPr>
          <w:color w:val="B5121B"/>
          <w:spacing w:val="-2"/>
        </w:rPr>
        <w:t> </w:t>
      </w:r>
      <w:r>
        <w:rPr>
          <w:color w:val="B5121B"/>
          <w:spacing w:val="-4"/>
        </w:rPr>
        <w:t>2024</w:t>
      </w:r>
    </w:p>
    <w:p>
      <w:pPr>
        <w:spacing w:after="0" w:line="281" w:lineRule="exact"/>
        <w:jc w:val="right"/>
        <w:sectPr>
          <w:type w:val="continuous"/>
          <w:pgSz w:w="11900" w:h="16850"/>
          <w:pgMar w:top="720" w:bottom="280" w:left="1680" w:right="560"/>
        </w:sectPr>
      </w:pPr>
    </w:p>
    <w:tbl>
      <w:tblPr>
        <w:tblW w:w="0" w:type="auto"/>
        <w:jc w:val="left"/>
        <w:tblInd w:w="118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67"/>
        <w:gridCol w:w="1567"/>
        <w:gridCol w:w="2361"/>
        <w:gridCol w:w="2363"/>
        <w:gridCol w:w="2363"/>
        <w:gridCol w:w="2361"/>
      </w:tblGrid>
      <w:tr>
        <w:trPr>
          <w:trHeight w:val="508" w:hRule="atLeast"/>
        </w:trPr>
        <w:tc>
          <w:tcPr>
            <w:tcW w:w="14982" w:type="dxa"/>
            <w:gridSpan w:val="6"/>
            <w:shd w:val="clear" w:color="auto" w:fill="DDD9C3"/>
          </w:tcPr>
          <w:p>
            <w:pPr>
              <w:pStyle w:val="TableParagraph"/>
              <w:spacing w:line="268" w:lineRule="exact"/>
              <w:ind w:left="107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1.</w:t>
            </w:r>
            <w:r>
              <w:rPr>
                <w:b/>
                <w:color w:val="001F5F"/>
                <w:spacing w:val="39"/>
                <w:sz w:val="22"/>
              </w:rPr>
              <w:t>  </w:t>
            </w:r>
            <w:bookmarkStart w:name="1. PROGRAMME DETAILS AND RATIONALE" w:id="1"/>
            <w:bookmarkEnd w:id="1"/>
            <w:r>
              <w:rPr>
                <w:b/>
                <w:color w:val="001F5F"/>
                <w:sz w:val="22"/>
              </w:rPr>
              <w:t>PR</w:t>
            </w:r>
            <w:r>
              <w:rPr>
                <w:b/>
                <w:color w:val="001F5F"/>
                <w:sz w:val="22"/>
              </w:rPr>
              <w:t>OGRAMME</w:t>
            </w:r>
            <w:r>
              <w:rPr>
                <w:b/>
                <w:color w:val="001F5F"/>
                <w:spacing w:val="-4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DETAILS</w:t>
            </w:r>
            <w:r>
              <w:rPr>
                <w:b/>
                <w:color w:val="001F5F"/>
                <w:spacing w:val="-3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AND</w:t>
            </w:r>
            <w:r>
              <w:rPr>
                <w:b/>
                <w:color w:val="001F5F"/>
                <w:spacing w:val="-2"/>
                <w:sz w:val="22"/>
              </w:rPr>
              <w:t> RATIONALE</w:t>
            </w:r>
          </w:p>
        </w:tc>
      </w:tr>
      <w:tr>
        <w:trPr>
          <w:trHeight w:val="328" w:hRule="atLeast"/>
        </w:trPr>
        <w:tc>
          <w:tcPr>
            <w:tcW w:w="3967" w:type="dxa"/>
            <w:shd w:val="clear" w:color="auto" w:fill="DDD9C3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Administering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Department:</w:t>
            </w:r>
          </w:p>
        </w:tc>
        <w:tc>
          <w:tcPr>
            <w:tcW w:w="11015" w:type="dxa"/>
            <w:gridSpan w:val="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28" w:hRule="atLeast"/>
        </w:trPr>
        <w:tc>
          <w:tcPr>
            <w:tcW w:w="3967" w:type="dxa"/>
            <w:shd w:val="clear" w:color="auto" w:fill="DDD9C3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Faculty:</w:t>
            </w:r>
          </w:p>
        </w:tc>
        <w:tc>
          <w:tcPr>
            <w:tcW w:w="11015" w:type="dxa"/>
            <w:gridSpan w:val="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170" w:hRule="atLeast"/>
        </w:trPr>
        <w:tc>
          <w:tcPr>
            <w:tcW w:w="5534" w:type="dxa"/>
            <w:gridSpan w:val="2"/>
            <w:shd w:val="clear" w:color="auto" w:fill="DDD9C3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Programme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Award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Title:</w:t>
            </w:r>
          </w:p>
          <w:p>
            <w:pPr>
              <w:pStyle w:val="TableParagraph"/>
              <w:spacing w:before="60"/>
              <w:ind w:left="107"/>
              <w:rPr>
                <w:sz w:val="16"/>
              </w:rPr>
            </w:pPr>
            <w:r>
              <w:rPr>
                <w:sz w:val="16"/>
              </w:rPr>
              <w:t>(e.g.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Hons</w:t>
            </w:r>
            <w:r>
              <w:rPr>
                <w:spacing w:val="-2"/>
                <w:sz w:val="16"/>
              </w:rPr>
              <w:t> Scriptwriting)</w:t>
            </w:r>
          </w:p>
        </w:tc>
        <w:tc>
          <w:tcPr>
            <w:tcW w:w="2361" w:type="dxa"/>
            <w:shd w:val="clear" w:color="auto" w:fill="DDD9C3"/>
          </w:tcPr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Variant:</w:t>
            </w:r>
          </w:p>
          <w:p>
            <w:pPr>
              <w:pStyle w:val="TableParagraph"/>
              <w:spacing w:before="60"/>
              <w:ind w:left="108"/>
              <w:rPr>
                <w:sz w:val="16"/>
              </w:rPr>
            </w:pPr>
            <w:r>
              <w:rPr>
                <w:sz w:val="16"/>
              </w:rPr>
              <w:t>Choose from: Standard variant;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Placement Year; Study Abroad;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Global;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Internship;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Other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(please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specify)</w:t>
            </w:r>
          </w:p>
        </w:tc>
        <w:tc>
          <w:tcPr>
            <w:tcW w:w="2363" w:type="dxa"/>
            <w:shd w:val="clear" w:color="auto" w:fill="DDD9C3"/>
          </w:tcPr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Mode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attendance:</w:t>
            </w:r>
          </w:p>
          <w:p>
            <w:pPr>
              <w:pStyle w:val="TableParagraph"/>
              <w:spacing w:before="60"/>
              <w:ind w:left="108" w:right="136"/>
              <w:rPr>
                <w:sz w:val="16"/>
              </w:rPr>
            </w:pPr>
            <w:r>
              <w:rPr>
                <w:sz w:val="16"/>
              </w:rPr>
              <w:t>Choose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from: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Full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time;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Part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time; Work based learning</w:t>
            </w:r>
          </w:p>
        </w:tc>
        <w:tc>
          <w:tcPr>
            <w:tcW w:w="2363" w:type="dxa"/>
            <w:shd w:val="clear" w:color="auto" w:fill="DDD9C3"/>
          </w:tcPr>
          <w:p>
            <w:pPr>
              <w:pStyle w:val="TableParagraph"/>
              <w:spacing w:before="1"/>
              <w:ind w:left="112"/>
              <w:rPr>
                <w:sz w:val="22"/>
              </w:rPr>
            </w:pPr>
            <w:r>
              <w:rPr>
                <w:sz w:val="22"/>
              </w:rPr>
              <w:t>Mode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delivery:</w:t>
            </w:r>
          </w:p>
          <w:p>
            <w:pPr>
              <w:pStyle w:val="TableParagraph"/>
              <w:spacing w:before="60"/>
              <w:ind w:left="112" w:right="136"/>
              <w:rPr>
                <w:sz w:val="16"/>
              </w:rPr>
            </w:pPr>
            <w:r>
              <w:rPr>
                <w:sz w:val="16"/>
              </w:rPr>
              <w:t>Choose from: On-campus,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Distance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learning,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Blended</w:t>
            </w:r>
          </w:p>
        </w:tc>
        <w:tc>
          <w:tcPr>
            <w:tcW w:w="2361" w:type="dxa"/>
            <w:shd w:val="clear" w:color="auto" w:fill="DDD9C3"/>
          </w:tcPr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Location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 </w:t>
            </w:r>
            <w:r>
              <w:rPr>
                <w:spacing w:val="-2"/>
                <w:sz w:val="22"/>
              </w:rPr>
              <w:t>delivery:</w:t>
            </w:r>
          </w:p>
          <w:p>
            <w:pPr>
              <w:pStyle w:val="TableParagraph"/>
              <w:spacing w:before="60"/>
              <w:ind w:left="110" w:right="102"/>
              <w:rPr>
                <w:sz w:val="16"/>
              </w:rPr>
            </w:pPr>
            <w:r>
              <w:rPr>
                <w:sz w:val="16"/>
              </w:rPr>
              <w:t>Choose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from: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Bailrigg,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Sunway;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LU Ghana; LU Leipzig, BJTU,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UA92, RTP or other partner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location (please specify</w:t>
            </w:r>
          </w:p>
        </w:tc>
      </w:tr>
      <w:tr>
        <w:trPr>
          <w:trHeight w:val="328" w:hRule="atLeast"/>
        </w:trPr>
        <w:tc>
          <w:tcPr>
            <w:tcW w:w="5534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28" w:hRule="atLeast"/>
        </w:trPr>
        <w:tc>
          <w:tcPr>
            <w:tcW w:w="5534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28" w:hRule="atLeast"/>
        </w:trPr>
        <w:tc>
          <w:tcPr>
            <w:tcW w:w="5534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28" w:hRule="atLeast"/>
        </w:trPr>
        <w:tc>
          <w:tcPr>
            <w:tcW w:w="5534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28" w:hRule="atLeast"/>
        </w:trPr>
        <w:tc>
          <w:tcPr>
            <w:tcW w:w="5534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28" w:hRule="atLeast"/>
        </w:trPr>
        <w:tc>
          <w:tcPr>
            <w:tcW w:w="5534" w:type="dxa"/>
            <w:gridSpan w:val="2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(insert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additional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rows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necessary)</w:t>
            </w:r>
          </w:p>
        </w:tc>
        <w:tc>
          <w:tcPr>
            <w:tcW w:w="23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79" w:hRule="atLeast"/>
        </w:trPr>
        <w:tc>
          <w:tcPr>
            <w:tcW w:w="3967" w:type="dxa"/>
            <w:shd w:val="clear" w:color="auto" w:fill="DDD9C3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Rationale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discontinuation:</w:t>
            </w:r>
          </w:p>
          <w:p>
            <w:pPr>
              <w:pStyle w:val="TableParagraph"/>
              <w:spacing w:before="60"/>
              <w:ind w:left="107" w:right="203"/>
              <w:rPr>
                <w:sz w:val="16"/>
              </w:rPr>
            </w:pPr>
            <w:r>
              <w:rPr>
                <w:sz w:val="16"/>
              </w:rPr>
              <w:t>If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there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are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different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reasons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lay-down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different programmes, please indicate each</w:t>
            </w:r>
          </w:p>
        </w:tc>
        <w:tc>
          <w:tcPr>
            <w:tcW w:w="11015" w:type="dxa"/>
            <w:gridSpan w:val="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79" w:hRule="atLeast"/>
        </w:trPr>
        <w:tc>
          <w:tcPr>
            <w:tcW w:w="3967" w:type="dxa"/>
            <w:shd w:val="clear" w:color="auto" w:fill="DDD9C3"/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sz w:val="22"/>
              </w:rPr>
              <w:t>Commencement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discontinuation:</w:t>
            </w:r>
          </w:p>
          <w:p>
            <w:pPr>
              <w:pStyle w:val="TableParagraph"/>
              <w:spacing w:before="59"/>
              <w:ind w:left="107" w:right="123"/>
              <w:rPr>
                <w:sz w:val="16"/>
              </w:rPr>
            </w:pPr>
            <w:r>
              <w:rPr>
                <w:sz w:val="16"/>
              </w:rPr>
              <w:t>(e.g.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final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intake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academic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year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2025/26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date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of discontinuation would be October 2026)</w:t>
            </w:r>
          </w:p>
        </w:tc>
        <w:tc>
          <w:tcPr>
            <w:tcW w:w="11015" w:type="dxa"/>
            <w:gridSpan w:val="5"/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MM/YYYY</w:t>
            </w:r>
          </w:p>
        </w:tc>
      </w:tr>
    </w:tbl>
    <w:p>
      <w:pPr>
        <w:pStyle w:val="BodyText"/>
        <w:spacing w:before="92"/>
        <w:rPr>
          <w:sz w:val="20"/>
        </w:rPr>
      </w:pPr>
    </w:p>
    <w:tbl>
      <w:tblPr>
        <w:tblW w:w="0" w:type="auto"/>
        <w:jc w:val="left"/>
        <w:tblInd w:w="122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67"/>
        <w:gridCol w:w="3540"/>
        <w:gridCol w:w="3970"/>
        <w:gridCol w:w="3509"/>
      </w:tblGrid>
      <w:tr>
        <w:trPr>
          <w:trHeight w:val="508" w:hRule="atLeast"/>
        </w:trPr>
        <w:tc>
          <w:tcPr>
            <w:tcW w:w="14986" w:type="dxa"/>
            <w:gridSpan w:val="4"/>
            <w:shd w:val="clear" w:color="auto" w:fill="DDD9C3"/>
          </w:tcPr>
          <w:p>
            <w:pPr>
              <w:pStyle w:val="TableParagraph"/>
              <w:spacing w:line="268" w:lineRule="exact"/>
              <w:ind w:left="110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2.</w:t>
            </w:r>
            <w:r>
              <w:rPr>
                <w:b/>
                <w:color w:val="001F5F"/>
                <w:spacing w:val="39"/>
                <w:sz w:val="22"/>
              </w:rPr>
              <w:t>  </w:t>
            </w:r>
            <w:bookmarkStart w:name="2. IMPACT AND BENEFITS ASSESSMENT" w:id="2"/>
            <w:bookmarkEnd w:id="2"/>
            <w:r>
              <w:rPr>
                <w:b/>
                <w:color w:val="001F5F"/>
                <w:sz w:val="22"/>
              </w:rPr>
              <w:t>I</w:t>
            </w:r>
            <w:r>
              <w:rPr>
                <w:b/>
                <w:color w:val="001F5F"/>
                <w:sz w:val="22"/>
              </w:rPr>
              <w:t>MPACT</w:t>
            </w:r>
            <w:r>
              <w:rPr>
                <w:b/>
                <w:color w:val="001F5F"/>
                <w:spacing w:val="-2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AND</w:t>
            </w:r>
            <w:r>
              <w:rPr>
                <w:b/>
                <w:color w:val="001F5F"/>
                <w:spacing w:val="-4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BENEFITS </w:t>
            </w:r>
            <w:r>
              <w:rPr>
                <w:b/>
                <w:color w:val="001F5F"/>
                <w:spacing w:val="-2"/>
                <w:sz w:val="22"/>
              </w:rPr>
              <w:t>ASSESSMENT</w:t>
            </w:r>
          </w:p>
        </w:tc>
      </w:tr>
      <w:tr>
        <w:trPr>
          <w:trHeight w:val="508" w:hRule="atLeast"/>
        </w:trPr>
        <w:tc>
          <w:tcPr>
            <w:tcW w:w="7507" w:type="dxa"/>
            <w:gridSpan w:val="2"/>
            <w:shd w:val="clear" w:color="auto" w:fill="DDD9C3"/>
          </w:tcPr>
          <w:p>
            <w:pPr>
              <w:pStyle w:val="TableParagraph"/>
              <w:spacing w:line="268" w:lineRule="exact"/>
              <w:ind w:left="139"/>
              <w:rPr>
                <w:sz w:val="22"/>
              </w:rPr>
            </w:pPr>
            <w:r>
              <w:rPr>
                <w:color w:val="233E5F"/>
                <w:sz w:val="22"/>
              </w:rPr>
              <w:t>2.1.</w:t>
            </w:r>
            <w:r>
              <w:rPr>
                <w:color w:val="233E5F"/>
                <w:spacing w:val="37"/>
                <w:sz w:val="22"/>
              </w:rPr>
              <w:t> </w:t>
            </w:r>
            <w:bookmarkStart w:name="2.1. Impact on Administering Department" w:id="3"/>
            <w:bookmarkEnd w:id="3"/>
            <w:r>
              <w:rPr>
                <w:color w:val="233E5F"/>
                <w:sz w:val="22"/>
              </w:rPr>
              <w:t>I</w:t>
            </w:r>
            <w:r>
              <w:rPr>
                <w:color w:val="233E5F"/>
                <w:sz w:val="22"/>
              </w:rPr>
              <w:t>mpact</w:t>
            </w:r>
            <w:r>
              <w:rPr>
                <w:color w:val="233E5F"/>
                <w:spacing w:val="-5"/>
                <w:sz w:val="22"/>
              </w:rPr>
              <w:t> </w:t>
            </w:r>
            <w:r>
              <w:rPr>
                <w:color w:val="233E5F"/>
                <w:sz w:val="22"/>
              </w:rPr>
              <w:t>on</w:t>
            </w:r>
            <w:r>
              <w:rPr>
                <w:color w:val="233E5F"/>
                <w:spacing w:val="-3"/>
                <w:sz w:val="22"/>
              </w:rPr>
              <w:t> </w:t>
            </w:r>
            <w:r>
              <w:rPr>
                <w:color w:val="233E5F"/>
                <w:sz w:val="22"/>
              </w:rPr>
              <w:t>Administering</w:t>
            </w:r>
            <w:r>
              <w:rPr>
                <w:color w:val="233E5F"/>
                <w:spacing w:val="-5"/>
                <w:sz w:val="22"/>
              </w:rPr>
              <w:t> </w:t>
            </w:r>
            <w:r>
              <w:rPr>
                <w:color w:val="233E5F"/>
                <w:spacing w:val="-2"/>
                <w:sz w:val="22"/>
              </w:rPr>
              <w:t>Department</w:t>
            </w:r>
          </w:p>
        </w:tc>
        <w:tc>
          <w:tcPr>
            <w:tcW w:w="7479" w:type="dxa"/>
            <w:gridSpan w:val="2"/>
            <w:shd w:val="clear" w:color="auto" w:fill="DDD9C3"/>
          </w:tcPr>
          <w:p>
            <w:pPr>
              <w:pStyle w:val="TableParagraph"/>
              <w:spacing w:line="268" w:lineRule="exact"/>
              <w:ind w:left="139"/>
              <w:rPr>
                <w:sz w:val="22"/>
              </w:rPr>
            </w:pPr>
            <w:r>
              <w:rPr>
                <w:color w:val="233E5F"/>
                <w:sz w:val="22"/>
              </w:rPr>
              <w:t>2.2.</w:t>
            </w:r>
            <w:r>
              <w:rPr>
                <w:color w:val="233E5F"/>
                <w:spacing w:val="38"/>
                <w:sz w:val="22"/>
              </w:rPr>
              <w:t> </w:t>
            </w:r>
            <w:bookmarkStart w:name="2.2. Impact on other Departments and Ser" w:id="4"/>
            <w:bookmarkEnd w:id="4"/>
            <w:r>
              <w:rPr>
                <w:color w:val="233E5F"/>
                <w:sz w:val="22"/>
              </w:rPr>
              <w:t>I</w:t>
            </w:r>
            <w:r>
              <w:rPr>
                <w:color w:val="233E5F"/>
                <w:sz w:val="22"/>
              </w:rPr>
              <w:t>mpact</w:t>
            </w:r>
            <w:r>
              <w:rPr>
                <w:color w:val="233E5F"/>
                <w:spacing w:val="-4"/>
                <w:sz w:val="22"/>
              </w:rPr>
              <w:t> </w:t>
            </w:r>
            <w:r>
              <w:rPr>
                <w:color w:val="233E5F"/>
                <w:sz w:val="22"/>
              </w:rPr>
              <w:t>on</w:t>
            </w:r>
            <w:r>
              <w:rPr>
                <w:color w:val="233E5F"/>
                <w:spacing w:val="-5"/>
                <w:sz w:val="22"/>
              </w:rPr>
              <w:t> </w:t>
            </w:r>
            <w:r>
              <w:rPr>
                <w:color w:val="233E5F"/>
                <w:sz w:val="22"/>
              </w:rPr>
              <w:t>other</w:t>
            </w:r>
            <w:r>
              <w:rPr>
                <w:color w:val="233E5F"/>
                <w:spacing w:val="-4"/>
                <w:sz w:val="22"/>
              </w:rPr>
              <w:t> </w:t>
            </w:r>
            <w:r>
              <w:rPr>
                <w:color w:val="233E5F"/>
                <w:sz w:val="22"/>
              </w:rPr>
              <w:t>Departments</w:t>
            </w:r>
            <w:r>
              <w:rPr>
                <w:color w:val="233E5F"/>
                <w:spacing w:val="-2"/>
                <w:sz w:val="22"/>
              </w:rPr>
              <w:t> </w:t>
            </w:r>
            <w:r>
              <w:rPr>
                <w:color w:val="233E5F"/>
                <w:sz w:val="22"/>
              </w:rPr>
              <w:t>and</w:t>
            </w:r>
            <w:r>
              <w:rPr>
                <w:color w:val="233E5F"/>
                <w:spacing w:val="-2"/>
                <w:sz w:val="22"/>
              </w:rPr>
              <w:t> Services</w:t>
            </w:r>
          </w:p>
        </w:tc>
      </w:tr>
      <w:tr>
        <w:trPr>
          <w:trHeight w:val="1511" w:hRule="atLeast"/>
        </w:trPr>
        <w:tc>
          <w:tcPr>
            <w:tcW w:w="3967" w:type="dxa"/>
            <w:shd w:val="clear" w:color="auto" w:fill="DDD9C3"/>
          </w:tcPr>
          <w:p>
            <w:pPr>
              <w:pStyle w:val="TableParagraph"/>
              <w:ind w:left="110" w:right="138"/>
              <w:jc w:val="both"/>
              <w:rPr>
                <w:sz w:val="22"/>
              </w:rPr>
            </w:pPr>
            <w:r>
              <w:rPr>
                <w:sz w:val="22"/>
              </w:rPr>
              <w:t>What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likely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impact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proposed discontinuation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department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plans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and departmental resources?</w:t>
            </w:r>
          </w:p>
          <w:p>
            <w:pPr>
              <w:pStyle w:val="TableParagraph"/>
              <w:spacing w:before="59"/>
              <w:ind w:left="110"/>
              <w:rPr>
                <w:sz w:val="16"/>
              </w:rPr>
            </w:pPr>
            <w:r>
              <w:rPr>
                <w:sz w:val="16"/>
              </w:rPr>
              <w:t>e.g. Consider strategic growth plans, research plans,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academic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staffing,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professional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services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staffing,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teaching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space, timetabling, specialist equipment/licenses, etc</w:t>
            </w:r>
          </w:p>
        </w:tc>
        <w:tc>
          <w:tcPr>
            <w:tcW w:w="354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0" w:type="dxa"/>
            <w:shd w:val="clear" w:color="auto" w:fill="DDD9C3"/>
          </w:tcPr>
          <w:p>
            <w:pPr>
              <w:pStyle w:val="TableParagraph"/>
              <w:ind w:left="110" w:right="139"/>
              <w:rPr>
                <w:sz w:val="22"/>
              </w:rPr>
            </w:pPr>
            <w:r>
              <w:rPr>
                <w:sz w:val="22"/>
              </w:rPr>
              <w:t>Are there any other academic departments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which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contribute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the programmes? Please give details</w:t>
            </w:r>
          </w:p>
          <w:p>
            <w:pPr>
              <w:pStyle w:val="TableParagraph"/>
              <w:spacing w:before="59"/>
              <w:ind w:left="110" w:right="139"/>
              <w:rPr>
                <w:sz w:val="16"/>
              </w:rPr>
            </w:pPr>
            <w:r>
              <w:rPr>
                <w:sz w:val="16"/>
              </w:rPr>
              <w:t>e.g.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Could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joint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hons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degree,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could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include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modules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adopted from another department, or could include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specific teaching responsibilities</w:t>
            </w:r>
          </w:p>
        </w:tc>
        <w:tc>
          <w:tcPr>
            <w:tcW w:w="350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120" w:hRule="atLeast"/>
        </w:trPr>
        <w:tc>
          <w:tcPr>
            <w:tcW w:w="3967" w:type="dxa"/>
            <w:shd w:val="clear" w:color="auto" w:fill="DDD9C3"/>
          </w:tcPr>
          <w:p>
            <w:pPr>
              <w:pStyle w:val="TableParagraph"/>
              <w:ind w:left="110" w:right="203"/>
              <w:rPr>
                <w:sz w:val="22"/>
              </w:rPr>
            </w:pPr>
            <w:r>
              <w:rPr>
                <w:sz w:val="22"/>
              </w:rPr>
              <w:t>What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likely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impact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diversity of the department’s student body?</w:t>
            </w:r>
          </w:p>
        </w:tc>
        <w:tc>
          <w:tcPr>
            <w:tcW w:w="354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0" w:type="dxa"/>
            <w:shd w:val="clear" w:color="auto" w:fill="DDD9C3"/>
          </w:tcPr>
          <w:p>
            <w:pPr>
              <w:pStyle w:val="TableParagraph"/>
              <w:ind w:left="110" w:right="139"/>
              <w:rPr>
                <w:sz w:val="22"/>
              </w:rPr>
            </w:pPr>
            <w:r>
              <w:rPr>
                <w:sz w:val="22"/>
              </w:rPr>
              <w:t>Have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these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departments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been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consulted on the proposal and what is the likely impact of discontinuation?</w:t>
            </w:r>
          </w:p>
          <w:p>
            <w:pPr>
              <w:pStyle w:val="TableParagraph"/>
              <w:spacing w:before="59"/>
              <w:ind w:left="110"/>
              <w:rPr>
                <w:sz w:val="16"/>
              </w:rPr>
            </w:pPr>
            <w:r>
              <w:rPr>
                <w:sz w:val="16"/>
              </w:rPr>
              <w:t>Nb.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Consultation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is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essential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(where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relevant)</w:t>
            </w:r>
          </w:p>
        </w:tc>
        <w:tc>
          <w:tcPr>
            <w:tcW w:w="350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footerReference w:type="default" r:id="rId7"/>
          <w:pgSz w:w="16840" w:h="11910" w:orient="landscape"/>
          <w:pgMar w:header="0" w:footer="561" w:top="860" w:bottom="760" w:left="1020" w:right="600"/>
          <w:pgNumType w:start="1"/>
        </w:sectPr>
      </w:pPr>
    </w:p>
    <w:p>
      <w:pPr>
        <w:pStyle w:val="BodyText"/>
        <w:spacing w:before="2"/>
        <w:rPr>
          <w:sz w:val="2"/>
        </w:rPr>
      </w:pPr>
    </w:p>
    <w:tbl>
      <w:tblPr>
        <w:tblW w:w="0" w:type="auto"/>
        <w:jc w:val="left"/>
        <w:tblInd w:w="122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67"/>
        <w:gridCol w:w="3540"/>
        <w:gridCol w:w="3970"/>
        <w:gridCol w:w="3509"/>
      </w:tblGrid>
      <w:tr>
        <w:trPr>
          <w:trHeight w:val="1657" w:hRule="atLeast"/>
        </w:trPr>
        <w:tc>
          <w:tcPr>
            <w:tcW w:w="3967" w:type="dxa"/>
            <w:shd w:val="clear" w:color="auto" w:fill="DDD9C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On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average,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how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many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students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these programmes recruit annually?</w:t>
            </w:r>
          </w:p>
          <w:p>
            <w:pPr>
              <w:pStyle w:val="TableParagraph"/>
              <w:spacing w:before="59"/>
              <w:ind w:left="110" w:right="203"/>
              <w:rPr>
                <w:sz w:val="16"/>
              </w:rPr>
            </w:pPr>
            <w:r>
              <w:rPr>
                <w:sz w:val="16"/>
              </w:rPr>
              <w:t>Nb.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If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not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available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locally,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this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information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can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requested directly from the </w:t>
            </w:r>
            <w:hyperlink r:id="rId8">
              <w:r>
                <w:rPr>
                  <w:color w:val="0000CC"/>
                  <w:sz w:val="16"/>
                  <w:u w:val="single" w:color="0000CC"/>
                </w:rPr>
                <w:t>data-</w:t>
              </w:r>
            </w:hyperlink>
            <w:r>
              <w:rPr>
                <w:color w:val="0000CC"/>
                <w:spacing w:val="40"/>
                <w:sz w:val="16"/>
                <w:u w:val="none"/>
              </w:rPr>
              <w:t> </w:t>
            </w:r>
            <w:hyperlink r:id="rId8">
              <w:r>
                <w:rPr>
                  <w:color w:val="0000CC"/>
                  <w:sz w:val="16"/>
                  <w:u w:val="single" w:color="0000CC"/>
                </w:rPr>
                <w:t>analytics@lancaster.ac.uk</w:t>
              </w:r>
            </w:hyperlink>
            <w:r>
              <w:rPr>
                <w:color w:val="0000CC"/>
                <w:spacing w:val="-3"/>
                <w:sz w:val="16"/>
                <w:u w:val="none"/>
              </w:rPr>
              <w:t> </w:t>
            </w:r>
            <w:r>
              <w:rPr>
                <w:sz w:val="16"/>
                <w:u w:val="none"/>
              </w:rPr>
              <w:t>team</w:t>
            </w:r>
          </w:p>
        </w:tc>
        <w:tc>
          <w:tcPr>
            <w:tcW w:w="35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70" w:type="dxa"/>
            <w:shd w:val="clear" w:color="auto" w:fill="DDD9C3"/>
          </w:tcPr>
          <w:p>
            <w:pPr>
              <w:pStyle w:val="TableParagraph"/>
              <w:ind w:left="110" w:right="202"/>
              <w:rPr>
                <w:sz w:val="22"/>
              </w:rPr>
            </w:pPr>
            <w:r>
              <w:rPr>
                <w:sz w:val="22"/>
              </w:rPr>
              <w:t>Have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Marketing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Communications and Recruitment, Admissions and International Development (RAID) colleagues been consulted on the proposal? Please give details</w:t>
            </w:r>
          </w:p>
          <w:p>
            <w:pPr>
              <w:pStyle w:val="TableParagraph"/>
              <w:spacing w:before="57"/>
              <w:ind w:left="110"/>
              <w:rPr>
                <w:sz w:val="16"/>
              </w:rPr>
            </w:pPr>
            <w:r>
              <w:rPr>
                <w:sz w:val="16"/>
              </w:rPr>
              <w:t>Nb.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Consultation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is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essential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(where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relevant)</w:t>
            </w:r>
          </w:p>
        </w:tc>
        <w:tc>
          <w:tcPr>
            <w:tcW w:w="35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389" w:hRule="atLeast"/>
        </w:trPr>
        <w:tc>
          <w:tcPr>
            <w:tcW w:w="3967" w:type="dxa"/>
            <w:shd w:val="clear" w:color="auto" w:fill="DDD9C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What will be the likely impact of losing these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programmes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‘feeder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route’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to higher awards in the department?</w:t>
            </w:r>
          </w:p>
        </w:tc>
        <w:tc>
          <w:tcPr>
            <w:tcW w:w="35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70" w:type="dxa"/>
            <w:shd w:val="clear" w:color="auto" w:fill="DDD9C3"/>
          </w:tcPr>
          <w:p>
            <w:pPr>
              <w:pStyle w:val="TableParagraph"/>
              <w:ind w:left="110" w:right="139"/>
              <w:rPr>
                <w:sz w:val="22"/>
              </w:rPr>
            </w:pPr>
            <w:r>
              <w:rPr>
                <w:sz w:val="22"/>
              </w:rPr>
              <w:t>If the proposal is likely to impact on student residences, have the Student Accommodation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Office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been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consulted? Please give details</w:t>
            </w:r>
          </w:p>
          <w:p>
            <w:pPr>
              <w:pStyle w:val="TableParagraph"/>
              <w:spacing w:before="57"/>
              <w:ind w:left="110"/>
              <w:rPr>
                <w:sz w:val="16"/>
              </w:rPr>
            </w:pPr>
            <w:r>
              <w:rPr>
                <w:sz w:val="16"/>
              </w:rPr>
              <w:t>Nb.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Consultation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is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essential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(where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relevant)</w:t>
            </w:r>
          </w:p>
        </w:tc>
        <w:tc>
          <w:tcPr>
            <w:tcW w:w="35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8" w:hRule="atLeast"/>
        </w:trPr>
        <w:tc>
          <w:tcPr>
            <w:tcW w:w="7507" w:type="dxa"/>
            <w:gridSpan w:val="2"/>
            <w:shd w:val="clear" w:color="auto" w:fill="DDD9C3"/>
          </w:tcPr>
          <w:p>
            <w:pPr>
              <w:pStyle w:val="TableParagraph"/>
              <w:spacing w:line="268" w:lineRule="exact"/>
              <w:ind w:left="139"/>
              <w:rPr>
                <w:sz w:val="22"/>
              </w:rPr>
            </w:pPr>
            <w:r>
              <w:rPr>
                <w:color w:val="233E5F"/>
                <w:sz w:val="22"/>
              </w:rPr>
              <w:t>2.3.</w:t>
            </w:r>
            <w:r>
              <w:rPr>
                <w:color w:val="233E5F"/>
                <w:spacing w:val="38"/>
                <w:sz w:val="22"/>
              </w:rPr>
              <w:t> </w:t>
            </w:r>
            <w:bookmarkStart w:name="2.3. Impact on Current Students" w:id="5"/>
            <w:bookmarkEnd w:id="5"/>
            <w:r>
              <w:rPr>
                <w:color w:val="233E5F"/>
                <w:sz w:val="22"/>
              </w:rPr>
              <w:t>I</w:t>
            </w:r>
            <w:r>
              <w:rPr>
                <w:color w:val="233E5F"/>
                <w:sz w:val="22"/>
              </w:rPr>
              <w:t>mpact</w:t>
            </w:r>
            <w:r>
              <w:rPr>
                <w:color w:val="233E5F"/>
                <w:spacing w:val="-4"/>
                <w:sz w:val="22"/>
              </w:rPr>
              <w:t> </w:t>
            </w:r>
            <w:r>
              <w:rPr>
                <w:color w:val="233E5F"/>
                <w:sz w:val="22"/>
              </w:rPr>
              <w:t>on</w:t>
            </w:r>
            <w:r>
              <w:rPr>
                <w:color w:val="233E5F"/>
                <w:spacing w:val="-3"/>
                <w:sz w:val="22"/>
              </w:rPr>
              <w:t> </w:t>
            </w:r>
            <w:r>
              <w:rPr>
                <w:color w:val="233E5F"/>
                <w:sz w:val="22"/>
              </w:rPr>
              <w:t>Current </w:t>
            </w:r>
            <w:r>
              <w:rPr>
                <w:color w:val="233E5F"/>
                <w:spacing w:val="-2"/>
                <w:sz w:val="22"/>
              </w:rPr>
              <w:t>Students</w:t>
            </w:r>
          </w:p>
        </w:tc>
        <w:tc>
          <w:tcPr>
            <w:tcW w:w="7479" w:type="dxa"/>
            <w:gridSpan w:val="2"/>
            <w:shd w:val="clear" w:color="auto" w:fill="DDD9C3"/>
          </w:tcPr>
          <w:p>
            <w:pPr>
              <w:pStyle w:val="TableParagraph"/>
              <w:spacing w:line="268" w:lineRule="exact"/>
              <w:ind w:left="139"/>
              <w:rPr>
                <w:sz w:val="22"/>
              </w:rPr>
            </w:pPr>
            <w:r>
              <w:rPr>
                <w:color w:val="233E5F"/>
                <w:sz w:val="22"/>
              </w:rPr>
              <w:t>2.4.</w:t>
            </w:r>
            <w:r>
              <w:rPr>
                <w:color w:val="233E5F"/>
                <w:spacing w:val="41"/>
                <w:sz w:val="22"/>
              </w:rPr>
              <w:t> </w:t>
            </w:r>
            <w:bookmarkStart w:name="2.4. Impact on Applicants" w:id="6"/>
            <w:bookmarkEnd w:id="6"/>
            <w:r>
              <w:rPr>
                <w:color w:val="233E5F"/>
                <w:sz w:val="22"/>
              </w:rPr>
              <w:t>I</w:t>
            </w:r>
            <w:r>
              <w:rPr>
                <w:color w:val="233E5F"/>
                <w:sz w:val="22"/>
              </w:rPr>
              <w:t>mpact</w:t>
            </w:r>
            <w:r>
              <w:rPr>
                <w:color w:val="233E5F"/>
                <w:spacing w:val="-3"/>
                <w:sz w:val="22"/>
              </w:rPr>
              <w:t> </w:t>
            </w:r>
            <w:r>
              <w:rPr>
                <w:color w:val="233E5F"/>
                <w:sz w:val="22"/>
              </w:rPr>
              <w:t>on</w:t>
            </w:r>
            <w:r>
              <w:rPr>
                <w:color w:val="233E5F"/>
                <w:spacing w:val="-1"/>
                <w:sz w:val="22"/>
              </w:rPr>
              <w:t> </w:t>
            </w:r>
            <w:r>
              <w:rPr>
                <w:color w:val="233E5F"/>
                <w:spacing w:val="-2"/>
                <w:sz w:val="22"/>
              </w:rPr>
              <w:t>Applicants</w:t>
            </w:r>
          </w:p>
        </w:tc>
      </w:tr>
      <w:tr>
        <w:trPr>
          <w:trHeight w:val="1242" w:hRule="atLeast"/>
        </w:trPr>
        <w:tc>
          <w:tcPr>
            <w:tcW w:w="3967" w:type="dxa"/>
            <w:shd w:val="clear" w:color="auto" w:fill="DDD9C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How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will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current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full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time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part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time students be impacted by the proposal?</w:t>
            </w:r>
          </w:p>
          <w:p>
            <w:pPr>
              <w:pStyle w:val="TableParagraph"/>
              <w:spacing w:before="59"/>
              <w:ind w:left="110" w:right="123"/>
              <w:rPr>
                <w:sz w:val="16"/>
              </w:rPr>
            </w:pPr>
            <w:r>
              <w:rPr>
                <w:sz w:val="16"/>
              </w:rPr>
              <w:t>e.g.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they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able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complete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programme,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the structure or learning opportunities (e.g. study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abroad, placement, field trips, etc) be affected?</w:t>
            </w:r>
          </w:p>
        </w:tc>
        <w:tc>
          <w:tcPr>
            <w:tcW w:w="35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70" w:type="dxa"/>
            <w:shd w:val="clear" w:color="auto" w:fill="DDD9C3"/>
          </w:tcPr>
          <w:p>
            <w:pPr>
              <w:pStyle w:val="TableParagraph"/>
              <w:ind w:left="110" w:right="139"/>
              <w:rPr>
                <w:sz w:val="22"/>
              </w:rPr>
            </w:pPr>
            <w:r>
              <w:rPr>
                <w:sz w:val="22"/>
              </w:rPr>
              <w:t>Have there been any offers of places on the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programmes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prospective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students (including places which are currently deferred for a future year)?</w:t>
            </w:r>
          </w:p>
        </w:tc>
        <w:tc>
          <w:tcPr>
            <w:tcW w:w="35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134" w:hRule="atLeast"/>
        </w:trPr>
        <w:tc>
          <w:tcPr>
            <w:tcW w:w="3967" w:type="dxa"/>
            <w:shd w:val="clear" w:color="auto" w:fill="DDD9C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What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will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likely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impact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current students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who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have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re-sit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module,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or repeat a year, or have suspended their studies through intercalation?</w:t>
            </w:r>
          </w:p>
        </w:tc>
        <w:tc>
          <w:tcPr>
            <w:tcW w:w="35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70" w:type="dxa"/>
            <w:shd w:val="clear" w:color="auto" w:fill="DDD9C3"/>
          </w:tcPr>
          <w:p>
            <w:pPr>
              <w:pStyle w:val="TableParagraph"/>
              <w:ind w:left="110" w:right="139"/>
              <w:rPr>
                <w:sz w:val="22"/>
              </w:rPr>
            </w:pPr>
            <w:r>
              <w:rPr>
                <w:sz w:val="22"/>
              </w:rPr>
              <w:t>Have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applicants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accepted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place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on the programmes? If so, how many are there for each programme?</w:t>
            </w:r>
          </w:p>
        </w:tc>
        <w:tc>
          <w:tcPr>
            <w:tcW w:w="35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389" w:hRule="atLeast"/>
        </w:trPr>
        <w:tc>
          <w:tcPr>
            <w:tcW w:w="3967" w:type="dxa"/>
            <w:shd w:val="clear" w:color="auto" w:fill="DDD9C3"/>
          </w:tcPr>
          <w:p>
            <w:pPr>
              <w:pStyle w:val="TableParagraph"/>
              <w:ind w:left="110" w:right="203"/>
              <w:rPr>
                <w:sz w:val="22"/>
              </w:rPr>
            </w:pPr>
            <w:r>
              <w:rPr>
                <w:sz w:val="22"/>
              </w:rPr>
              <w:t>What consultation has taken place with current students (when and how)? Are these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students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content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planned teach-out or suspension arrangements?</w:t>
            </w:r>
          </w:p>
          <w:p>
            <w:pPr>
              <w:pStyle w:val="TableParagraph"/>
              <w:spacing w:before="57"/>
              <w:ind w:left="110"/>
              <w:rPr>
                <w:sz w:val="16"/>
              </w:rPr>
            </w:pPr>
            <w:r>
              <w:rPr>
                <w:sz w:val="16"/>
              </w:rPr>
              <w:t>Nb.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Consultation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is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essential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(where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relevant)</w:t>
            </w:r>
          </w:p>
        </w:tc>
        <w:tc>
          <w:tcPr>
            <w:tcW w:w="35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70" w:type="dxa"/>
            <w:shd w:val="clear" w:color="auto" w:fill="DDD9C3"/>
          </w:tcPr>
          <w:p>
            <w:pPr>
              <w:pStyle w:val="TableParagraph"/>
              <w:ind w:left="110" w:right="139"/>
              <w:rPr>
                <w:sz w:val="22"/>
              </w:rPr>
            </w:pPr>
            <w:r>
              <w:rPr>
                <w:sz w:val="22"/>
              </w:rPr>
              <w:t>How will this discontinuation be communicated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them?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Who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will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this and by when?</w:t>
            </w:r>
          </w:p>
        </w:tc>
        <w:tc>
          <w:tcPr>
            <w:tcW w:w="35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403" w:hRule="atLeast"/>
        </w:trPr>
        <w:tc>
          <w:tcPr>
            <w:tcW w:w="3967" w:type="dxa"/>
            <w:shd w:val="clear" w:color="auto" w:fill="DDD9C3"/>
          </w:tcPr>
          <w:p>
            <w:pPr>
              <w:pStyle w:val="TableParagraph"/>
              <w:ind w:left="110" w:right="103"/>
              <w:rPr>
                <w:sz w:val="22"/>
              </w:rPr>
            </w:pPr>
            <w:r>
              <w:rPr>
                <w:sz w:val="22"/>
              </w:rPr>
              <w:t>If modules are to be laid down that are used in other programmes, how might this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affect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students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those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programmes and what plans are in place to mitigate this impact?</w:t>
            </w:r>
          </w:p>
        </w:tc>
        <w:tc>
          <w:tcPr>
            <w:tcW w:w="35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70" w:type="dxa"/>
            <w:shd w:val="clear" w:color="auto" w:fill="DDD9C3"/>
          </w:tcPr>
          <w:p>
            <w:pPr>
              <w:pStyle w:val="TableParagraph"/>
              <w:ind w:left="110" w:right="139"/>
              <w:rPr>
                <w:sz w:val="22"/>
              </w:rPr>
            </w:pPr>
            <w:r>
              <w:rPr>
                <w:sz w:val="22"/>
              </w:rPr>
              <w:t>For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applicants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who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have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accepted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 place on the programmes, what alternative offers will be available to them instead?</w:t>
            </w:r>
          </w:p>
        </w:tc>
        <w:tc>
          <w:tcPr>
            <w:tcW w:w="35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6840" w:h="11910" w:orient="landscape"/>
          <w:pgMar w:header="0" w:footer="561" w:top="820" w:bottom="760" w:left="1020" w:right="600"/>
        </w:sectPr>
      </w:pPr>
    </w:p>
    <w:p>
      <w:pPr>
        <w:pStyle w:val="BodyText"/>
        <w:spacing w:before="2"/>
        <w:rPr>
          <w:sz w:val="2"/>
        </w:rPr>
      </w:pPr>
    </w:p>
    <w:tbl>
      <w:tblPr>
        <w:tblW w:w="0" w:type="auto"/>
        <w:jc w:val="left"/>
        <w:tblInd w:w="118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34"/>
        <w:gridCol w:w="2361"/>
        <w:gridCol w:w="2363"/>
        <w:gridCol w:w="2363"/>
        <w:gridCol w:w="2361"/>
      </w:tblGrid>
      <w:tr>
        <w:trPr>
          <w:trHeight w:val="777" w:hRule="atLeast"/>
        </w:trPr>
        <w:tc>
          <w:tcPr>
            <w:tcW w:w="14982" w:type="dxa"/>
            <w:gridSpan w:val="5"/>
            <w:shd w:val="clear" w:color="auto" w:fill="DDD9C3"/>
          </w:tcPr>
          <w:p>
            <w:pPr>
              <w:pStyle w:val="TableParagraph"/>
              <w:spacing w:line="268" w:lineRule="exact"/>
              <w:ind w:left="107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3.</w:t>
            </w:r>
            <w:r>
              <w:rPr>
                <w:b/>
                <w:color w:val="001F5F"/>
                <w:spacing w:val="41"/>
                <w:sz w:val="22"/>
              </w:rPr>
              <w:t>  </w:t>
            </w:r>
            <w:bookmarkStart w:name="3. TEACH OUT ARRANGEMENTSThis section is" w:id="7"/>
            <w:bookmarkEnd w:id="7"/>
            <w:r>
              <w:rPr>
                <w:b/>
                <w:color w:val="001F5F"/>
                <w:sz w:val="22"/>
              </w:rPr>
              <w:t>T</w:t>
            </w:r>
            <w:r>
              <w:rPr>
                <w:b/>
                <w:color w:val="001F5F"/>
                <w:sz w:val="22"/>
              </w:rPr>
              <w:t>EACH</w:t>
            </w:r>
            <w:r>
              <w:rPr>
                <w:b/>
                <w:color w:val="001F5F"/>
                <w:spacing w:val="-1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OUT</w:t>
            </w:r>
            <w:r>
              <w:rPr>
                <w:b/>
                <w:color w:val="001F5F"/>
                <w:spacing w:val="-2"/>
                <w:sz w:val="22"/>
              </w:rPr>
              <w:t> ARRANGEMENTS</w:t>
            </w:r>
          </w:p>
          <w:p>
            <w:pPr>
              <w:pStyle w:val="TableParagraph"/>
              <w:ind w:left="465"/>
              <w:rPr>
                <w:sz w:val="22"/>
              </w:rPr>
            </w:pPr>
            <w:r>
              <w:rPr>
                <w:color w:val="001F5F"/>
                <w:sz w:val="22"/>
              </w:rPr>
              <w:t>This</w:t>
            </w:r>
            <w:r>
              <w:rPr>
                <w:color w:val="001F5F"/>
                <w:spacing w:val="-7"/>
                <w:sz w:val="22"/>
              </w:rPr>
              <w:t> </w:t>
            </w:r>
            <w:r>
              <w:rPr>
                <w:color w:val="001F5F"/>
                <w:sz w:val="22"/>
              </w:rPr>
              <w:t>section</w:t>
            </w:r>
            <w:r>
              <w:rPr>
                <w:color w:val="001F5F"/>
                <w:spacing w:val="-6"/>
                <w:sz w:val="22"/>
              </w:rPr>
              <w:t> </w:t>
            </w:r>
            <w:r>
              <w:rPr>
                <w:color w:val="001F5F"/>
                <w:sz w:val="22"/>
              </w:rPr>
              <w:t>is</w:t>
            </w:r>
            <w:r>
              <w:rPr>
                <w:color w:val="001F5F"/>
                <w:spacing w:val="-7"/>
                <w:sz w:val="22"/>
              </w:rPr>
              <w:t> </w:t>
            </w:r>
            <w:r>
              <w:rPr>
                <w:color w:val="001F5F"/>
                <w:sz w:val="22"/>
              </w:rPr>
              <w:t>only</w:t>
            </w:r>
            <w:r>
              <w:rPr>
                <w:color w:val="001F5F"/>
                <w:spacing w:val="-4"/>
                <w:sz w:val="22"/>
              </w:rPr>
              <w:t> </w:t>
            </w:r>
            <w:r>
              <w:rPr>
                <w:color w:val="001F5F"/>
                <w:sz w:val="22"/>
              </w:rPr>
              <w:t>applicable</w:t>
            </w:r>
            <w:r>
              <w:rPr>
                <w:color w:val="001F5F"/>
                <w:spacing w:val="-3"/>
                <w:sz w:val="22"/>
              </w:rPr>
              <w:t> </w:t>
            </w:r>
            <w:r>
              <w:rPr>
                <w:color w:val="001F5F"/>
                <w:sz w:val="22"/>
              </w:rPr>
              <w:t>for</w:t>
            </w:r>
            <w:r>
              <w:rPr>
                <w:color w:val="001F5F"/>
                <w:spacing w:val="-5"/>
                <w:sz w:val="22"/>
              </w:rPr>
              <w:t> </w:t>
            </w:r>
            <w:r>
              <w:rPr>
                <w:color w:val="001F5F"/>
                <w:sz w:val="22"/>
              </w:rPr>
              <w:t>permanent</w:t>
            </w:r>
            <w:r>
              <w:rPr>
                <w:color w:val="001F5F"/>
                <w:spacing w:val="-4"/>
                <w:sz w:val="22"/>
              </w:rPr>
              <w:t> </w:t>
            </w:r>
            <w:r>
              <w:rPr>
                <w:color w:val="001F5F"/>
                <w:sz w:val="22"/>
              </w:rPr>
              <w:t>programme</w:t>
            </w:r>
            <w:r>
              <w:rPr>
                <w:color w:val="001F5F"/>
                <w:spacing w:val="-4"/>
                <w:sz w:val="22"/>
              </w:rPr>
              <w:t> </w:t>
            </w:r>
            <w:r>
              <w:rPr>
                <w:color w:val="001F5F"/>
                <w:sz w:val="22"/>
              </w:rPr>
              <w:t>lay-downs</w:t>
            </w:r>
            <w:r>
              <w:rPr>
                <w:color w:val="001F5F"/>
                <w:spacing w:val="-5"/>
                <w:sz w:val="22"/>
              </w:rPr>
              <w:t> </w:t>
            </w:r>
            <w:r>
              <w:rPr>
                <w:color w:val="001F5F"/>
                <w:sz w:val="22"/>
              </w:rPr>
              <w:t>(not</w:t>
            </w:r>
            <w:r>
              <w:rPr>
                <w:color w:val="001F5F"/>
                <w:spacing w:val="-7"/>
                <w:sz w:val="22"/>
              </w:rPr>
              <w:t> </w:t>
            </w:r>
            <w:r>
              <w:rPr>
                <w:color w:val="001F5F"/>
                <w:sz w:val="22"/>
              </w:rPr>
              <w:t>temporary</w:t>
            </w:r>
            <w:r>
              <w:rPr>
                <w:color w:val="001F5F"/>
                <w:spacing w:val="-3"/>
                <w:sz w:val="22"/>
              </w:rPr>
              <w:t> </w:t>
            </w:r>
            <w:r>
              <w:rPr>
                <w:color w:val="001F5F"/>
                <w:spacing w:val="-2"/>
                <w:sz w:val="22"/>
              </w:rPr>
              <w:t>suspensions)</w:t>
            </w:r>
          </w:p>
        </w:tc>
      </w:tr>
      <w:tr>
        <w:trPr>
          <w:trHeight w:val="1437" w:hRule="atLeast"/>
        </w:trPr>
        <w:tc>
          <w:tcPr>
            <w:tcW w:w="5534" w:type="dxa"/>
            <w:vMerge w:val="restart"/>
            <w:shd w:val="clear" w:color="auto" w:fill="DDD9C3"/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sz w:val="22"/>
              </w:rPr>
              <w:t>Programme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Award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Title:</w:t>
            </w:r>
          </w:p>
          <w:p>
            <w:pPr>
              <w:pStyle w:val="TableParagraph"/>
              <w:spacing w:before="59"/>
              <w:ind w:left="107"/>
              <w:rPr>
                <w:sz w:val="16"/>
              </w:rPr>
            </w:pPr>
            <w:r>
              <w:rPr>
                <w:sz w:val="16"/>
              </w:rPr>
              <w:t>e.g.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Hons</w:t>
            </w:r>
            <w:r>
              <w:rPr>
                <w:spacing w:val="-2"/>
                <w:sz w:val="16"/>
              </w:rPr>
              <w:t> Scriptwriting</w:t>
            </w:r>
          </w:p>
        </w:tc>
        <w:tc>
          <w:tcPr>
            <w:tcW w:w="2361" w:type="dxa"/>
            <w:vMerge w:val="restart"/>
            <w:shd w:val="clear" w:color="auto" w:fill="DDD9C3"/>
          </w:tcPr>
          <w:p>
            <w:pPr>
              <w:pStyle w:val="TableParagraph"/>
              <w:spacing w:line="268" w:lineRule="exact"/>
              <w:ind w:left="108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recruitment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year:</w:t>
            </w:r>
          </w:p>
          <w:p>
            <w:pPr>
              <w:pStyle w:val="TableParagraph"/>
              <w:spacing w:before="59"/>
              <w:ind w:left="108"/>
              <w:rPr>
                <w:sz w:val="16"/>
              </w:rPr>
            </w:pPr>
            <w:r>
              <w:rPr>
                <w:sz w:val="16"/>
              </w:rPr>
              <w:t>i.e.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When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final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student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intake be to each programme</w:t>
            </w:r>
          </w:p>
        </w:tc>
        <w:tc>
          <w:tcPr>
            <w:tcW w:w="2363" w:type="dxa"/>
            <w:vMerge w:val="restart"/>
            <w:shd w:val="clear" w:color="auto" w:fill="DDD9C3"/>
          </w:tcPr>
          <w:p>
            <w:pPr>
              <w:pStyle w:val="TableParagraph"/>
              <w:ind w:left="108" w:right="5"/>
              <w:rPr>
                <w:sz w:val="22"/>
              </w:rPr>
            </w:pPr>
            <w:r>
              <w:rPr>
                <w:sz w:val="22"/>
              </w:rPr>
              <w:t>Year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last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graduating </w:t>
            </w:r>
            <w:r>
              <w:rPr>
                <w:spacing w:val="-2"/>
                <w:sz w:val="22"/>
              </w:rPr>
              <w:t>cohort</w:t>
            </w:r>
          </w:p>
          <w:p>
            <w:pPr>
              <w:pStyle w:val="TableParagraph"/>
              <w:spacing w:before="59"/>
              <w:ind w:left="108" w:right="5"/>
              <w:rPr>
                <w:sz w:val="16"/>
              </w:rPr>
            </w:pPr>
            <w:r>
              <w:rPr>
                <w:sz w:val="16"/>
              </w:rPr>
              <w:t>Taking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account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re-sits,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repeat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years, intercalation, placement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and study abroad years, etc for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each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programme</w:t>
            </w:r>
          </w:p>
        </w:tc>
        <w:tc>
          <w:tcPr>
            <w:tcW w:w="4724" w:type="dxa"/>
            <w:gridSpan w:val="2"/>
            <w:shd w:val="clear" w:color="auto" w:fill="DDD9C3"/>
          </w:tcPr>
          <w:p>
            <w:pPr>
              <w:pStyle w:val="TableParagraph"/>
              <w:ind w:left="112" w:right="106"/>
              <w:rPr>
                <w:sz w:val="22"/>
              </w:rPr>
            </w:pPr>
            <w:r>
              <w:rPr>
                <w:sz w:val="22"/>
              </w:rPr>
              <w:t>Number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students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programme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point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 </w:t>
            </w:r>
            <w:r>
              <w:rPr>
                <w:spacing w:val="-2"/>
                <w:sz w:val="22"/>
              </w:rPr>
              <w:t>discontinuation:</w:t>
            </w:r>
          </w:p>
          <w:p>
            <w:pPr>
              <w:pStyle w:val="TableParagraph"/>
              <w:spacing w:before="59"/>
              <w:ind w:left="112" w:right="106"/>
              <w:rPr>
                <w:sz w:val="16"/>
              </w:rPr>
            </w:pPr>
            <w:r>
              <w:rPr>
                <w:sz w:val="16"/>
              </w:rPr>
              <w:t>i.e. How many students will require teach-out? Where the exact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number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students on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programme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point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of discontinuation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cannot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yet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reliably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known,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please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provide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estimate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based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on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the latest available intake data</w:t>
            </w:r>
          </w:p>
        </w:tc>
      </w:tr>
      <w:tr>
        <w:trPr>
          <w:trHeight w:val="328" w:hRule="atLeast"/>
        </w:trPr>
        <w:tc>
          <w:tcPr>
            <w:tcW w:w="5534" w:type="dxa"/>
            <w:vMerge/>
            <w:tcBorders>
              <w:top w:val="nil"/>
            </w:tcBorders>
            <w:shd w:val="clear" w:color="auto" w:fill="DDD9C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61" w:type="dxa"/>
            <w:vMerge/>
            <w:tcBorders>
              <w:top w:val="nil"/>
            </w:tcBorders>
            <w:shd w:val="clear" w:color="auto" w:fill="DDD9C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63" w:type="dxa"/>
            <w:vMerge/>
            <w:tcBorders>
              <w:top w:val="nil"/>
            </w:tcBorders>
            <w:shd w:val="clear" w:color="auto" w:fill="DDD9C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63" w:type="dxa"/>
            <w:shd w:val="clear" w:color="auto" w:fill="DDD9C3"/>
          </w:tcPr>
          <w:p>
            <w:pPr>
              <w:pStyle w:val="TableParagraph"/>
              <w:spacing w:line="268" w:lineRule="exact"/>
              <w:ind w:left="112"/>
              <w:rPr>
                <w:sz w:val="22"/>
              </w:rPr>
            </w:pPr>
            <w:r>
              <w:rPr>
                <w:sz w:val="22"/>
              </w:rPr>
              <w:t>Full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time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numbers</w:t>
            </w:r>
          </w:p>
        </w:tc>
        <w:tc>
          <w:tcPr>
            <w:tcW w:w="2361" w:type="dxa"/>
            <w:shd w:val="clear" w:color="auto" w:fill="DDD9C3"/>
          </w:tcPr>
          <w:p>
            <w:pPr>
              <w:pStyle w:val="TableParagraph"/>
              <w:spacing w:line="268" w:lineRule="exact"/>
              <w:ind w:left="110"/>
              <w:rPr>
                <w:sz w:val="22"/>
              </w:rPr>
            </w:pPr>
            <w:r>
              <w:rPr>
                <w:sz w:val="22"/>
              </w:rPr>
              <w:t>Part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time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numbers</w:t>
            </w:r>
          </w:p>
        </w:tc>
      </w:tr>
      <w:tr>
        <w:trPr>
          <w:trHeight w:val="328" w:hRule="atLeast"/>
        </w:trPr>
        <w:tc>
          <w:tcPr>
            <w:tcW w:w="55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28" w:hRule="atLeast"/>
        </w:trPr>
        <w:tc>
          <w:tcPr>
            <w:tcW w:w="55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28" w:hRule="atLeast"/>
        </w:trPr>
        <w:tc>
          <w:tcPr>
            <w:tcW w:w="55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28" w:hRule="atLeast"/>
        </w:trPr>
        <w:tc>
          <w:tcPr>
            <w:tcW w:w="55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5534" w:type="dxa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(insert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additional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rows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necessary)</w:t>
            </w:r>
          </w:p>
        </w:tc>
        <w:tc>
          <w:tcPr>
            <w:tcW w:w="23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63"/>
        <w:rPr>
          <w:sz w:val="20"/>
        </w:rPr>
      </w:pPr>
    </w:p>
    <w:tbl>
      <w:tblPr>
        <w:tblW w:w="0" w:type="auto"/>
        <w:jc w:val="left"/>
        <w:tblInd w:w="122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62"/>
        <w:gridCol w:w="10598"/>
      </w:tblGrid>
      <w:tr>
        <w:trPr>
          <w:trHeight w:val="508" w:hRule="atLeast"/>
        </w:trPr>
        <w:tc>
          <w:tcPr>
            <w:tcW w:w="14560" w:type="dxa"/>
            <w:gridSpan w:val="2"/>
            <w:shd w:val="clear" w:color="auto" w:fill="DDD9C3"/>
          </w:tcPr>
          <w:p>
            <w:pPr>
              <w:pStyle w:val="TableParagraph"/>
              <w:spacing w:line="268" w:lineRule="exact"/>
              <w:ind w:left="110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4.</w:t>
            </w:r>
            <w:r>
              <w:rPr>
                <w:b/>
                <w:color w:val="001F5F"/>
                <w:spacing w:val="39"/>
                <w:sz w:val="22"/>
              </w:rPr>
              <w:t>  </w:t>
            </w:r>
            <w:bookmarkStart w:name="4. COLLABORATIVE ARRANGEMENTS" w:id="8"/>
            <w:bookmarkEnd w:id="8"/>
            <w:r>
              <w:rPr>
                <w:b/>
                <w:color w:val="001F5F"/>
                <w:sz w:val="22"/>
              </w:rPr>
              <w:t>C</w:t>
            </w:r>
            <w:r>
              <w:rPr>
                <w:b/>
                <w:color w:val="001F5F"/>
                <w:sz w:val="22"/>
              </w:rPr>
              <w:t>OLLABORATIVE</w:t>
            </w:r>
            <w:r>
              <w:rPr>
                <w:b/>
                <w:color w:val="001F5F"/>
                <w:spacing w:val="-2"/>
                <w:sz w:val="22"/>
              </w:rPr>
              <w:t> ARRANGEMENTS</w:t>
            </w:r>
          </w:p>
        </w:tc>
      </w:tr>
      <w:tr>
        <w:trPr>
          <w:trHeight w:val="1048" w:hRule="atLeast"/>
        </w:trPr>
        <w:tc>
          <w:tcPr>
            <w:tcW w:w="3962" w:type="dxa"/>
            <w:shd w:val="clear" w:color="auto" w:fill="DDD9C3"/>
          </w:tcPr>
          <w:p>
            <w:pPr>
              <w:pStyle w:val="TableParagraph"/>
              <w:ind w:left="110" w:right="79"/>
              <w:rPr>
                <w:sz w:val="22"/>
              </w:rPr>
            </w:pPr>
            <w:r>
              <w:rPr>
                <w:sz w:val="22"/>
              </w:rPr>
              <w:t>Provide details of all collaborative partners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involved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programmes:</w:t>
            </w:r>
          </w:p>
          <w:p>
            <w:pPr>
              <w:pStyle w:val="TableParagraph"/>
              <w:spacing w:before="59"/>
              <w:ind w:left="110" w:right="79"/>
              <w:rPr>
                <w:sz w:val="16"/>
              </w:rPr>
            </w:pPr>
            <w:r>
              <w:rPr>
                <w:sz w:val="16"/>
              </w:rPr>
              <w:t>Include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both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name(s)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partners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details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their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contributions to the programmes</w:t>
            </w:r>
          </w:p>
        </w:tc>
        <w:tc>
          <w:tcPr>
            <w:tcW w:w="105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851" w:hRule="atLeast"/>
        </w:trPr>
        <w:tc>
          <w:tcPr>
            <w:tcW w:w="3962" w:type="dxa"/>
            <w:shd w:val="clear" w:color="auto" w:fill="DDD9C3"/>
          </w:tcPr>
          <w:p>
            <w:pPr>
              <w:pStyle w:val="TableParagraph"/>
              <w:ind w:left="110" w:right="79"/>
              <w:rPr>
                <w:sz w:val="22"/>
              </w:rPr>
            </w:pPr>
            <w:r>
              <w:rPr>
                <w:sz w:val="22"/>
              </w:rPr>
              <w:t>What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consultation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has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taken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place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with the partners; when and how?</w:t>
            </w:r>
          </w:p>
          <w:p>
            <w:pPr>
              <w:pStyle w:val="TableParagraph"/>
              <w:spacing w:before="59"/>
              <w:ind w:left="110"/>
              <w:rPr>
                <w:sz w:val="16"/>
              </w:rPr>
            </w:pPr>
            <w:r>
              <w:rPr>
                <w:sz w:val="16"/>
              </w:rPr>
              <w:t>Nb.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Consultation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is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essential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(where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relevant)</w:t>
            </w:r>
          </w:p>
        </w:tc>
        <w:tc>
          <w:tcPr>
            <w:tcW w:w="105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97" w:hRule="atLeast"/>
        </w:trPr>
        <w:tc>
          <w:tcPr>
            <w:tcW w:w="3962" w:type="dxa"/>
            <w:shd w:val="clear" w:color="auto" w:fill="DDD9C3"/>
          </w:tcPr>
          <w:p>
            <w:pPr>
              <w:pStyle w:val="TableParagraph"/>
              <w:ind w:left="110" w:right="79"/>
              <w:rPr>
                <w:sz w:val="22"/>
              </w:rPr>
            </w:pPr>
            <w:r>
              <w:rPr>
                <w:sz w:val="22"/>
              </w:rPr>
              <w:t>Will the partner remain involved in delivery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during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teach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out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period?</w:t>
            </w:r>
          </w:p>
        </w:tc>
        <w:tc>
          <w:tcPr>
            <w:tcW w:w="105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865" w:hRule="atLeast"/>
        </w:trPr>
        <w:tc>
          <w:tcPr>
            <w:tcW w:w="3962" w:type="dxa"/>
            <w:shd w:val="clear" w:color="auto" w:fill="DDD9C3"/>
          </w:tcPr>
          <w:p>
            <w:pPr>
              <w:pStyle w:val="TableParagraph"/>
              <w:ind w:left="110" w:right="124"/>
              <w:jc w:val="both"/>
              <w:rPr>
                <w:sz w:val="22"/>
              </w:rPr>
            </w:pPr>
            <w:r>
              <w:rPr>
                <w:sz w:val="22"/>
              </w:rPr>
              <w:t>As a result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this proposal,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are there any changes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required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Memorandum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of Agreement (MoA)?</w:t>
            </w:r>
          </w:p>
        </w:tc>
        <w:tc>
          <w:tcPr>
            <w:tcW w:w="105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6840" w:h="11910" w:orient="landscape"/>
          <w:pgMar w:header="0" w:footer="561" w:top="820" w:bottom="760" w:left="1020" w:right="600"/>
        </w:sectPr>
      </w:pPr>
    </w:p>
    <w:p>
      <w:pPr>
        <w:pStyle w:val="BodyText"/>
        <w:spacing w:before="2"/>
        <w:rPr>
          <w:sz w:val="2"/>
        </w:rPr>
      </w:pPr>
    </w:p>
    <w:tbl>
      <w:tblPr>
        <w:tblW w:w="0" w:type="auto"/>
        <w:jc w:val="left"/>
        <w:tblInd w:w="122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62"/>
        <w:gridCol w:w="3544"/>
        <w:gridCol w:w="3969"/>
        <w:gridCol w:w="3083"/>
      </w:tblGrid>
      <w:tr>
        <w:trPr>
          <w:trHeight w:val="508" w:hRule="atLeast"/>
        </w:trPr>
        <w:tc>
          <w:tcPr>
            <w:tcW w:w="14558" w:type="dxa"/>
            <w:gridSpan w:val="4"/>
            <w:shd w:val="clear" w:color="auto" w:fill="DDD9C3"/>
          </w:tcPr>
          <w:p>
            <w:pPr>
              <w:pStyle w:val="TableParagraph"/>
              <w:spacing w:line="268" w:lineRule="exact"/>
              <w:ind w:left="110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5.</w:t>
            </w:r>
            <w:r>
              <w:rPr>
                <w:b/>
                <w:color w:val="001F5F"/>
                <w:spacing w:val="36"/>
                <w:sz w:val="22"/>
              </w:rPr>
              <w:t>  </w:t>
            </w:r>
            <w:bookmarkStart w:name="5. PROFESSIONAL, STATUTORY AND REGULATOR" w:id="9"/>
            <w:bookmarkEnd w:id="9"/>
            <w:r>
              <w:rPr>
                <w:b/>
                <w:color w:val="001F5F"/>
                <w:sz w:val="22"/>
              </w:rPr>
              <w:t>PR</w:t>
            </w:r>
            <w:r>
              <w:rPr>
                <w:b/>
                <w:color w:val="001F5F"/>
                <w:sz w:val="22"/>
              </w:rPr>
              <w:t>OFESSIONAL,</w:t>
            </w:r>
            <w:r>
              <w:rPr>
                <w:b/>
                <w:color w:val="001F5F"/>
                <w:spacing w:val="-5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STATUTORY</w:t>
            </w:r>
            <w:r>
              <w:rPr>
                <w:b/>
                <w:color w:val="001F5F"/>
                <w:spacing w:val="-2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AND</w:t>
            </w:r>
            <w:r>
              <w:rPr>
                <w:b/>
                <w:color w:val="001F5F"/>
                <w:spacing w:val="-5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REGULATORY</w:t>
            </w:r>
            <w:r>
              <w:rPr>
                <w:b/>
                <w:color w:val="001F5F"/>
                <w:spacing w:val="-6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BODY</w:t>
            </w:r>
            <w:r>
              <w:rPr>
                <w:b/>
                <w:color w:val="001F5F"/>
                <w:spacing w:val="-2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(PSRB)</w:t>
            </w:r>
            <w:r>
              <w:rPr>
                <w:b/>
                <w:color w:val="001F5F"/>
                <w:spacing w:val="-4"/>
                <w:sz w:val="22"/>
              </w:rPr>
              <w:t> </w:t>
            </w:r>
            <w:r>
              <w:rPr>
                <w:b/>
                <w:color w:val="001F5F"/>
                <w:spacing w:val="-2"/>
                <w:sz w:val="22"/>
              </w:rPr>
              <w:t>ACCREDITATIONS</w:t>
            </w:r>
          </w:p>
        </w:tc>
      </w:tr>
      <w:tr>
        <w:trPr>
          <w:trHeight w:val="865" w:hRule="atLeast"/>
        </w:trPr>
        <w:tc>
          <w:tcPr>
            <w:tcW w:w="3962" w:type="dxa"/>
            <w:shd w:val="clear" w:color="auto" w:fill="DDD9C3"/>
          </w:tcPr>
          <w:p>
            <w:pPr>
              <w:pStyle w:val="TableParagraph"/>
              <w:ind w:left="110" w:right="79"/>
              <w:rPr>
                <w:sz w:val="22"/>
              </w:rPr>
            </w:pPr>
            <w:r>
              <w:rPr>
                <w:sz w:val="22"/>
              </w:rPr>
              <w:t>If any of the affected programmes are accredited,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please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list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all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accreditations and accrediting bodies:</w:t>
            </w:r>
          </w:p>
        </w:tc>
        <w:tc>
          <w:tcPr>
            <w:tcW w:w="10596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51" w:hRule="atLeast"/>
        </w:trPr>
        <w:tc>
          <w:tcPr>
            <w:tcW w:w="3962" w:type="dxa"/>
            <w:shd w:val="clear" w:color="auto" w:fill="DDD9C3"/>
          </w:tcPr>
          <w:p>
            <w:pPr>
              <w:pStyle w:val="TableParagraph"/>
              <w:ind w:left="110" w:right="79"/>
              <w:rPr>
                <w:sz w:val="22"/>
              </w:rPr>
            </w:pPr>
            <w:r>
              <w:rPr>
                <w:sz w:val="22"/>
              </w:rPr>
              <w:t>What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consultation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has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taken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place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with the partners; when and how?</w:t>
            </w:r>
          </w:p>
          <w:p>
            <w:pPr>
              <w:pStyle w:val="TableParagraph"/>
              <w:spacing w:before="56"/>
              <w:ind w:left="110"/>
              <w:rPr>
                <w:sz w:val="16"/>
              </w:rPr>
            </w:pPr>
            <w:r>
              <w:rPr>
                <w:sz w:val="16"/>
              </w:rPr>
              <w:t>Nb.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Consultation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is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essential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(where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relevant)</w:t>
            </w:r>
          </w:p>
        </w:tc>
        <w:tc>
          <w:tcPr>
            <w:tcW w:w="10596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7" w:hRule="atLeast"/>
        </w:trPr>
        <w:tc>
          <w:tcPr>
            <w:tcW w:w="3962" w:type="dxa"/>
            <w:shd w:val="clear" w:color="auto" w:fill="DDD9C3"/>
          </w:tcPr>
          <w:p>
            <w:pPr>
              <w:pStyle w:val="TableParagraph"/>
              <w:ind w:left="110" w:right="79"/>
              <w:rPr>
                <w:sz w:val="22"/>
              </w:rPr>
            </w:pPr>
            <w:r>
              <w:rPr>
                <w:sz w:val="22"/>
              </w:rPr>
              <w:t>Will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programme(s)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remain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accredited during the teach out period?</w:t>
            </w:r>
          </w:p>
        </w:tc>
        <w:tc>
          <w:tcPr>
            <w:tcW w:w="35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9" w:type="dxa"/>
            <w:shd w:val="clear" w:color="auto" w:fill="DDD9C3"/>
          </w:tcPr>
          <w:p>
            <w:pPr>
              <w:pStyle w:val="TableParagraph"/>
              <w:ind w:left="108" w:right="231"/>
              <w:rPr>
                <w:sz w:val="22"/>
              </w:rPr>
            </w:pPr>
            <w:r>
              <w:rPr>
                <w:sz w:val="22"/>
              </w:rPr>
              <w:t>Will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current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students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still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able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gain accreditation on graduation?</w:t>
            </w:r>
          </w:p>
        </w:tc>
        <w:tc>
          <w:tcPr>
            <w:tcW w:w="30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65"/>
        <w:rPr>
          <w:sz w:val="20"/>
        </w:rPr>
      </w:pPr>
    </w:p>
    <w:tbl>
      <w:tblPr>
        <w:tblW w:w="0" w:type="auto"/>
        <w:jc w:val="left"/>
        <w:tblInd w:w="122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62"/>
        <w:gridCol w:w="2652"/>
        <w:gridCol w:w="2650"/>
        <w:gridCol w:w="2650"/>
        <w:gridCol w:w="2648"/>
      </w:tblGrid>
      <w:tr>
        <w:trPr>
          <w:trHeight w:val="1043" w:hRule="atLeast"/>
        </w:trPr>
        <w:tc>
          <w:tcPr>
            <w:tcW w:w="14562" w:type="dxa"/>
            <w:gridSpan w:val="5"/>
            <w:shd w:val="clear" w:color="auto" w:fill="DDD9C3"/>
          </w:tcPr>
          <w:p>
            <w:pPr>
              <w:pStyle w:val="TableParagraph"/>
              <w:spacing w:line="268" w:lineRule="exact"/>
              <w:ind w:left="110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6.</w:t>
            </w:r>
            <w:r>
              <w:rPr>
                <w:b/>
                <w:color w:val="001F5F"/>
                <w:spacing w:val="38"/>
                <w:sz w:val="22"/>
              </w:rPr>
              <w:t>  </w:t>
            </w:r>
            <w:bookmarkStart w:name="6. EXTERNAL EXAMINER COMMENTSPlease copy" w:id="10"/>
            <w:bookmarkEnd w:id="10"/>
            <w:r>
              <w:rPr>
                <w:b/>
                <w:color w:val="001F5F"/>
                <w:sz w:val="22"/>
              </w:rPr>
              <w:t>EX</w:t>
            </w:r>
            <w:r>
              <w:rPr>
                <w:b/>
                <w:color w:val="001F5F"/>
                <w:sz w:val="22"/>
              </w:rPr>
              <w:t>TERNAL</w:t>
            </w:r>
            <w:r>
              <w:rPr>
                <w:b/>
                <w:color w:val="001F5F"/>
                <w:spacing w:val="-3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EXAMINER</w:t>
            </w:r>
            <w:r>
              <w:rPr>
                <w:b/>
                <w:color w:val="001F5F"/>
                <w:spacing w:val="-1"/>
                <w:sz w:val="22"/>
              </w:rPr>
              <w:t> </w:t>
            </w:r>
            <w:r>
              <w:rPr>
                <w:b/>
                <w:color w:val="001F5F"/>
                <w:spacing w:val="-2"/>
                <w:sz w:val="22"/>
              </w:rPr>
              <w:t>COMMENTS</w:t>
            </w:r>
          </w:p>
          <w:p>
            <w:pPr>
              <w:pStyle w:val="TableParagraph"/>
              <w:ind w:left="467" w:right="55"/>
              <w:rPr>
                <w:sz w:val="22"/>
              </w:rPr>
            </w:pPr>
            <w:r>
              <w:rPr>
                <w:color w:val="001F5F"/>
                <w:sz w:val="22"/>
              </w:rPr>
              <w:t>Please copy and</w:t>
            </w:r>
            <w:r>
              <w:rPr>
                <w:color w:val="001F5F"/>
                <w:spacing w:val="-4"/>
                <w:sz w:val="22"/>
              </w:rPr>
              <w:t> </w:t>
            </w:r>
            <w:r>
              <w:rPr>
                <w:color w:val="001F5F"/>
                <w:sz w:val="22"/>
              </w:rPr>
              <w:t>extend</w:t>
            </w:r>
            <w:r>
              <w:rPr>
                <w:color w:val="001F5F"/>
                <w:spacing w:val="-2"/>
                <w:sz w:val="22"/>
              </w:rPr>
              <w:t> </w:t>
            </w:r>
            <w:r>
              <w:rPr>
                <w:color w:val="001F5F"/>
                <w:sz w:val="22"/>
              </w:rPr>
              <w:t>the</w:t>
            </w:r>
            <w:r>
              <w:rPr>
                <w:color w:val="001F5F"/>
                <w:spacing w:val="-3"/>
                <w:sz w:val="22"/>
              </w:rPr>
              <w:t> </w:t>
            </w:r>
            <w:r>
              <w:rPr>
                <w:color w:val="001F5F"/>
                <w:sz w:val="22"/>
              </w:rPr>
              <w:t>table to add</w:t>
            </w:r>
            <w:r>
              <w:rPr>
                <w:color w:val="001F5F"/>
                <w:spacing w:val="-4"/>
                <w:sz w:val="22"/>
              </w:rPr>
              <w:t> </w:t>
            </w:r>
            <w:r>
              <w:rPr>
                <w:color w:val="001F5F"/>
                <w:sz w:val="22"/>
              </w:rPr>
              <w:t>more</w:t>
            </w:r>
            <w:r>
              <w:rPr>
                <w:color w:val="001F5F"/>
                <w:spacing w:val="-2"/>
                <w:sz w:val="22"/>
              </w:rPr>
              <w:t> </w:t>
            </w:r>
            <w:r>
              <w:rPr>
                <w:color w:val="001F5F"/>
                <w:sz w:val="22"/>
              </w:rPr>
              <w:t>External</w:t>
            </w:r>
            <w:r>
              <w:rPr>
                <w:color w:val="001F5F"/>
                <w:spacing w:val="-4"/>
                <w:sz w:val="22"/>
              </w:rPr>
              <w:t> </w:t>
            </w:r>
            <w:r>
              <w:rPr>
                <w:color w:val="001F5F"/>
                <w:sz w:val="22"/>
              </w:rPr>
              <w:t>Examiner</w:t>
            </w:r>
            <w:r>
              <w:rPr>
                <w:color w:val="001F5F"/>
                <w:spacing w:val="-1"/>
                <w:sz w:val="22"/>
              </w:rPr>
              <w:t> </w:t>
            </w:r>
            <w:r>
              <w:rPr>
                <w:color w:val="001F5F"/>
                <w:sz w:val="22"/>
              </w:rPr>
              <w:t>responses</w:t>
            </w:r>
            <w:r>
              <w:rPr>
                <w:color w:val="001F5F"/>
                <w:spacing w:val="-1"/>
                <w:sz w:val="22"/>
              </w:rPr>
              <w:t> </w:t>
            </w:r>
            <w:r>
              <w:rPr>
                <w:color w:val="001F5F"/>
                <w:sz w:val="22"/>
              </w:rPr>
              <w:t>as</w:t>
            </w:r>
            <w:r>
              <w:rPr>
                <w:color w:val="001F5F"/>
                <w:spacing w:val="-3"/>
                <w:sz w:val="22"/>
              </w:rPr>
              <w:t> </w:t>
            </w:r>
            <w:r>
              <w:rPr>
                <w:color w:val="001F5F"/>
                <w:sz w:val="22"/>
              </w:rPr>
              <w:t>necessary</w:t>
            </w:r>
            <w:r>
              <w:rPr>
                <w:color w:val="001F5F"/>
                <w:spacing w:val="-2"/>
                <w:sz w:val="22"/>
              </w:rPr>
              <w:t> </w:t>
            </w:r>
            <w:r>
              <w:rPr>
                <w:color w:val="001F5F"/>
                <w:sz w:val="22"/>
              </w:rPr>
              <w:t>(e.g.</w:t>
            </w:r>
            <w:r>
              <w:rPr>
                <w:color w:val="001F5F"/>
                <w:spacing w:val="-1"/>
                <w:sz w:val="22"/>
              </w:rPr>
              <w:t> </w:t>
            </w:r>
            <w:r>
              <w:rPr>
                <w:color w:val="001F5F"/>
                <w:sz w:val="22"/>
              </w:rPr>
              <w:t>if</w:t>
            </w:r>
            <w:r>
              <w:rPr>
                <w:color w:val="001F5F"/>
                <w:spacing w:val="-4"/>
                <w:sz w:val="22"/>
              </w:rPr>
              <w:t> </w:t>
            </w:r>
            <w:r>
              <w:rPr>
                <w:color w:val="001F5F"/>
                <w:sz w:val="22"/>
              </w:rPr>
              <w:t>there is</w:t>
            </w:r>
            <w:r>
              <w:rPr>
                <w:color w:val="001F5F"/>
                <w:spacing w:val="-3"/>
                <w:sz w:val="22"/>
              </w:rPr>
              <w:t> </w:t>
            </w:r>
            <w:r>
              <w:rPr>
                <w:color w:val="001F5F"/>
                <w:sz w:val="22"/>
              </w:rPr>
              <w:t>more</w:t>
            </w:r>
            <w:r>
              <w:rPr>
                <w:color w:val="001F5F"/>
                <w:spacing w:val="-3"/>
                <w:sz w:val="22"/>
              </w:rPr>
              <w:t> </w:t>
            </w:r>
            <w:r>
              <w:rPr>
                <w:color w:val="001F5F"/>
                <w:sz w:val="22"/>
              </w:rPr>
              <w:t>than</w:t>
            </w:r>
            <w:r>
              <w:rPr>
                <w:color w:val="001F5F"/>
                <w:spacing w:val="-2"/>
                <w:sz w:val="22"/>
              </w:rPr>
              <w:t> </w:t>
            </w:r>
            <w:r>
              <w:rPr>
                <w:color w:val="001F5F"/>
                <w:sz w:val="22"/>
              </w:rPr>
              <w:t>one</w:t>
            </w:r>
            <w:r>
              <w:rPr>
                <w:color w:val="001F5F"/>
                <w:spacing w:val="-3"/>
                <w:sz w:val="22"/>
              </w:rPr>
              <w:t> </w:t>
            </w:r>
            <w:r>
              <w:rPr>
                <w:color w:val="001F5F"/>
                <w:sz w:val="22"/>
              </w:rPr>
              <w:t>External</w:t>
            </w:r>
            <w:r>
              <w:rPr>
                <w:color w:val="001F5F"/>
                <w:spacing w:val="-1"/>
                <w:sz w:val="22"/>
              </w:rPr>
              <w:t> </w:t>
            </w:r>
            <w:r>
              <w:rPr>
                <w:color w:val="001F5F"/>
                <w:sz w:val="22"/>
              </w:rPr>
              <w:t>Examiner</w:t>
            </w:r>
            <w:r>
              <w:rPr>
                <w:color w:val="001F5F"/>
                <w:spacing w:val="-1"/>
                <w:sz w:val="22"/>
              </w:rPr>
              <w:t> </w:t>
            </w:r>
            <w:r>
              <w:rPr>
                <w:color w:val="001F5F"/>
                <w:sz w:val="22"/>
              </w:rPr>
              <w:t>responsible for each programme)</w:t>
            </w:r>
          </w:p>
        </w:tc>
      </w:tr>
      <w:tr>
        <w:trPr>
          <w:trHeight w:val="328" w:hRule="atLeast"/>
        </w:trPr>
        <w:tc>
          <w:tcPr>
            <w:tcW w:w="3962" w:type="dxa"/>
            <w:shd w:val="clear" w:color="auto" w:fill="DDD9C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2" w:type="dxa"/>
            <w:shd w:val="clear" w:color="auto" w:fill="DDD9C3"/>
          </w:tcPr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External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Examiner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10"/>
                <w:sz w:val="22"/>
              </w:rPr>
              <w:t>1</w:t>
            </w:r>
          </w:p>
        </w:tc>
        <w:tc>
          <w:tcPr>
            <w:tcW w:w="2650" w:type="dxa"/>
            <w:shd w:val="clear" w:color="auto" w:fill="DDD9C3"/>
          </w:tcPr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External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Examiner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10"/>
                <w:sz w:val="22"/>
              </w:rPr>
              <w:t>2</w:t>
            </w:r>
          </w:p>
        </w:tc>
        <w:tc>
          <w:tcPr>
            <w:tcW w:w="2650" w:type="dxa"/>
            <w:shd w:val="clear" w:color="auto" w:fill="DDD9C3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External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Examiner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10"/>
                <w:sz w:val="22"/>
              </w:rPr>
              <w:t>3</w:t>
            </w:r>
          </w:p>
        </w:tc>
        <w:tc>
          <w:tcPr>
            <w:tcW w:w="2648" w:type="dxa"/>
            <w:shd w:val="clear" w:color="auto" w:fill="DDD9C3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External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Examiner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3962" w:type="dxa"/>
            <w:shd w:val="clear" w:color="auto" w:fill="DDD9C3"/>
          </w:tcPr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Name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External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Examiner:</w:t>
            </w:r>
          </w:p>
        </w:tc>
        <w:tc>
          <w:tcPr>
            <w:tcW w:w="26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8" w:hRule="atLeast"/>
        </w:trPr>
        <w:tc>
          <w:tcPr>
            <w:tcW w:w="3962" w:type="dxa"/>
            <w:shd w:val="clear" w:color="auto" w:fill="DDD9C3"/>
          </w:tcPr>
          <w:p>
            <w:pPr>
              <w:pStyle w:val="TableParagraph"/>
              <w:spacing w:line="268" w:lineRule="exact"/>
              <w:ind w:left="110"/>
              <w:rPr>
                <w:sz w:val="22"/>
              </w:rPr>
            </w:pPr>
            <w:r>
              <w:rPr>
                <w:sz w:val="22"/>
              </w:rPr>
              <w:t>Programme(s)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discipline(s)</w:t>
            </w:r>
          </w:p>
        </w:tc>
        <w:tc>
          <w:tcPr>
            <w:tcW w:w="26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8" w:hRule="atLeast"/>
        </w:trPr>
        <w:tc>
          <w:tcPr>
            <w:tcW w:w="3962" w:type="dxa"/>
            <w:shd w:val="clear" w:color="auto" w:fill="DDD9C3"/>
          </w:tcPr>
          <w:p>
            <w:pPr>
              <w:pStyle w:val="TableParagraph"/>
              <w:spacing w:line="268" w:lineRule="exact"/>
              <w:ind w:left="110"/>
              <w:rPr>
                <w:sz w:val="22"/>
              </w:rPr>
            </w:pPr>
            <w:r>
              <w:rPr>
                <w:sz w:val="22"/>
              </w:rPr>
              <w:t>Comments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received:</w:t>
            </w:r>
          </w:p>
        </w:tc>
        <w:tc>
          <w:tcPr>
            <w:tcW w:w="26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8" w:hRule="atLeast"/>
        </w:trPr>
        <w:tc>
          <w:tcPr>
            <w:tcW w:w="3962" w:type="dxa"/>
            <w:shd w:val="clear" w:color="auto" w:fill="DDD9C3"/>
          </w:tcPr>
          <w:p>
            <w:pPr>
              <w:pStyle w:val="TableParagraph"/>
              <w:spacing w:line="268" w:lineRule="exact"/>
              <w:ind w:left="110"/>
              <w:rPr>
                <w:sz w:val="22"/>
              </w:rPr>
            </w:pPr>
            <w:r>
              <w:rPr>
                <w:sz w:val="22"/>
              </w:rPr>
              <w:t>Date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comments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received:</w:t>
            </w:r>
          </w:p>
        </w:tc>
        <w:tc>
          <w:tcPr>
            <w:tcW w:w="26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77"/>
        <w:rPr>
          <w:sz w:val="20"/>
        </w:rPr>
      </w:pPr>
    </w:p>
    <w:tbl>
      <w:tblPr>
        <w:tblW w:w="0" w:type="auto"/>
        <w:jc w:val="left"/>
        <w:tblInd w:w="122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62"/>
        <w:gridCol w:w="2652"/>
        <w:gridCol w:w="2650"/>
        <w:gridCol w:w="2650"/>
        <w:gridCol w:w="2648"/>
      </w:tblGrid>
      <w:tr>
        <w:trPr>
          <w:trHeight w:val="508" w:hRule="atLeast"/>
        </w:trPr>
        <w:tc>
          <w:tcPr>
            <w:tcW w:w="14562" w:type="dxa"/>
            <w:gridSpan w:val="5"/>
            <w:shd w:val="clear" w:color="auto" w:fill="DDD9C3"/>
          </w:tcPr>
          <w:p>
            <w:pPr>
              <w:pStyle w:val="TableParagraph"/>
              <w:spacing w:line="268" w:lineRule="exact"/>
              <w:ind w:left="110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7.</w:t>
            </w:r>
            <w:r>
              <w:rPr>
                <w:b/>
                <w:color w:val="001F5F"/>
                <w:spacing w:val="36"/>
                <w:sz w:val="22"/>
              </w:rPr>
              <w:t>  </w:t>
            </w:r>
            <w:bookmarkStart w:name="7. SUPPORT OF OTHER CONTRIBUTING DEPARTM" w:id="11"/>
            <w:bookmarkEnd w:id="11"/>
            <w:r>
              <w:rPr>
                <w:b/>
                <w:color w:val="001F5F"/>
                <w:sz w:val="22"/>
              </w:rPr>
              <w:t>S</w:t>
            </w:r>
            <w:r>
              <w:rPr>
                <w:b/>
                <w:color w:val="001F5F"/>
                <w:sz w:val="22"/>
              </w:rPr>
              <w:t>UPPORT</w:t>
            </w:r>
            <w:r>
              <w:rPr>
                <w:b/>
                <w:color w:val="001F5F"/>
                <w:spacing w:val="-3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OF</w:t>
            </w:r>
            <w:r>
              <w:rPr>
                <w:b/>
                <w:color w:val="001F5F"/>
                <w:spacing w:val="-3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OTHER</w:t>
            </w:r>
            <w:r>
              <w:rPr>
                <w:b/>
                <w:color w:val="001F5F"/>
                <w:spacing w:val="-5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CONTRIBUTING</w:t>
            </w:r>
            <w:r>
              <w:rPr>
                <w:b/>
                <w:color w:val="001F5F"/>
                <w:spacing w:val="-5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DEPARTMENTS</w:t>
            </w:r>
            <w:r>
              <w:rPr>
                <w:b/>
                <w:color w:val="001F5F"/>
                <w:spacing w:val="-4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OR</w:t>
            </w:r>
            <w:r>
              <w:rPr>
                <w:b/>
                <w:color w:val="001F5F"/>
                <w:spacing w:val="-2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PARTNERS</w:t>
            </w:r>
            <w:r>
              <w:rPr>
                <w:b/>
                <w:color w:val="001F5F"/>
                <w:spacing w:val="-4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AND</w:t>
            </w:r>
            <w:r>
              <w:rPr>
                <w:b/>
                <w:color w:val="001F5F"/>
                <w:spacing w:val="-5"/>
                <w:sz w:val="22"/>
              </w:rPr>
              <w:t> </w:t>
            </w:r>
            <w:r>
              <w:rPr>
                <w:b/>
                <w:color w:val="001F5F"/>
                <w:spacing w:val="-2"/>
                <w:sz w:val="22"/>
              </w:rPr>
              <w:t>STAKEHOLDERS:</w:t>
            </w:r>
          </w:p>
        </w:tc>
      </w:tr>
      <w:tr>
        <w:trPr>
          <w:trHeight w:val="328" w:hRule="atLeast"/>
        </w:trPr>
        <w:tc>
          <w:tcPr>
            <w:tcW w:w="3962" w:type="dxa"/>
            <w:shd w:val="clear" w:color="auto" w:fill="DDD9C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2" w:type="dxa"/>
            <w:shd w:val="clear" w:color="auto" w:fill="DDD9C3"/>
          </w:tcPr>
          <w:p>
            <w:pPr>
              <w:pStyle w:val="TableParagraph"/>
              <w:spacing w:line="268" w:lineRule="exact"/>
              <w:ind w:left="110"/>
              <w:rPr>
                <w:sz w:val="22"/>
              </w:rPr>
            </w:pPr>
            <w:r>
              <w:rPr>
                <w:sz w:val="22"/>
              </w:rPr>
              <w:t>Stakeholder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1</w:t>
            </w:r>
          </w:p>
        </w:tc>
        <w:tc>
          <w:tcPr>
            <w:tcW w:w="2650" w:type="dxa"/>
            <w:shd w:val="clear" w:color="auto" w:fill="DDD9C3"/>
          </w:tcPr>
          <w:p>
            <w:pPr>
              <w:pStyle w:val="TableParagraph"/>
              <w:spacing w:line="268" w:lineRule="exact"/>
              <w:ind w:left="108"/>
              <w:rPr>
                <w:sz w:val="22"/>
              </w:rPr>
            </w:pPr>
            <w:r>
              <w:rPr>
                <w:sz w:val="22"/>
              </w:rPr>
              <w:t>Stakeholder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2</w:t>
            </w:r>
          </w:p>
        </w:tc>
        <w:tc>
          <w:tcPr>
            <w:tcW w:w="2650" w:type="dxa"/>
            <w:shd w:val="clear" w:color="auto" w:fill="DDD9C3"/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sz w:val="22"/>
              </w:rPr>
              <w:t>Stakeholder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3</w:t>
            </w:r>
          </w:p>
        </w:tc>
        <w:tc>
          <w:tcPr>
            <w:tcW w:w="2648" w:type="dxa"/>
            <w:shd w:val="clear" w:color="auto" w:fill="DDD9C3"/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sz w:val="22"/>
              </w:rPr>
              <w:t>Stakeholder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328" w:hRule="atLeast"/>
        </w:trPr>
        <w:tc>
          <w:tcPr>
            <w:tcW w:w="3962" w:type="dxa"/>
            <w:shd w:val="clear" w:color="auto" w:fill="DDD9C3"/>
          </w:tcPr>
          <w:p>
            <w:pPr>
              <w:pStyle w:val="TableParagraph"/>
              <w:spacing w:line="268" w:lineRule="exact"/>
              <w:ind w:left="110"/>
              <w:rPr>
                <w:sz w:val="22"/>
              </w:rPr>
            </w:pPr>
            <w:r>
              <w:rPr>
                <w:sz w:val="22"/>
              </w:rPr>
              <w:t>Department,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Partner,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Service:</w:t>
            </w:r>
          </w:p>
        </w:tc>
        <w:tc>
          <w:tcPr>
            <w:tcW w:w="26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8" w:hRule="atLeast"/>
        </w:trPr>
        <w:tc>
          <w:tcPr>
            <w:tcW w:w="3962" w:type="dxa"/>
            <w:shd w:val="clear" w:color="auto" w:fill="DDD9C3"/>
          </w:tcPr>
          <w:p>
            <w:pPr>
              <w:pStyle w:val="TableParagraph"/>
              <w:spacing w:line="268" w:lineRule="exact"/>
              <w:ind w:left="110"/>
              <w:rPr>
                <w:sz w:val="22"/>
              </w:rPr>
            </w:pPr>
            <w:r>
              <w:rPr>
                <w:sz w:val="22"/>
              </w:rPr>
              <w:t>Name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person(s)</w:t>
            </w:r>
            <w:r>
              <w:rPr>
                <w:spacing w:val="-2"/>
                <w:sz w:val="22"/>
              </w:rPr>
              <w:t> consulted:</w:t>
            </w:r>
          </w:p>
        </w:tc>
        <w:tc>
          <w:tcPr>
            <w:tcW w:w="26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8" w:hRule="atLeast"/>
        </w:trPr>
        <w:tc>
          <w:tcPr>
            <w:tcW w:w="3962" w:type="dxa"/>
            <w:shd w:val="clear" w:color="auto" w:fill="DDD9C3"/>
          </w:tcPr>
          <w:p>
            <w:pPr>
              <w:pStyle w:val="TableParagraph"/>
              <w:spacing w:line="268" w:lineRule="exact"/>
              <w:ind w:left="110"/>
              <w:rPr>
                <w:sz w:val="22"/>
              </w:rPr>
            </w:pPr>
            <w:r>
              <w:rPr>
                <w:sz w:val="22"/>
              </w:rPr>
              <w:t>Position(s)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person(s)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consulted:</w:t>
            </w:r>
          </w:p>
        </w:tc>
        <w:tc>
          <w:tcPr>
            <w:tcW w:w="26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27" w:hRule="atLeast"/>
        </w:trPr>
        <w:tc>
          <w:tcPr>
            <w:tcW w:w="3962" w:type="dxa"/>
            <w:shd w:val="clear" w:color="auto" w:fill="DDD9C3"/>
          </w:tcPr>
          <w:p>
            <w:pPr>
              <w:pStyle w:val="TableParagraph"/>
              <w:spacing w:line="268" w:lineRule="exact"/>
              <w:ind w:left="110"/>
              <w:rPr>
                <w:sz w:val="22"/>
              </w:rPr>
            </w:pPr>
            <w:r>
              <w:rPr>
                <w:sz w:val="22"/>
              </w:rPr>
              <w:t>Details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supporting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evidence:</w:t>
            </w:r>
          </w:p>
          <w:p>
            <w:pPr>
              <w:pStyle w:val="TableParagraph"/>
              <w:spacing w:before="62"/>
              <w:ind w:left="110" w:right="79"/>
              <w:rPr>
                <w:sz w:val="18"/>
              </w:rPr>
            </w:pPr>
            <w:r>
              <w:rPr>
                <w:sz w:val="18"/>
              </w:rPr>
              <w:t>e.g.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Email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or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committee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minute.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Please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attach copies where available</w:t>
            </w:r>
          </w:p>
        </w:tc>
        <w:tc>
          <w:tcPr>
            <w:tcW w:w="26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8" w:hRule="atLeast"/>
        </w:trPr>
        <w:tc>
          <w:tcPr>
            <w:tcW w:w="3962" w:type="dxa"/>
            <w:shd w:val="clear" w:color="auto" w:fill="DDD9C3"/>
          </w:tcPr>
          <w:p>
            <w:pPr>
              <w:pStyle w:val="TableParagraph"/>
              <w:spacing w:line="268" w:lineRule="exact"/>
              <w:ind w:left="110"/>
              <w:rPr>
                <w:sz w:val="22"/>
              </w:rPr>
            </w:pPr>
            <w:r>
              <w:rPr>
                <w:sz w:val="22"/>
              </w:rPr>
              <w:t>Comments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note:</w:t>
            </w:r>
          </w:p>
        </w:tc>
        <w:tc>
          <w:tcPr>
            <w:tcW w:w="26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6840" w:h="11910" w:orient="landscape"/>
          <w:pgMar w:header="0" w:footer="561" w:top="820" w:bottom="760" w:left="1020" w:right="600"/>
        </w:sectPr>
      </w:pPr>
    </w:p>
    <w:p>
      <w:pPr>
        <w:pStyle w:val="BodyText"/>
        <w:spacing w:before="2"/>
        <w:rPr>
          <w:sz w:val="2"/>
        </w:rPr>
      </w:pPr>
    </w:p>
    <w:tbl>
      <w:tblPr>
        <w:tblW w:w="0" w:type="auto"/>
        <w:jc w:val="left"/>
        <w:tblInd w:w="122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4"/>
        <w:gridCol w:w="8304"/>
        <w:gridCol w:w="1416"/>
        <w:gridCol w:w="2201"/>
        <w:gridCol w:w="826"/>
      </w:tblGrid>
      <w:tr>
        <w:trPr>
          <w:trHeight w:val="508" w:hRule="atLeast"/>
        </w:trPr>
        <w:tc>
          <w:tcPr>
            <w:tcW w:w="14561" w:type="dxa"/>
            <w:gridSpan w:val="5"/>
            <w:shd w:val="clear" w:color="auto" w:fill="DDD9C3"/>
          </w:tcPr>
          <w:p>
            <w:pPr>
              <w:pStyle w:val="TableParagraph"/>
              <w:spacing w:line="268" w:lineRule="exact"/>
              <w:ind w:left="110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8.</w:t>
            </w:r>
            <w:r>
              <w:rPr>
                <w:b/>
                <w:color w:val="001F5F"/>
                <w:spacing w:val="37"/>
                <w:sz w:val="22"/>
              </w:rPr>
              <w:t>  </w:t>
            </w:r>
            <w:bookmarkStart w:name="8. CONFIRMATION OF OUTCOME – DEPARTMENTA" w:id="12"/>
            <w:bookmarkEnd w:id="12"/>
            <w:r>
              <w:rPr>
                <w:b/>
                <w:color w:val="001F5F"/>
                <w:sz w:val="22"/>
              </w:rPr>
              <w:t>C</w:t>
            </w:r>
            <w:r>
              <w:rPr>
                <w:b/>
                <w:color w:val="001F5F"/>
                <w:sz w:val="22"/>
              </w:rPr>
              <w:t>ONFIRMATION</w:t>
            </w:r>
            <w:r>
              <w:rPr>
                <w:b/>
                <w:color w:val="001F5F"/>
                <w:spacing w:val="-2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OF</w:t>
            </w:r>
            <w:r>
              <w:rPr>
                <w:b/>
                <w:color w:val="001F5F"/>
                <w:spacing w:val="-6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OUTCOME</w:t>
            </w:r>
            <w:r>
              <w:rPr>
                <w:b/>
                <w:color w:val="001F5F"/>
                <w:spacing w:val="-3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–</w:t>
            </w:r>
            <w:r>
              <w:rPr>
                <w:b/>
                <w:color w:val="001F5F"/>
                <w:spacing w:val="-1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DEPARTMENTAL</w:t>
            </w:r>
            <w:r>
              <w:rPr>
                <w:b/>
                <w:color w:val="001F5F"/>
                <w:spacing w:val="-5"/>
                <w:sz w:val="22"/>
              </w:rPr>
              <w:t> </w:t>
            </w:r>
            <w:r>
              <w:rPr>
                <w:b/>
                <w:color w:val="001F5F"/>
                <w:spacing w:val="-2"/>
                <w:sz w:val="22"/>
              </w:rPr>
              <w:t>APPROVAL</w:t>
            </w:r>
          </w:p>
        </w:tc>
      </w:tr>
      <w:tr>
        <w:trPr>
          <w:trHeight w:val="352" w:hRule="atLeast"/>
        </w:trPr>
        <w:tc>
          <w:tcPr>
            <w:tcW w:w="13735" w:type="dxa"/>
            <w:gridSpan w:val="4"/>
          </w:tcPr>
          <w:p>
            <w:pPr>
              <w:pStyle w:val="TableParagraph"/>
              <w:spacing w:line="268" w:lineRule="exact"/>
              <w:ind w:left="110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Head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Department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does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not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support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proposal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2"/>
                <w:sz w:val="22"/>
              </w:rPr>
              <w:t> presented</w:t>
            </w:r>
          </w:p>
        </w:tc>
        <w:tc>
          <w:tcPr>
            <w:tcW w:w="826" w:type="dxa"/>
          </w:tcPr>
          <w:p>
            <w:pPr>
              <w:pStyle w:val="TableParagraph"/>
              <w:ind w:left="110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☐</w:t>
            </w:r>
          </w:p>
        </w:tc>
      </w:tr>
      <w:tr>
        <w:trPr>
          <w:trHeight w:val="352" w:hRule="atLeast"/>
        </w:trPr>
        <w:tc>
          <w:tcPr>
            <w:tcW w:w="13735" w:type="dxa"/>
            <w:gridSpan w:val="4"/>
          </w:tcPr>
          <w:p>
            <w:pPr>
              <w:pStyle w:val="TableParagraph"/>
              <w:spacing w:line="268" w:lineRule="exact"/>
              <w:ind w:left="110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Head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Department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supports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proposal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presented</w:t>
            </w:r>
          </w:p>
        </w:tc>
        <w:tc>
          <w:tcPr>
            <w:tcW w:w="826" w:type="dxa"/>
          </w:tcPr>
          <w:p>
            <w:pPr>
              <w:pStyle w:val="TableParagraph"/>
              <w:ind w:left="110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☐</w:t>
            </w:r>
          </w:p>
        </w:tc>
      </w:tr>
      <w:tr>
        <w:trPr>
          <w:trHeight w:val="295" w:hRule="atLeast"/>
        </w:trPr>
        <w:tc>
          <w:tcPr>
            <w:tcW w:w="14561" w:type="dxa"/>
            <w:gridSpan w:val="5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10"/>
              <w:rPr>
                <w:sz w:val="22"/>
              </w:rPr>
            </w:pPr>
            <w:r>
              <w:rPr>
                <w:sz w:val="22"/>
              </w:rPr>
              <w:t>Support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proposal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subject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following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conditions:</w:t>
            </w:r>
          </w:p>
        </w:tc>
      </w:tr>
      <w:tr>
        <w:trPr>
          <w:trHeight w:val="1052" w:hRule="atLeast"/>
        </w:trPr>
        <w:tc>
          <w:tcPr>
            <w:tcW w:w="1814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32"/>
              <w:ind w:left="110"/>
              <w:rPr>
                <w:rFonts w:ascii="Symbol" w:hAnsi="Symbol"/>
                <w:sz w:val="22"/>
              </w:rPr>
            </w:pPr>
            <w:r>
              <w:rPr>
                <w:rFonts w:ascii="Symbol" w:hAnsi="Symbol"/>
                <w:spacing w:val="-10"/>
                <w:sz w:val="22"/>
              </w:rPr>
              <w:t></w:t>
            </w:r>
          </w:p>
          <w:p>
            <w:pPr>
              <w:pStyle w:val="TableParagraph"/>
              <w:spacing w:before="72"/>
              <w:ind w:left="110"/>
              <w:rPr>
                <w:rFonts w:ascii="Symbol" w:hAnsi="Symbol"/>
                <w:sz w:val="22"/>
              </w:rPr>
            </w:pPr>
            <w:r>
              <w:rPr>
                <w:rFonts w:ascii="Symbol" w:hAnsi="Symbol"/>
                <w:spacing w:val="-10"/>
                <w:sz w:val="22"/>
              </w:rPr>
              <w:t></w:t>
            </w:r>
          </w:p>
          <w:p>
            <w:pPr>
              <w:pStyle w:val="TableParagraph"/>
              <w:spacing w:before="69"/>
              <w:ind w:left="110"/>
              <w:rPr>
                <w:rFonts w:ascii="Symbol" w:hAnsi="Symbol"/>
                <w:sz w:val="22"/>
              </w:rPr>
            </w:pPr>
            <w:r>
              <w:rPr>
                <w:rFonts w:ascii="Symbol" w:hAnsi="Symbol"/>
                <w:spacing w:val="-10"/>
                <w:sz w:val="22"/>
              </w:rPr>
              <w:t></w:t>
            </w:r>
          </w:p>
        </w:tc>
        <w:tc>
          <w:tcPr>
            <w:tcW w:w="8304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6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2" w:hRule="atLeast"/>
        </w:trPr>
        <w:tc>
          <w:tcPr>
            <w:tcW w:w="13735" w:type="dxa"/>
            <w:gridSpan w:val="4"/>
          </w:tcPr>
          <w:p>
            <w:pPr>
              <w:pStyle w:val="TableParagraph"/>
              <w:spacing w:line="268" w:lineRule="exact"/>
              <w:ind w:left="110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Head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Department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confirms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all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actions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have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been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satisfactorily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addressed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recommends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proposal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Faculty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approval.</w:t>
            </w:r>
          </w:p>
        </w:tc>
        <w:tc>
          <w:tcPr>
            <w:tcW w:w="826" w:type="dxa"/>
          </w:tcPr>
          <w:p>
            <w:pPr>
              <w:pStyle w:val="TableParagraph"/>
              <w:ind w:left="110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☐</w:t>
            </w:r>
          </w:p>
        </w:tc>
      </w:tr>
      <w:tr>
        <w:trPr>
          <w:trHeight w:val="328" w:hRule="atLeast"/>
        </w:trPr>
        <w:tc>
          <w:tcPr>
            <w:tcW w:w="1814" w:type="dxa"/>
            <w:shd w:val="clear" w:color="auto" w:fill="DDD9C3"/>
          </w:tcPr>
          <w:p>
            <w:pPr>
              <w:pStyle w:val="TableParagraph"/>
              <w:spacing w:line="268" w:lineRule="exact"/>
              <w:ind w:left="11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Signature:</w:t>
            </w:r>
          </w:p>
        </w:tc>
        <w:tc>
          <w:tcPr>
            <w:tcW w:w="83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6" w:type="dxa"/>
            <w:shd w:val="clear" w:color="auto" w:fill="DDD9C3"/>
          </w:tcPr>
          <w:p>
            <w:pPr>
              <w:pStyle w:val="TableParagraph"/>
              <w:spacing w:line="268" w:lineRule="exact"/>
              <w:ind w:left="10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Date:</w:t>
            </w:r>
          </w:p>
        </w:tc>
        <w:tc>
          <w:tcPr>
            <w:tcW w:w="3027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1814" w:type="dxa"/>
            <w:shd w:val="clear" w:color="auto" w:fill="DDD9C3"/>
          </w:tcPr>
          <w:p>
            <w:pPr>
              <w:pStyle w:val="TableParagraph"/>
              <w:spacing w:before="1"/>
              <w:ind w:left="11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Role:</w:t>
            </w:r>
          </w:p>
        </w:tc>
        <w:tc>
          <w:tcPr>
            <w:tcW w:w="12747" w:type="dxa"/>
            <w:gridSpan w:val="4"/>
          </w:tcPr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Head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Department</w:t>
            </w:r>
          </w:p>
        </w:tc>
      </w:tr>
    </w:tbl>
    <w:p>
      <w:pPr>
        <w:pStyle w:val="BodyText"/>
        <w:spacing w:before="76"/>
        <w:rPr>
          <w:sz w:val="20"/>
        </w:rPr>
      </w:pPr>
    </w:p>
    <w:tbl>
      <w:tblPr>
        <w:tblW w:w="0" w:type="auto"/>
        <w:jc w:val="left"/>
        <w:tblInd w:w="122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4"/>
        <w:gridCol w:w="8304"/>
        <w:gridCol w:w="1416"/>
        <w:gridCol w:w="2201"/>
        <w:gridCol w:w="826"/>
      </w:tblGrid>
      <w:tr>
        <w:trPr>
          <w:trHeight w:val="508" w:hRule="atLeast"/>
        </w:trPr>
        <w:tc>
          <w:tcPr>
            <w:tcW w:w="14561" w:type="dxa"/>
            <w:gridSpan w:val="5"/>
            <w:shd w:val="clear" w:color="auto" w:fill="DDD9C3"/>
          </w:tcPr>
          <w:p>
            <w:pPr>
              <w:pStyle w:val="TableParagraph"/>
              <w:spacing w:line="268" w:lineRule="exact"/>
              <w:ind w:left="110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9.</w:t>
            </w:r>
            <w:r>
              <w:rPr>
                <w:b/>
                <w:color w:val="001F5F"/>
                <w:spacing w:val="37"/>
                <w:sz w:val="22"/>
              </w:rPr>
              <w:t>  </w:t>
            </w:r>
            <w:bookmarkStart w:name="9. CONFIRMATION OF OUTCOME – FACULTY APP" w:id="13"/>
            <w:bookmarkEnd w:id="13"/>
            <w:r>
              <w:rPr>
                <w:b/>
                <w:color w:val="001F5F"/>
                <w:sz w:val="22"/>
              </w:rPr>
              <w:t>C</w:t>
            </w:r>
            <w:r>
              <w:rPr>
                <w:b/>
                <w:color w:val="001F5F"/>
                <w:sz w:val="22"/>
              </w:rPr>
              <w:t>ONFIRMATION OF</w:t>
            </w:r>
            <w:r>
              <w:rPr>
                <w:b/>
                <w:color w:val="001F5F"/>
                <w:spacing w:val="-6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OUTCOME</w:t>
            </w:r>
            <w:r>
              <w:rPr>
                <w:b/>
                <w:color w:val="001F5F"/>
                <w:spacing w:val="-2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–</w:t>
            </w:r>
            <w:r>
              <w:rPr>
                <w:b/>
                <w:color w:val="001F5F"/>
                <w:spacing w:val="-2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FACULTY</w:t>
            </w:r>
            <w:r>
              <w:rPr>
                <w:b/>
                <w:color w:val="001F5F"/>
                <w:spacing w:val="-4"/>
                <w:sz w:val="22"/>
              </w:rPr>
              <w:t> </w:t>
            </w:r>
            <w:r>
              <w:rPr>
                <w:b/>
                <w:color w:val="001F5F"/>
                <w:spacing w:val="-2"/>
                <w:sz w:val="22"/>
              </w:rPr>
              <w:t>APPROVAL</w:t>
            </w:r>
          </w:p>
        </w:tc>
      </w:tr>
      <w:tr>
        <w:trPr>
          <w:trHeight w:val="352" w:hRule="atLeast"/>
        </w:trPr>
        <w:tc>
          <w:tcPr>
            <w:tcW w:w="13735" w:type="dxa"/>
            <w:gridSpan w:val="4"/>
          </w:tcPr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Faculty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does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support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proposal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presented</w:t>
            </w:r>
          </w:p>
        </w:tc>
        <w:tc>
          <w:tcPr>
            <w:tcW w:w="826" w:type="dxa"/>
          </w:tcPr>
          <w:p>
            <w:pPr>
              <w:pStyle w:val="TableParagraph"/>
              <w:spacing w:before="2"/>
              <w:ind w:left="110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☐</w:t>
            </w:r>
          </w:p>
        </w:tc>
      </w:tr>
      <w:tr>
        <w:trPr>
          <w:trHeight w:val="354" w:hRule="atLeast"/>
        </w:trPr>
        <w:tc>
          <w:tcPr>
            <w:tcW w:w="13735" w:type="dxa"/>
            <w:gridSpan w:val="4"/>
          </w:tcPr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Faculty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supports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proposal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presented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meeting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legal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commitments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University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securing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student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learning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experience.</w:t>
            </w:r>
          </w:p>
        </w:tc>
        <w:tc>
          <w:tcPr>
            <w:tcW w:w="826" w:type="dxa"/>
          </w:tcPr>
          <w:p>
            <w:pPr>
              <w:pStyle w:val="TableParagraph"/>
              <w:spacing w:before="2"/>
              <w:ind w:left="110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☐</w:t>
            </w:r>
          </w:p>
        </w:tc>
      </w:tr>
      <w:tr>
        <w:trPr>
          <w:trHeight w:val="295" w:hRule="atLeast"/>
        </w:trPr>
        <w:tc>
          <w:tcPr>
            <w:tcW w:w="14561" w:type="dxa"/>
            <w:gridSpan w:val="5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10"/>
              <w:rPr>
                <w:sz w:val="22"/>
              </w:rPr>
            </w:pPr>
            <w:r>
              <w:rPr>
                <w:sz w:val="22"/>
              </w:rPr>
              <w:t>Support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proposal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subject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following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conditions:</w:t>
            </w:r>
          </w:p>
        </w:tc>
      </w:tr>
      <w:tr>
        <w:trPr>
          <w:trHeight w:val="1052" w:hRule="atLeast"/>
        </w:trPr>
        <w:tc>
          <w:tcPr>
            <w:tcW w:w="1814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32"/>
              <w:ind w:left="110"/>
              <w:rPr>
                <w:rFonts w:ascii="Symbol" w:hAnsi="Symbol"/>
                <w:sz w:val="22"/>
              </w:rPr>
            </w:pPr>
            <w:r>
              <w:rPr>
                <w:rFonts w:ascii="Symbol" w:hAnsi="Symbol"/>
                <w:spacing w:val="-10"/>
                <w:sz w:val="22"/>
              </w:rPr>
              <w:t></w:t>
            </w:r>
          </w:p>
          <w:p>
            <w:pPr>
              <w:pStyle w:val="TableParagraph"/>
              <w:spacing w:before="69"/>
              <w:ind w:left="110"/>
              <w:rPr>
                <w:rFonts w:ascii="Symbol" w:hAnsi="Symbol"/>
                <w:sz w:val="22"/>
              </w:rPr>
            </w:pPr>
            <w:r>
              <w:rPr>
                <w:rFonts w:ascii="Symbol" w:hAnsi="Symbol"/>
                <w:spacing w:val="-10"/>
                <w:sz w:val="22"/>
              </w:rPr>
              <w:t></w:t>
            </w:r>
          </w:p>
          <w:p>
            <w:pPr>
              <w:pStyle w:val="TableParagraph"/>
              <w:spacing w:before="71"/>
              <w:ind w:left="110"/>
              <w:rPr>
                <w:rFonts w:ascii="Symbol" w:hAnsi="Symbol"/>
                <w:sz w:val="22"/>
              </w:rPr>
            </w:pPr>
            <w:r>
              <w:rPr>
                <w:rFonts w:ascii="Symbol" w:hAnsi="Symbol"/>
                <w:spacing w:val="-10"/>
                <w:sz w:val="22"/>
              </w:rPr>
              <w:t></w:t>
            </w:r>
          </w:p>
        </w:tc>
        <w:tc>
          <w:tcPr>
            <w:tcW w:w="8304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6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97" w:hRule="atLeast"/>
        </w:trPr>
        <w:tc>
          <w:tcPr>
            <w:tcW w:w="13735" w:type="dxa"/>
            <w:gridSpan w:val="4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Faculty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confirms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all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actions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been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satisfactorily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addressed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recommends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proposal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University Academic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Dean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 institutional approval.</w:t>
            </w:r>
          </w:p>
        </w:tc>
        <w:tc>
          <w:tcPr>
            <w:tcW w:w="826" w:type="dxa"/>
          </w:tcPr>
          <w:p>
            <w:pPr>
              <w:pStyle w:val="TableParagraph"/>
              <w:ind w:left="110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☐</w:t>
            </w:r>
          </w:p>
        </w:tc>
      </w:tr>
      <w:tr>
        <w:trPr>
          <w:trHeight w:val="328" w:hRule="atLeast"/>
        </w:trPr>
        <w:tc>
          <w:tcPr>
            <w:tcW w:w="1814" w:type="dxa"/>
            <w:shd w:val="clear" w:color="auto" w:fill="DDD9C3"/>
          </w:tcPr>
          <w:p>
            <w:pPr>
              <w:pStyle w:val="TableParagraph"/>
              <w:spacing w:line="268" w:lineRule="exact"/>
              <w:ind w:left="11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Signature:</w:t>
            </w:r>
          </w:p>
        </w:tc>
        <w:tc>
          <w:tcPr>
            <w:tcW w:w="83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6" w:type="dxa"/>
            <w:shd w:val="clear" w:color="auto" w:fill="DDD9C3"/>
          </w:tcPr>
          <w:p>
            <w:pPr>
              <w:pStyle w:val="TableParagraph"/>
              <w:spacing w:line="268" w:lineRule="exact"/>
              <w:ind w:left="10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Date:</w:t>
            </w:r>
          </w:p>
        </w:tc>
        <w:tc>
          <w:tcPr>
            <w:tcW w:w="3027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8" w:hRule="atLeast"/>
        </w:trPr>
        <w:tc>
          <w:tcPr>
            <w:tcW w:w="1814" w:type="dxa"/>
            <w:shd w:val="clear" w:color="auto" w:fill="DDD9C3"/>
          </w:tcPr>
          <w:p>
            <w:pPr>
              <w:pStyle w:val="TableParagraph"/>
              <w:spacing w:line="268" w:lineRule="exact"/>
              <w:ind w:left="11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Role:</w:t>
            </w:r>
          </w:p>
        </w:tc>
        <w:tc>
          <w:tcPr>
            <w:tcW w:w="12747" w:type="dxa"/>
            <w:gridSpan w:val="4"/>
          </w:tcPr>
          <w:p>
            <w:pPr>
              <w:pStyle w:val="TableParagraph"/>
              <w:spacing w:line="268" w:lineRule="exact"/>
              <w:ind w:left="110"/>
              <w:rPr>
                <w:sz w:val="22"/>
              </w:rPr>
            </w:pPr>
            <w:r>
              <w:rPr>
                <w:sz w:val="22"/>
              </w:rPr>
              <w:t>Faculty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Executive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Dean</w:t>
            </w:r>
          </w:p>
        </w:tc>
      </w:tr>
    </w:tbl>
    <w:p>
      <w:pPr>
        <w:pStyle w:val="BodyText"/>
        <w:spacing w:before="78"/>
        <w:rPr>
          <w:sz w:val="20"/>
        </w:rPr>
      </w:pPr>
    </w:p>
    <w:tbl>
      <w:tblPr>
        <w:tblW w:w="0" w:type="auto"/>
        <w:jc w:val="left"/>
        <w:tblInd w:w="122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735"/>
        <w:gridCol w:w="825"/>
      </w:tblGrid>
      <w:tr>
        <w:trPr>
          <w:trHeight w:val="508" w:hRule="atLeast"/>
        </w:trPr>
        <w:tc>
          <w:tcPr>
            <w:tcW w:w="14560" w:type="dxa"/>
            <w:gridSpan w:val="2"/>
            <w:shd w:val="clear" w:color="auto" w:fill="DDD9C3"/>
          </w:tcPr>
          <w:p>
            <w:pPr>
              <w:pStyle w:val="TableParagraph"/>
              <w:spacing w:line="268" w:lineRule="exact"/>
              <w:ind w:left="110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10.</w:t>
            </w:r>
            <w:r>
              <w:rPr>
                <w:b/>
                <w:color w:val="001F5F"/>
                <w:spacing w:val="18"/>
                <w:sz w:val="22"/>
              </w:rPr>
              <w:t> </w:t>
            </w:r>
            <w:bookmarkStart w:name="10. CONFIRMATION OF OUTCOME – INSTITUTIO" w:id="14"/>
            <w:bookmarkEnd w:id="14"/>
            <w:r>
              <w:rPr>
                <w:b/>
                <w:color w:val="001F5F"/>
                <w:sz w:val="22"/>
              </w:rPr>
              <w:t>C</w:t>
            </w:r>
            <w:r>
              <w:rPr>
                <w:b/>
                <w:color w:val="001F5F"/>
                <w:sz w:val="22"/>
              </w:rPr>
              <w:t>ONFIRMATION</w:t>
            </w:r>
            <w:r>
              <w:rPr>
                <w:b/>
                <w:color w:val="001F5F"/>
                <w:spacing w:val="-3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OF</w:t>
            </w:r>
            <w:r>
              <w:rPr>
                <w:b/>
                <w:color w:val="001F5F"/>
                <w:spacing w:val="-7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OUTCOME</w:t>
            </w:r>
            <w:r>
              <w:rPr>
                <w:b/>
                <w:color w:val="001F5F"/>
                <w:spacing w:val="-4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–</w:t>
            </w:r>
            <w:r>
              <w:rPr>
                <w:b/>
                <w:color w:val="001F5F"/>
                <w:spacing w:val="-6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INSTITUTIONAL</w:t>
            </w:r>
            <w:r>
              <w:rPr>
                <w:b/>
                <w:color w:val="001F5F"/>
                <w:spacing w:val="-5"/>
                <w:sz w:val="22"/>
              </w:rPr>
              <w:t> </w:t>
            </w:r>
            <w:r>
              <w:rPr>
                <w:b/>
                <w:color w:val="001F5F"/>
                <w:spacing w:val="-2"/>
                <w:sz w:val="22"/>
              </w:rPr>
              <w:t>APPROVAL</w:t>
            </w:r>
          </w:p>
        </w:tc>
      </w:tr>
      <w:tr>
        <w:trPr>
          <w:trHeight w:val="352" w:hRule="atLeast"/>
        </w:trPr>
        <w:tc>
          <w:tcPr>
            <w:tcW w:w="13735" w:type="dxa"/>
          </w:tcPr>
          <w:p>
            <w:pPr>
              <w:pStyle w:val="TableParagraph"/>
              <w:spacing w:line="268" w:lineRule="exact"/>
              <w:ind w:left="110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University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Academic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does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not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support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proposal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presented</w:t>
            </w:r>
          </w:p>
        </w:tc>
        <w:tc>
          <w:tcPr>
            <w:tcW w:w="825" w:type="dxa"/>
          </w:tcPr>
          <w:p>
            <w:pPr>
              <w:pStyle w:val="TableParagraph"/>
              <w:ind w:left="110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☐</w:t>
            </w:r>
          </w:p>
        </w:tc>
      </w:tr>
      <w:tr>
        <w:trPr>
          <w:trHeight w:val="597" w:hRule="atLeast"/>
        </w:trPr>
        <w:tc>
          <w:tcPr>
            <w:tcW w:w="13735" w:type="dxa"/>
          </w:tcPr>
          <w:p>
            <w:pPr>
              <w:pStyle w:val="TableParagraph"/>
              <w:ind w:left="110" w:right="114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University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Academic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Dean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approves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proposal,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noting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due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process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followed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Faculty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proposal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fully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line with the University and sector requirements to secure the quality and standards of provision delivered in the University’s name.</w:t>
            </w:r>
          </w:p>
        </w:tc>
        <w:tc>
          <w:tcPr>
            <w:tcW w:w="825" w:type="dxa"/>
          </w:tcPr>
          <w:p>
            <w:pPr>
              <w:pStyle w:val="TableParagraph"/>
              <w:ind w:left="110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☐</w:t>
            </w:r>
          </w:p>
        </w:tc>
      </w:tr>
      <w:tr>
        <w:trPr>
          <w:trHeight w:val="328" w:hRule="atLeast"/>
        </w:trPr>
        <w:tc>
          <w:tcPr>
            <w:tcW w:w="14560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110"/>
              <w:rPr>
                <w:sz w:val="22"/>
              </w:rPr>
            </w:pPr>
            <w:r>
              <w:rPr>
                <w:sz w:val="22"/>
              </w:rPr>
              <w:t>Approval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proposal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subject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following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conditions:</w:t>
            </w:r>
          </w:p>
        </w:tc>
      </w:tr>
    </w:tbl>
    <w:p>
      <w:pPr>
        <w:spacing w:after="0" w:line="268" w:lineRule="exact"/>
        <w:rPr>
          <w:sz w:val="22"/>
        </w:rPr>
        <w:sectPr>
          <w:pgSz w:w="16840" w:h="11910" w:orient="landscape"/>
          <w:pgMar w:header="0" w:footer="561" w:top="820" w:bottom="760" w:left="1020" w:right="600"/>
        </w:sectPr>
      </w:pPr>
    </w:p>
    <w:tbl>
      <w:tblPr>
        <w:tblW w:w="0" w:type="auto"/>
        <w:jc w:val="left"/>
        <w:tblInd w:w="122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4"/>
        <w:gridCol w:w="8304"/>
        <w:gridCol w:w="1414"/>
        <w:gridCol w:w="2204"/>
        <w:gridCol w:w="826"/>
      </w:tblGrid>
      <w:tr>
        <w:trPr>
          <w:trHeight w:val="1019" w:hRule="atLeast"/>
        </w:trPr>
        <w:tc>
          <w:tcPr>
            <w:tcW w:w="14562" w:type="dxa"/>
            <w:gridSpan w:val="5"/>
            <w:tcBorders>
              <w:top w:val="nil"/>
            </w:tcBorders>
          </w:tcPr>
          <w:p>
            <w:pPr>
              <w:pStyle w:val="TableParagraph"/>
              <w:spacing w:line="269" w:lineRule="exact"/>
              <w:ind w:left="110"/>
              <w:rPr>
                <w:rFonts w:ascii="Symbol" w:hAnsi="Symbol"/>
                <w:sz w:val="22"/>
              </w:rPr>
            </w:pPr>
            <w:r>
              <w:rPr>
                <w:rFonts w:ascii="Symbol" w:hAnsi="Symbol"/>
                <w:spacing w:val="-10"/>
                <w:sz w:val="22"/>
              </w:rPr>
              <w:t></w:t>
            </w:r>
          </w:p>
          <w:p>
            <w:pPr>
              <w:pStyle w:val="TableParagraph"/>
              <w:spacing w:before="69"/>
              <w:ind w:left="110"/>
              <w:rPr>
                <w:rFonts w:ascii="Symbol" w:hAnsi="Symbol"/>
                <w:sz w:val="22"/>
              </w:rPr>
            </w:pPr>
            <w:r>
              <w:rPr>
                <w:rFonts w:ascii="Symbol" w:hAnsi="Symbol"/>
                <w:spacing w:val="-10"/>
                <w:sz w:val="22"/>
              </w:rPr>
              <w:t></w:t>
            </w:r>
          </w:p>
          <w:p>
            <w:pPr>
              <w:pStyle w:val="TableParagraph"/>
              <w:spacing w:before="71"/>
              <w:ind w:left="110"/>
              <w:rPr>
                <w:rFonts w:ascii="Symbol" w:hAnsi="Symbol"/>
                <w:sz w:val="22"/>
              </w:rPr>
            </w:pPr>
            <w:r>
              <w:rPr>
                <w:rFonts w:ascii="Symbol" w:hAnsi="Symbol"/>
                <w:spacing w:val="-10"/>
                <w:sz w:val="22"/>
              </w:rPr>
              <w:t></w:t>
            </w:r>
          </w:p>
        </w:tc>
      </w:tr>
      <w:tr>
        <w:trPr>
          <w:trHeight w:val="597" w:hRule="atLeast"/>
        </w:trPr>
        <w:tc>
          <w:tcPr>
            <w:tcW w:w="13736" w:type="dxa"/>
            <w:gridSpan w:val="4"/>
          </w:tcPr>
          <w:p>
            <w:pPr>
              <w:pStyle w:val="TableParagraph"/>
              <w:ind w:left="110" w:right="240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University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Academic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Dean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confirms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all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conditions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have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been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approves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proposal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discontinuation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commencing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academic year 20XX/XX</w:t>
            </w:r>
          </w:p>
        </w:tc>
        <w:tc>
          <w:tcPr>
            <w:tcW w:w="826" w:type="dxa"/>
          </w:tcPr>
          <w:p>
            <w:pPr>
              <w:pStyle w:val="TableParagraph"/>
              <w:ind w:left="109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☐</w:t>
            </w:r>
          </w:p>
        </w:tc>
      </w:tr>
      <w:tr>
        <w:trPr>
          <w:trHeight w:val="328" w:hRule="atLeast"/>
        </w:trPr>
        <w:tc>
          <w:tcPr>
            <w:tcW w:w="1814" w:type="dxa"/>
            <w:shd w:val="clear" w:color="auto" w:fill="DDD9C3"/>
          </w:tcPr>
          <w:p>
            <w:pPr>
              <w:pStyle w:val="TableParagraph"/>
              <w:spacing w:line="268" w:lineRule="exact"/>
              <w:ind w:left="11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Signature:</w:t>
            </w:r>
          </w:p>
        </w:tc>
        <w:tc>
          <w:tcPr>
            <w:tcW w:w="83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4" w:type="dxa"/>
            <w:shd w:val="clear" w:color="auto" w:fill="DDD9C3"/>
          </w:tcPr>
          <w:p>
            <w:pPr>
              <w:pStyle w:val="TableParagraph"/>
              <w:spacing w:line="268" w:lineRule="exact"/>
              <w:ind w:left="10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Date:</w:t>
            </w:r>
          </w:p>
        </w:tc>
        <w:tc>
          <w:tcPr>
            <w:tcW w:w="3030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8" w:hRule="atLeast"/>
        </w:trPr>
        <w:tc>
          <w:tcPr>
            <w:tcW w:w="1814" w:type="dxa"/>
            <w:shd w:val="clear" w:color="auto" w:fill="DDD9C3"/>
          </w:tcPr>
          <w:p>
            <w:pPr>
              <w:pStyle w:val="TableParagraph"/>
              <w:spacing w:line="268" w:lineRule="exact"/>
              <w:ind w:left="11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Role:</w:t>
            </w:r>
          </w:p>
        </w:tc>
        <w:tc>
          <w:tcPr>
            <w:tcW w:w="12748" w:type="dxa"/>
            <w:gridSpan w:val="4"/>
          </w:tcPr>
          <w:p>
            <w:pPr>
              <w:pStyle w:val="TableParagraph"/>
              <w:spacing w:line="268" w:lineRule="exact"/>
              <w:ind w:left="110"/>
              <w:rPr>
                <w:sz w:val="22"/>
              </w:rPr>
            </w:pPr>
            <w:r>
              <w:rPr>
                <w:sz w:val="22"/>
              </w:rPr>
              <w:t>University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Academic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Dean</w:t>
            </w:r>
          </w:p>
        </w:tc>
      </w:tr>
    </w:tbl>
    <w:sectPr>
      <w:type w:val="continuous"/>
      <w:pgSz w:w="16840" w:h="11910" w:orient="landscape"/>
      <w:pgMar w:header="0" w:footer="561" w:top="820" w:bottom="760" w:left="102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MS Gothic">
    <w:altName w:val="MS Gothic"/>
    <w:charset w:val="0"/>
    <w:family w:val="modern"/>
    <w:pitch w:val="fixed"/>
  </w:font>
  <w:font w:name="Segoe UI Symbol">
    <w:altName w:val="Segoe UI Symbo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36256">
              <wp:simplePos x="0" y="0"/>
              <wp:positionH relativeFrom="page">
                <wp:posOffset>9869423</wp:posOffset>
              </wp:positionH>
              <wp:positionV relativeFrom="page">
                <wp:posOffset>7064375</wp:posOffset>
              </wp:positionV>
              <wp:extent cx="153035" cy="15240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3" w:lineRule="exact" w:before="0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77.119995pt;margin-top:556.25pt;width:12.05pt;height:12pt;mso-position-horizontal-relative:page;mso-position-vertical-relative:page;z-index:-16180224" type="#_x0000_t202" id="docshape5" filled="false" stroked="false">
              <v:textbox inset="0,0,0,0">
                <w:txbxContent>
                  <w:p>
                    <w:pPr>
                      <w:spacing w:line="223" w:lineRule="exact" w:before="0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right="175"/>
      <w:outlineLvl w:val="1"/>
    </w:pPr>
    <w:rPr>
      <w:rFonts w:ascii="Cambria" w:hAnsi="Cambria" w:eastAsia="Cambria" w:cs="Cambria"/>
      <w:sz w:val="32"/>
      <w:szCs w:val="3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" w:line="375" w:lineRule="exact"/>
      <w:ind w:right="186"/>
      <w:jc w:val="right"/>
    </w:pPr>
    <w:rPr>
      <w:rFonts w:ascii="Cambria" w:hAnsi="Cambria" w:eastAsia="Cambria" w:cs="Cambria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hyperlink" Target="mailto:data-analytics@lancaster.ac.uk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The Roundhouse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Last</dc:creator>
  <dc:description/>
  <dc:title>Discontinuation of Existing Programme Form - Bulk version</dc:title>
  <dcterms:created xsi:type="dcterms:W3CDTF">2025-01-14T13:42:54Z</dcterms:created>
  <dcterms:modified xsi:type="dcterms:W3CDTF">2025-01-14T13:42:54Z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0x010100C2C72B2CC7C97849A0C625176D3CFC27</vt:lpwstr>
  </property>
  <property fmtid="{D5CDD505-2E9C-101B-9397-08002B2CF9AE}" pid="3" name="Created">
    <vt:filetime>2024-10-02T00:00:00Z</vt:filetime>
  </property>
  <property fmtid="{D5CDD505-2E9C-101B-9397-08002B2CF9AE}" pid="4" name="Creator">
    <vt:lpwstr>Acrobat PDFMaker 24 for Word</vt:lpwstr>
  </property>
  <property fmtid="{D5CDD505-2E9C-101B-9397-08002B2CF9AE}" pid="5" name="LastSaved">
    <vt:filetime>2025-01-14T00:00:00Z</vt:filetime>
  </property>
  <property fmtid="{D5CDD505-2E9C-101B-9397-08002B2CF9AE}" pid="6" name="Producer">
    <vt:lpwstr>Adobe PDF Library 24.2.197</vt:lpwstr>
  </property>
  <property fmtid="{D5CDD505-2E9C-101B-9397-08002B2CF9AE}" pid="7" name="SourceModified">
    <vt:lpwstr/>
  </property>
</Properties>
</file>