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FD" w:rsidRDefault="0030225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4626611</wp:posOffset>
            </wp:positionH>
            <wp:positionV relativeFrom="paragraph">
              <wp:posOffset>52001</wp:posOffset>
            </wp:positionV>
            <wp:extent cx="2241548" cy="6680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48" cy="66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DEFERRAL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ASSESSMENTS</w:t>
      </w:r>
    </w:p>
    <w:p w:rsidR="00170FFD" w:rsidRDefault="00302254">
      <w:pPr>
        <w:ind w:left="120" w:right="4534"/>
        <w:rPr>
          <w:sz w:val="24"/>
        </w:rPr>
      </w:pPr>
      <w:r>
        <w:rPr>
          <w:sz w:val="24"/>
        </w:rPr>
        <w:t>REQUEST FOR CONSIDERATION FOR THE DEFERRAL OF</w:t>
      </w:r>
      <w:r>
        <w:rPr>
          <w:spacing w:val="-52"/>
          <w:sz w:val="24"/>
        </w:rPr>
        <w:t xml:space="preserve"> </w:t>
      </w:r>
      <w:r>
        <w:rPr>
          <w:sz w:val="24"/>
        </w:rPr>
        <w:t>ASSESSMENTS</w:t>
      </w:r>
    </w:p>
    <w:p w:rsidR="00170FFD" w:rsidRDefault="00170FFD">
      <w:pPr>
        <w:pStyle w:val="BodyText"/>
        <w:spacing w:before="0"/>
        <w:rPr>
          <w:b w:val="0"/>
          <w:sz w:val="20"/>
        </w:rPr>
      </w:pPr>
    </w:p>
    <w:p w:rsidR="00170FFD" w:rsidRDefault="00170FFD">
      <w:pPr>
        <w:pStyle w:val="BodyText"/>
        <w:spacing w:before="10"/>
        <w:rPr>
          <w:b w:val="0"/>
          <w:sz w:val="17"/>
        </w:rPr>
      </w:pPr>
    </w:p>
    <w:p w:rsidR="00170FFD" w:rsidRDefault="00302254">
      <w:pPr>
        <w:spacing w:line="276" w:lineRule="auto"/>
        <w:ind w:left="119" w:right="117"/>
        <w:jc w:val="both"/>
      </w:pP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Director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Studies.</w:t>
      </w:r>
      <w:r>
        <w:rPr>
          <w:spacing w:val="1"/>
          <w:w w:val="105"/>
        </w:rPr>
        <w:t xml:space="preserve"> </w:t>
      </w:r>
      <w:r>
        <w:rPr>
          <w:w w:val="105"/>
        </w:rPr>
        <w:t>You can</w:t>
      </w:r>
      <w:r>
        <w:rPr>
          <w:spacing w:val="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the form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supporting evidence</w:t>
      </w:r>
      <w:r>
        <w:rPr>
          <w:spacing w:val="-1"/>
          <w:w w:val="105"/>
        </w:rPr>
        <w:t xml:space="preserve"> </w:t>
      </w:r>
      <w:r>
        <w:rPr>
          <w:w w:val="105"/>
        </w:rPr>
        <w:t>electronically or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hard</w:t>
      </w:r>
      <w:r>
        <w:rPr>
          <w:spacing w:val="1"/>
          <w:w w:val="105"/>
        </w:rPr>
        <w:t xml:space="preserve"> </w:t>
      </w:r>
      <w:r>
        <w:rPr>
          <w:w w:val="105"/>
        </w:rPr>
        <w:t>copy.</w:t>
      </w:r>
    </w:p>
    <w:p w:rsidR="00170FFD" w:rsidRDefault="00170FFD">
      <w:pPr>
        <w:pStyle w:val="BodyText"/>
        <w:spacing w:before="0"/>
        <w:rPr>
          <w:b w:val="0"/>
          <w:sz w:val="18"/>
        </w:rPr>
      </w:pPr>
    </w:p>
    <w:p w:rsidR="00170FFD" w:rsidRDefault="00302254">
      <w:pPr>
        <w:pStyle w:val="BodyText"/>
        <w:spacing w:before="0" w:line="276" w:lineRule="auto"/>
        <w:ind w:left="119" w:right="119"/>
        <w:jc w:val="both"/>
        <w:rPr>
          <w:i/>
        </w:rPr>
      </w:pPr>
      <w:r>
        <w:rPr>
          <w:color w:val="FF0000"/>
        </w:rPr>
        <w:t>In all cases you must provide independent documentary evidence, e.g. a doctor’s note, a letter from SES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Counselling &amp; Mental Health Services, etc. that covers you for the assessment period to be missed. You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contact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hyperlink r:id="rId5">
        <w:r>
          <w:rPr>
            <w:color w:val="0562C1"/>
            <w:u w:val="single" w:color="0562C1"/>
          </w:rPr>
          <w:t>Student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Adviser</w:t>
        </w:r>
        <w:r>
          <w:rPr>
            <w:color w:val="0562C1"/>
            <w:spacing w:val="-2"/>
          </w:rPr>
          <w:t xml:space="preserve"> </w:t>
        </w:r>
      </w:hyperlink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ensure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aware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implications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deferring</w:t>
      </w:r>
      <w:r>
        <w:rPr>
          <w:i/>
          <w:color w:val="FF0000"/>
        </w:rPr>
        <w:t>.</w:t>
      </w:r>
    </w:p>
    <w:p w:rsidR="00170FFD" w:rsidRDefault="00170FFD">
      <w:pPr>
        <w:pStyle w:val="BodyText"/>
        <w:spacing w:before="6"/>
        <w:rPr>
          <w:i/>
          <w:sz w:val="13"/>
        </w:rPr>
      </w:pPr>
    </w:p>
    <w:p w:rsidR="00170FFD" w:rsidRDefault="00302254">
      <w:pPr>
        <w:spacing w:before="55"/>
        <w:ind w:left="120"/>
      </w:pPr>
      <w:r>
        <w:rPr>
          <w:b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name: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spacing w:before="1"/>
        <w:ind w:left="120"/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  <w:spacing w:val="-2"/>
        </w:rPr>
        <w:t xml:space="preserve"> </w:t>
      </w:r>
      <w:r>
        <w:rPr>
          <w:b/>
        </w:rPr>
        <w:t>number: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ind w:left="120"/>
      </w:pPr>
      <w:r>
        <w:rPr>
          <w:b/>
        </w:rPr>
        <w:t>Degree</w:t>
      </w:r>
      <w:r>
        <w:rPr>
          <w:b/>
          <w:spacing w:val="-3"/>
        </w:rPr>
        <w:t xml:space="preserve"> </w:t>
      </w:r>
      <w:r>
        <w:rPr>
          <w:b/>
        </w:rPr>
        <w:t>qualification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title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full: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ind w:left="120"/>
      </w:pP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study:</w:t>
      </w:r>
    </w:p>
    <w:p w:rsidR="00170FFD" w:rsidRDefault="00170FFD">
      <w:pPr>
        <w:pStyle w:val="BodyText"/>
        <w:spacing w:before="3"/>
        <w:rPr>
          <w:b w:val="0"/>
          <w:sz w:val="21"/>
        </w:rPr>
      </w:pPr>
    </w:p>
    <w:p w:rsidR="00170FFD" w:rsidRDefault="00302254">
      <w:pPr>
        <w:ind w:left="120"/>
      </w:pPr>
      <w:r>
        <w:rPr>
          <w:b/>
        </w:rPr>
        <w:t>College: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pStyle w:val="BodyText"/>
        <w:spacing w:before="1"/>
        <w:ind w:left="120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deferring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assessment(s):</w:t>
      </w:r>
    </w:p>
    <w:p w:rsidR="00170FFD" w:rsidRDefault="00170FFD">
      <w:pPr>
        <w:pStyle w:val="BodyText"/>
        <w:rPr>
          <w:sz w:val="21"/>
        </w:rPr>
      </w:pPr>
    </w:p>
    <w:p w:rsidR="00170FFD" w:rsidRDefault="00170FFD">
      <w:pPr>
        <w:pStyle w:val="BodyText"/>
        <w:spacing w:before="3"/>
        <w:rPr>
          <w:b w:val="0"/>
          <w:sz w:val="21"/>
        </w:rPr>
      </w:pPr>
    </w:p>
    <w:p w:rsidR="00170FFD" w:rsidRDefault="00302254">
      <w:pPr>
        <w:pStyle w:val="BodyText"/>
        <w:spacing w:before="0"/>
        <w:ind w:left="12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claim:</w:t>
      </w:r>
    </w:p>
    <w:p w:rsidR="00170FFD" w:rsidRDefault="00170FFD">
      <w:pPr>
        <w:pStyle w:val="BodyText"/>
        <w:rPr>
          <w:sz w:val="21"/>
        </w:rPr>
      </w:pP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pStyle w:val="BodyText"/>
        <w:spacing w:before="1"/>
        <w:ind w:left="120"/>
      </w:pPr>
      <w:r>
        <w:rPr>
          <w:color w:val="FF0000"/>
        </w:rPr>
        <w:t>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DECLARE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ABOVE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ACCURATE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STATEMENT.</w:t>
      </w:r>
    </w:p>
    <w:p w:rsidR="00170FFD" w:rsidRDefault="00170FFD">
      <w:pPr>
        <w:pStyle w:val="BodyText"/>
        <w:spacing w:before="2"/>
        <w:rPr>
          <w:sz w:val="21"/>
        </w:rPr>
      </w:pPr>
    </w:p>
    <w:p w:rsidR="00170FFD" w:rsidRDefault="00302254">
      <w:pPr>
        <w:tabs>
          <w:tab w:val="left" w:pos="5160"/>
        </w:tabs>
        <w:spacing w:before="1"/>
        <w:ind w:left="120"/>
      </w:pP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student:</w:t>
      </w:r>
      <w:r>
        <w:rPr>
          <w:b/>
          <w:color w:val="808080"/>
        </w:rPr>
        <w:tab/>
      </w:r>
      <w:r>
        <w:rPr>
          <w:b/>
        </w:rPr>
        <w:t>Date:</w:t>
      </w:r>
      <w:r>
        <w:rPr>
          <w:b/>
          <w:spacing w:val="-2"/>
        </w:rPr>
        <w:t xml:space="preserve"> 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pStyle w:val="BodyText"/>
        <w:spacing w:before="0"/>
        <w:ind w:left="120"/>
      </w:pP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OFFICE USE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ONLY</w:t>
      </w:r>
    </w:p>
    <w:p w:rsidR="00170FFD" w:rsidRDefault="00170FFD">
      <w:pPr>
        <w:pStyle w:val="BodyText"/>
        <w:spacing w:before="0"/>
        <w:rPr>
          <w:sz w:val="18"/>
        </w:rPr>
      </w:pPr>
    </w:p>
    <w:p w:rsidR="00170FFD" w:rsidRDefault="00302254">
      <w:pPr>
        <w:ind w:left="120"/>
      </w:pPr>
      <w:r>
        <w:rPr>
          <w:b/>
        </w:rPr>
        <w:t>Examinations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deferred:</w:t>
      </w:r>
      <w:r>
        <w:rPr>
          <w:b/>
          <w:spacing w:val="-2"/>
        </w:rPr>
        <w:t xml:space="preserve"> </w:t>
      </w:r>
    </w:p>
    <w:p w:rsidR="00170FFD" w:rsidRDefault="00170FFD">
      <w:pPr>
        <w:pStyle w:val="BodyText"/>
        <w:rPr>
          <w:b w:val="0"/>
          <w:sz w:val="21"/>
        </w:rPr>
      </w:pPr>
    </w:p>
    <w:p w:rsidR="00170FFD" w:rsidRDefault="00302254">
      <w:pPr>
        <w:ind w:left="120"/>
      </w:pPr>
      <w:r>
        <w:rPr>
          <w:b/>
        </w:rPr>
        <w:t>Coursework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deferred:</w:t>
      </w:r>
      <w:r>
        <w:rPr>
          <w:b/>
          <w:spacing w:val="-4"/>
        </w:rPr>
        <w:t xml:space="preserve"> </w:t>
      </w:r>
    </w:p>
    <w:p w:rsidR="00170FFD" w:rsidRDefault="00170FFD">
      <w:pPr>
        <w:pStyle w:val="BodyText"/>
        <w:spacing w:before="5"/>
        <w:rPr>
          <w:b w:val="0"/>
          <w:sz w:val="21"/>
        </w:rPr>
      </w:pPr>
    </w:p>
    <w:p w:rsidR="00170FFD" w:rsidRDefault="00302254">
      <w:pPr>
        <w:spacing w:line="276" w:lineRule="auto"/>
        <w:ind w:left="120" w:right="171"/>
      </w:pPr>
      <w:r>
        <w:rPr>
          <w:b/>
        </w:rPr>
        <w:t xml:space="preserve">Assessments deferred to which exam period (i.e. Main Summer yy/yy, Aug/Sep yy/yy): </w:t>
      </w:r>
    </w:p>
    <w:p w:rsidR="00170FFD" w:rsidRDefault="00170FFD">
      <w:pPr>
        <w:pStyle w:val="BodyText"/>
        <w:spacing w:before="0"/>
        <w:rPr>
          <w:b w:val="0"/>
          <w:sz w:val="18"/>
        </w:rPr>
      </w:pPr>
    </w:p>
    <w:p w:rsidR="00170FFD" w:rsidRDefault="00302254">
      <w:pPr>
        <w:ind w:left="120"/>
      </w:pPr>
      <w:r>
        <w:rPr>
          <w:b/>
        </w:rPr>
        <w:t>Departmental</w:t>
      </w:r>
      <w:r>
        <w:rPr>
          <w:b/>
          <w:spacing w:val="-3"/>
        </w:rPr>
        <w:t xml:space="preserve"> </w:t>
      </w:r>
      <w:r>
        <w:rPr>
          <w:b/>
        </w:rPr>
        <w:t>Approval</w:t>
      </w:r>
      <w:r>
        <w:rPr>
          <w:b/>
          <w:spacing w:val="-2"/>
        </w:rPr>
        <w:t xml:space="preserve"> </w:t>
      </w:r>
      <w:r>
        <w:rPr>
          <w:b/>
        </w:rPr>
        <w:t>signed:</w:t>
      </w:r>
      <w:r w:rsidR="00092628">
        <w:rPr>
          <w:b/>
          <w:spacing w:val="-4"/>
        </w:rPr>
        <w:tab/>
      </w:r>
      <w:r w:rsidR="00092628">
        <w:rPr>
          <w:b/>
          <w:spacing w:val="-4"/>
        </w:rPr>
        <w:tab/>
      </w:r>
      <w:r w:rsidR="00092628">
        <w:rPr>
          <w:b/>
          <w:spacing w:val="-4"/>
        </w:rPr>
        <w:tab/>
      </w:r>
      <w:r>
        <w:rPr>
          <w:b/>
        </w:rPr>
        <w:t>Date:</w:t>
      </w:r>
      <w:r>
        <w:rPr>
          <w:b/>
          <w:spacing w:val="-2"/>
        </w:rPr>
        <w:t xml:space="preserve"> </w:t>
      </w:r>
    </w:p>
    <w:p w:rsidR="00170FFD" w:rsidRDefault="00170FFD">
      <w:pPr>
        <w:pStyle w:val="BodyText"/>
        <w:spacing w:before="3"/>
        <w:rPr>
          <w:b w:val="0"/>
          <w:sz w:val="21"/>
        </w:rPr>
      </w:pPr>
    </w:p>
    <w:p w:rsidR="00170FFD" w:rsidRDefault="00302254">
      <w:pPr>
        <w:ind w:left="120"/>
      </w:pPr>
      <w:r>
        <w:rPr>
          <w:b/>
        </w:rPr>
        <w:t>Registry</w:t>
      </w:r>
      <w:r>
        <w:rPr>
          <w:b/>
          <w:spacing w:val="25"/>
        </w:rPr>
        <w:t xml:space="preserve"> </w:t>
      </w:r>
      <w:r>
        <w:rPr>
          <w:b/>
        </w:rPr>
        <w:t>confirmed</w:t>
      </w:r>
      <w:r>
        <w:rPr>
          <w:b/>
          <w:spacing w:val="26"/>
        </w:rPr>
        <w:t xml:space="preserve"> </w:t>
      </w:r>
      <w:r>
        <w:rPr>
          <w:b/>
        </w:rPr>
        <w:t>and</w:t>
      </w:r>
      <w:r>
        <w:rPr>
          <w:b/>
          <w:spacing w:val="25"/>
        </w:rPr>
        <w:t xml:space="preserve"> </w:t>
      </w:r>
      <w:r>
        <w:rPr>
          <w:b/>
        </w:rPr>
        <w:t>processed</w:t>
      </w:r>
      <w:r>
        <w:rPr>
          <w:b/>
          <w:spacing w:val="24"/>
        </w:rPr>
        <w:t xml:space="preserve"> </w:t>
      </w:r>
      <w:r>
        <w:rPr>
          <w:b/>
        </w:rPr>
        <w:t>(incl.</w:t>
      </w:r>
      <w:r>
        <w:rPr>
          <w:b/>
          <w:spacing w:val="25"/>
        </w:rPr>
        <w:t xml:space="preserve"> </w:t>
      </w:r>
      <w:r>
        <w:rPr>
          <w:b/>
        </w:rPr>
        <w:t>letter,</w:t>
      </w:r>
      <w:r>
        <w:rPr>
          <w:b/>
          <w:spacing w:val="25"/>
        </w:rPr>
        <w:t xml:space="preserve"> </w:t>
      </w:r>
      <w:r>
        <w:rPr>
          <w:b/>
        </w:rPr>
        <w:t>circular</w:t>
      </w:r>
      <w:r>
        <w:rPr>
          <w:b/>
          <w:spacing w:val="26"/>
        </w:rPr>
        <w:t xml:space="preserve"> </w:t>
      </w:r>
      <w:r>
        <w:rPr>
          <w:b/>
        </w:rPr>
        <w:t>&amp;</w:t>
      </w:r>
      <w:r>
        <w:rPr>
          <w:b/>
          <w:spacing w:val="24"/>
        </w:rPr>
        <w:t xml:space="preserve"> </w:t>
      </w:r>
      <w:r>
        <w:rPr>
          <w:b/>
        </w:rPr>
        <w:t>funder)</w:t>
      </w:r>
      <w:r>
        <w:rPr>
          <w:b/>
          <w:spacing w:val="25"/>
        </w:rPr>
        <w:t xml:space="preserve"> </w:t>
      </w:r>
      <w:r>
        <w:rPr>
          <w:b/>
        </w:rPr>
        <w:t>signed:</w:t>
      </w:r>
    </w:p>
    <w:p w:rsidR="00170FFD" w:rsidRDefault="00302254">
      <w:pPr>
        <w:spacing w:before="41"/>
        <w:ind w:left="119"/>
      </w:pPr>
      <w:r>
        <w:rPr>
          <w:b/>
        </w:rPr>
        <w:t>Date:</w:t>
      </w:r>
      <w:r>
        <w:rPr>
          <w:b/>
          <w:spacing w:val="-2"/>
        </w:rPr>
        <w:t xml:space="preserve"> </w:t>
      </w:r>
    </w:p>
    <w:sectPr w:rsidR="00170FFD">
      <w:type w:val="continuous"/>
      <w:pgSz w:w="11910" w:h="16840"/>
      <w:pgMar w:top="6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FD"/>
    <w:rsid w:val="00092628"/>
    <w:rsid w:val="00170FFD"/>
    <w:rsid w:val="00302254"/>
    <w:rsid w:val="00D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307D"/>
  <w15:docId w15:val="{9C836F66-ABB0-4843-9043-2F065F0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Title">
    <w:name w:val="Title"/>
    <w:basedOn w:val="Normal"/>
    <w:uiPriority w:val="10"/>
    <w:qFormat/>
    <w:pPr>
      <w:spacing w:before="9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base@lancaster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1043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Duff, Claire</dc:creator>
  <cp:lastModifiedBy>Duff, Claire</cp:lastModifiedBy>
  <cp:revision>2</cp:revision>
  <dcterms:created xsi:type="dcterms:W3CDTF">2021-03-17T11:49:00Z</dcterms:created>
  <dcterms:modified xsi:type="dcterms:W3CDTF">2021-03-17T11:52:00Z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2021-03-17T00:00:00Z</vt:filetime>
  </property>
</Properties>
</file>