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05" w:rsidRPr="005369A2" w:rsidRDefault="00B810BB">
      <w:pPr>
        <w:pStyle w:val="Heading1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56515</wp:posOffset>
            </wp:positionV>
            <wp:extent cx="1717040" cy="539115"/>
            <wp:effectExtent l="0" t="0" r="0" b="0"/>
            <wp:wrapNone/>
            <wp:docPr id="25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305" w:rsidRPr="00FE6D55" w:rsidRDefault="003B4305" w:rsidP="00FE6D55">
      <w:pPr>
        <w:pStyle w:val="Heading1"/>
      </w:pPr>
      <w:r>
        <w:t xml:space="preserve">EXAMINER’S </w:t>
      </w:r>
      <w:r w:rsidR="00BC0010">
        <w:t>PRE-VIVA</w:t>
      </w:r>
      <w:r>
        <w:t xml:space="preserve"> REPORT</w:t>
      </w:r>
    </w:p>
    <w:p w:rsidR="003B4305" w:rsidRPr="006609AE" w:rsidRDefault="003B4305">
      <w:pPr>
        <w:rPr>
          <w:rFonts w:ascii="Arial" w:hAnsi="Arial"/>
          <w:sz w:val="8"/>
          <w:szCs w:val="8"/>
        </w:rPr>
      </w:pPr>
    </w:p>
    <w:p w:rsidR="003B4305" w:rsidRDefault="002446CD">
      <w:pPr>
        <w:pStyle w:val="Heading2"/>
        <w:rPr>
          <w:b w:val="0"/>
          <w:sz w:val="32"/>
          <w:szCs w:val="32"/>
        </w:rPr>
      </w:pPr>
      <w:r w:rsidRPr="002446CD">
        <w:rPr>
          <w:b w:val="0"/>
          <w:sz w:val="32"/>
          <w:szCs w:val="32"/>
        </w:rPr>
        <w:t>on a resubmitted thesis</w:t>
      </w:r>
      <w:r w:rsidR="009B2BDA">
        <w:rPr>
          <w:b w:val="0"/>
          <w:sz w:val="32"/>
          <w:szCs w:val="32"/>
        </w:rPr>
        <w:t xml:space="preserve"> – to be completed if </w:t>
      </w:r>
      <w:r w:rsidR="00C44BE4">
        <w:rPr>
          <w:b w:val="0"/>
          <w:sz w:val="32"/>
          <w:szCs w:val="32"/>
        </w:rPr>
        <w:t xml:space="preserve">a </w:t>
      </w:r>
      <w:r w:rsidR="009B2BDA">
        <w:rPr>
          <w:b w:val="0"/>
          <w:sz w:val="32"/>
          <w:szCs w:val="32"/>
        </w:rPr>
        <w:t xml:space="preserve"> </w:t>
      </w:r>
    </w:p>
    <w:p w:rsidR="009B2BDA" w:rsidRPr="009B2BDA" w:rsidRDefault="009B2BDA" w:rsidP="009B2BDA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second viva is </w:t>
      </w:r>
      <w:r w:rsidR="00C44BE4">
        <w:rPr>
          <w:rFonts w:ascii="Arial" w:hAnsi="Arial" w:cs="Arial"/>
          <w:sz w:val="32"/>
          <w:szCs w:val="32"/>
        </w:rPr>
        <w:t xml:space="preserve">to be </w:t>
      </w:r>
      <w:r>
        <w:rPr>
          <w:rFonts w:ascii="Arial" w:hAnsi="Arial" w:cs="Arial"/>
          <w:sz w:val="32"/>
          <w:szCs w:val="32"/>
        </w:rPr>
        <w:t>held</w:t>
      </w:r>
    </w:p>
    <w:p w:rsidR="009B2BDA" w:rsidRDefault="009B2BDA" w:rsidP="009B2BDA">
      <w:pPr>
        <w:rPr>
          <w:rFonts w:ascii="Arial" w:hAnsi="Arial"/>
        </w:rPr>
      </w:pPr>
    </w:p>
    <w:p w:rsidR="009B2BDA" w:rsidRDefault="009B2BDA" w:rsidP="009B2BDA">
      <w:pPr>
        <w:rPr>
          <w:rFonts w:ascii="Arial" w:hAnsi="Arial"/>
        </w:rPr>
      </w:pPr>
      <w:r>
        <w:rPr>
          <w:rFonts w:ascii="Arial" w:hAnsi="Arial"/>
        </w:rPr>
        <w:t xml:space="preserve">It is at the examiners’ discretion as to whether a second oral examination is necessary. It is advised that a  second viva should be held if </w:t>
      </w:r>
      <w:r w:rsidR="00951F97">
        <w:rPr>
          <w:rFonts w:ascii="Arial" w:hAnsi="Arial"/>
        </w:rPr>
        <w:t>the decision may be to make no award.</w:t>
      </w:r>
    </w:p>
    <w:p w:rsidR="009B2BDA" w:rsidRPr="003D18EF" w:rsidRDefault="009B2BDA" w:rsidP="003D18EF"/>
    <w:p w:rsidR="003B4305" w:rsidRDefault="003B4305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3B4305" w:rsidTr="006B75F7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3B4305" w:rsidRDefault="006B7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3B4305" w:rsidRDefault="003B430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0E431C" w:rsidTr="00F45F8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828" w:type="dxa"/>
            <w:gridSpan w:val="2"/>
          </w:tcPr>
          <w:p w:rsidR="000E431C" w:rsidRDefault="000E431C" w:rsidP="006B7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</w:tr>
    </w:tbl>
    <w:p w:rsidR="00F23BF4" w:rsidRDefault="00F23BF4">
      <w:pP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4D28E8" w:rsidRPr="00F45F86" w:rsidRDefault="004D28E8">
      <w:pP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  <w:sz w:val="12"/>
          <w:szCs w:val="12"/>
        </w:rPr>
      </w:pPr>
    </w:p>
    <w:p w:rsidR="003B4305" w:rsidRDefault="003B430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Report on the</w:t>
      </w:r>
      <w:r w:rsidR="00AD68AE">
        <w:rPr>
          <w:rFonts w:ascii="Arial" w:hAnsi="Arial"/>
          <w:b/>
          <w:sz w:val="24"/>
        </w:rPr>
        <w:t xml:space="preserve"> thesis (continue overleaf if necessary)</w:t>
      </w:r>
      <w:r w:rsidR="005815CC">
        <w:rPr>
          <w:rFonts w:ascii="Arial" w:hAnsi="Arial"/>
          <w:b/>
          <w:sz w:val="24"/>
        </w:rPr>
        <w:t xml:space="preserve">      </w:t>
      </w:r>
    </w:p>
    <w:p w:rsidR="003B4305" w:rsidRPr="00F45F86" w:rsidRDefault="003B4305">
      <w:pPr>
        <w:rPr>
          <w:rFonts w:ascii="Arial" w:hAnsi="Arial"/>
          <w:sz w:val="4"/>
          <w:szCs w:val="4"/>
        </w:rPr>
      </w:pPr>
    </w:p>
    <w:p w:rsidR="008300AA" w:rsidRDefault="008300AA">
      <w:pPr>
        <w:rPr>
          <w:rFonts w:ascii="Arial" w:hAnsi="Arial"/>
        </w:rPr>
      </w:pPr>
    </w:p>
    <w:p w:rsidR="00AF125D" w:rsidRDefault="00AF125D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</w:p>
    <w:p w:rsidR="00AF125D" w:rsidRDefault="00AF125D" w:rsidP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 xml:space="preserve">Within this report please include the following: </w:t>
      </w:r>
    </w:p>
    <w:p w:rsidR="00AF125D" w:rsidRDefault="00AF125D" w:rsidP="007F0B9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ind w:left="142" w:hanging="142"/>
        <w:rPr>
          <w:rFonts w:ascii="Arial" w:hAnsi="Arial"/>
        </w:rPr>
      </w:pPr>
    </w:p>
    <w:p w:rsidR="00AF125D" w:rsidRDefault="00AF125D" w:rsidP="007F0B9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ind w:left="142" w:hanging="142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235D3">
        <w:rPr>
          <w:rFonts w:ascii="Arial" w:hAnsi="Arial"/>
        </w:rPr>
        <w:t>1</w:t>
      </w:r>
      <w:r>
        <w:rPr>
          <w:rFonts w:ascii="Arial" w:hAnsi="Arial"/>
        </w:rPr>
        <w:t>. Timeframe provisionally discussed with the candidate, taking into account their personal/professional circumstances</w:t>
      </w:r>
    </w:p>
    <w:p w:rsidR="00AF125D" w:rsidRDefault="00AF125D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</w:p>
    <w:p w:rsidR="00AF125D" w:rsidRDefault="00F235D3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 xml:space="preserve"> 2</w:t>
      </w:r>
      <w:r w:rsidR="00AF125D">
        <w:rPr>
          <w:rFonts w:ascii="Arial" w:hAnsi="Arial"/>
        </w:rPr>
        <w:t>. A summary of further work to be undertaken by the student, including detailed guidance on required   changes.</w:t>
      </w:r>
    </w:p>
    <w:p w:rsidR="00F235D3" w:rsidRDefault="00F23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45F86" w:rsidRDefault="00F45F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45F86" w:rsidRDefault="00F45F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6A7686" w:rsidRDefault="006A76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  <w:r w:rsidRPr="006A7686">
        <w:rPr>
          <w:rFonts w:ascii="Arial" w:hAnsi="Arial"/>
        </w:rPr>
        <w:t>S</w:t>
      </w:r>
      <w:r>
        <w:rPr>
          <w:rFonts w:ascii="Arial" w:hAnsi="Arial"/>
        </w:rPr>
        <w:t>ignature of Examiner: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Date:</w:t>
      </w: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  <w:r w:rsidRPr="001167CC">
        <w:rPr>
          <w:rFonts w:ascii="Arial" w:hAnsi="Arial"/>
          <w:b/>
          <w:i/>
        </w:rPr>
        <w:t>Please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>return</w:t>
      </w:r>
      <w:r w:rsidRPr="001167CC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the completed form within one week following the viva examination to: Student Registry, University House, Lancaster University, Bailrigg, LA1 4YW</w:t>
      </w: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B34920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Scanned copies are acceptable and can be sent to </w:t>
      </w:r>
      <w:hyperlink r:id="rId10" w:history="1">
        <w:r w:rsidRPr="001167CC">
          <w:rPr>
            <w:rStyle w:val="Hyperlink"/>
            <w:rFonts w:ascii="Arial" w:hAnsi="Arial"/>
            <w:b/>
          </w:rPr>
          <w:t>recordsenquiries@lancaster.ac.uk</w:t>
        </w:r>
      </w:hyperlink>
      <w:r w:rsidR="00850320">
        <w:rPr>
          <w:rFonts w:ascii="Arial" w:hAnsi="Arial"/>
          <w:b/>
          <w:i/>
        </w:rPr>
        <w:t xml:space="preserve"> </w:t>
      </w: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B34920" w:rsidRDefault="00B34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P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  <w:sz w:val="12"/>
          <w:szCs w:val="12"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3C5F1E" w:rsidRDefault="003C5F1E" w:rsidP="00EF5FA9">
      <w:pPr>
        <w:rPr>
          <w:rFonts w:ascii="Arial" w:hAnsi="Arial"/>
          <w:b/>
          <w:i/>
        </w:rPr>
      </w:pPr>
    </w:p>
    <w:sectPr w:rsidR="003C5F1E" w:rsidSect="002142CE">
      <w:endnotePr>
        <w:numFmt w:val="lowerLetter"/>
      </w:endnotePr>
      <w:pgSz w:w="11909" w:h="16834" w:code="9"/>
      <w:pgMar w:top="737" w:right="924" w:bottom="567" w:left="92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1C" w:rsidRDefault="00930A1C" w:rsidP="001167CC">
      <w:r>
        <w:separator/>
      </w:r>
    </w:p>
  </w:endnote>
  <w:endnote w:type="continuationSeparator" w:id="0">
    <w:p w:rsidR="00930A1C" w:rsidRDefault="00930A1C" w:rsidP="0011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1C" w:rsidRDefault="00930A1C" w:rsidP="001167CC">
      <w:r>
        <w:separator/>
      </w:r>
    </w:p>
  </w:footnote>
  <w:footnote w:type="continuationSeparator" w:id="0">
    <w:p w:rsidR="00930A1C" w:rsidRDefault="00930A1C" w:rsidP="0011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40F"/>
    <w:multiLevelType w:val="hybridMultilevel"/>
    <w:tmpl w:val="9A66D030"/>
    <w:lvl w:ilvl="0" w:tplc="B5ECCA3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DF6F5D"/>
    <w:multiLevelType w:val="hybridMultilevel"/>
    <w:tmpl w:val="F7AA00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A6261"/>
    <w:multiLevelType w:val="hybridMultilevel"/>
    <w:tmpl w:val="835E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97C63"/>
    <w:multiLevelType w:val="hybridMultilevel"/>
    <w:tmpl w:val="95B6C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6B4"/>
    <w:multiLevelType w:val="hybridMultilevel"/>
    <w:tmpl w:val="631ED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B"/>
    <w:rsid w:val="0001063F"/>
    <w:rsid w:val="0006392D"/>
    <w:rsid w:val="000B759B"/>
    <w:rsid w:val="000D1842"/>
    <w:rsid w:val="000D4215"/>
    <w:rsid w:val="000E431C"/>
    <w:rsid w:val="00106DCF"/>
    <w:rsid w:val="001142E5"/>
    <w:rsid w:val="001143C5"/>
    <w:rsid w:val="001167CC"/>
    <w:rsid w:val="00140AC6"/>
    <w:rsid w:val="001410F7"/>
    <w:rsid w:val="00151EE2"/>
    <w:rsid w:val="001576A0"/>
    <w:rsid w:val="001848E0"/>
    <w:rsid w:val="00193078"/>
    <w:rsid w:val="001B0836"/>
    <w:rsid w:val="001B44AA"/>
    <w:rsid w:val="001B54FC"/>
    <w:rsid w:val="001F7A12"/>
    <w:rsid w:val="00201E8F"/>
    <w:rsid w:val="002142CE"/>
    <w:rsid w:val="00223446"/>
    <w:rsid w:val="00224E9E"/>
    <w:rsid w:val="00225716"/>
    <w:rsid w:val="002259DB"/>
    <w:rsid w:val="0023260B"/>
    <w:rsid w:val="002338A6"/>
    <w:rsid w:val="00234706"/>
    <w:rsid w:val="002446CD"/>
    <w:rsid w:val="0026167E"/>
    <w:rsid w:val="00283BD9"/>
    <w:rsid w:val="002B7871"/>
    <w:rsid w:val="002D3C68"/>
    <w:rsid w:val="002D5B24"/>
    <w:rsid w:val="00331512"/>
    <w:rsid w:val="003720EC"/>
    <w:rsid w:val="003B4305"/>
    <w:rsid w:val="003C083F"/>
    <w:rsid w:val="003C41A2"/>
    <w:rsid w:val="003C5F1E"/>
    <w:rsid w:val="003D18EF"/>
    <w:rsid w:val="003F545F"/>
    <w:rsid w:val="00401EB7"/>
    <w:rsid w:val="004058CA"/>
    <w:rsid w:val="00446B69"/>
    <w:rsid w:val="004A526B"/>
    <w:rsid w:val="004D28E8"/>
    <w:rsid w:val="004E492D"/>
    <w:rsid w:val="005369A2"/>
    <w:rsid w:val="005470E8"/>
    <w:rsid w:val="00555D49"/>
    <w:rsid w:val="005815CC"/>
    <w:rsid w:val="0058361D"/>
    <w:rsid w:val="005D6A8A"/>
    <w:rsid w:val="00615E3F"/>
    <w:rsid w:val="006223F6"/>
    <w:rsid w:val="00623C39"/>
    <w:rsid w:val="006261E3"/>
    <w:rsid w:val="00646AC7"/>
    <w:rsid w:val="006609AE"/>
    <w:rsid w:val="006A7686"/>
    <w:rsid w:val="006B75F7"/>
    <w:rsid w:val="006B7C6C"/>
    <w:rsid w:val="006E0896"/>
    <w:rsid w:val="006F48B9"/>
    <w:rsid w:val="00732A36"/>
    <w:rsid w:val="0074221C"/>
    <w:rsid w:val="00745D2E"/>
    <w:rsid w:val="0074640F"/>
    <w:rsid w:val="00783418"/>
    <w:rsid w:val="00784C5A"/>
    <w:rsid w:val="00794912"/>
    <w:rsid w:val="007965DB"/>
    <w:rsid w:val="007A1B9E"/>
    <w:rsid w:val="007A5613"/>
    <w:rsid w:val="007E17C4"/>
    <w:rsid w:val="007F0B95"/>
    <w:rsid w:val="00805AF3"/>
    <w:rsid w:val="008300AA"/>
    <w:rsid w:val="00846B42"/>
    <w:rsid w:val="00850320"/>
    <w:rsid w:val="00861ABA"/>
    <w:rsid w:val="0086263F"/>
    <w:rsid w:val="008654AC"/>
    <w:rsid w:val="00873022"/>
    <w:rsid w:val="008A7BB7"/>
    <w:rsid w:val="00905414"/>
    <w:rsid w:val="00930A1C"/>
    <w:rsid w:val="00934201"/>
    <w:rsid w:val="00951F97"/>
    <w:rsid w:val="00961745"/>
    <w:rsid w:val="009929EF"/>
    <w:rsid w:val="009B2BDA"/>
    <w:rsid w:val="009C3ACD"/>
    <w:rsid w:val="009D20CB"/>
    <w:rsid w:val="00A3234D"/>
    <w:rsid w:val="00A32919"/>
    <w:rsid w:val="00AA7C53"/>
    <w:rsid w:val="00AC1E4C"/>
    <w:rsid w:val="00AD3996"/>
    <w:rsid w:val="00AD68AE"/>
    <w:rsid w:val="00AF125D"/>
    <w:rsid w:val="00B274D2"/>
    <w:rsid w:val="00B34920"/>
    <w:rsid w:val="00B55370"/>
    <w:rsid w:val="00B60A0A"/>
    <w:rsid w:val="00B74C01"/>
    <w:rsid w:val="00B810BB"/>
    <w:rsid w:val="00B8417D"/>
    <w:rsid w:val="00B8593D"/>
    <w:rsid w:val="00BC0010"/>
    <w:rsid w:val="00C1402E"/>
    <w:rsid w:val="00C44BE4"/>
    <w:rsid w:val="00CF73F5"/>
    <w:rsid w:val="00D16AA3"/>
    <w:rsid w:val="00D308B2"/>
    <w:rsid w:val="00D650AD"/>
    <w:rsid w:val="00DA2CE1"/>
    <w:rsid w:val="00DA75EE"/>
    <w:rsid w:val="00DB39CC"/>
    <w:rsid w:val="00DC2364"/>
    <w:rsid w:val="00DE1BFE"/>
    <w:rsid w:val="00E712E6"/>
    <w:rsid w:val="00E71ECB"/>
    <w:rsid w:val="00EC4493"/>
    <w:rsid w:val="00ED6462"/>
    <w:rsid w:val="00EE045D"/>
    <w:rsid w:val="00EF5FA9"/>
    <w:rsid w:val="00EF7D41"/>
    <w:rsid w:val="00F02AFA"/>
    <w:rsid w:val="00F034DB"/>
    <w:rsid w:val="00F235D3"/>
    <w:rsid w:val="00F23BF4"/>
    <w:rsid w:val="00F41235"/>
    <w:rsid w:val="00F45F86"/>
    <w:rsid w:val="00F52239"/>
    <w:rsid w:val="00F63305"/>
    <w:rsid w:val="00FB4C2E"/>
    <w:rsid w:val="00FB75F8"/>
    <w:rsid w:val="00FE1F62"/>
    <w:rsid w:val="00FE6D5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A9A7BA-F6AC-4369-A1BB-7D431E2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CE1"/>
    <w:rPr>
      <w:color w:val="0000FF"/>
      <w:u w:val="single"/>
    </w:rPr>
  </w:style>
  <w:style w:type="paragraph" w:customStyle="1" w:styleId="Default">
    <w:name w:val="Default"/>
    <w:rsid w:val="002B78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D2E"/>
    <w:rPr>
      <w:rFonts w:ascii="Tahoma" w:hAnsi="Tahoma" w:cs="Tahoma"/>
      <w:snapToGrid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67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67CC"/>
    <w:rPr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67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67CC"/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0D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15"/>
    <w:pPr>
      <w:widowControl/>
      <w:spacing w:after="200"/>
    </w:pPr>
    <w:rPr>
      <w:rFonts w:ascii="Calibri" w:eastAsia="Calibri" w:hAnsi="Calibri"/>
      <w:snapToGrid/>
    </w:rPr>
  </w:style>
  <w:style w:type="character" w:customStyle="1" w:styleId="CommentTextChar">
    <w:name w:val="Comment Text Char"/>
    <w:link w:val="CommentText"/>
    <w:uiPriority w:val="99"/>
    <w:semiHidden/>
    <w:rsid w:val="000D421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ordsenquiries@lancaster.ac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jpg@01CFCE7F.22A2B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EF78-1815-4553-9315-BCC79E34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1112</CharactersWithSpaces>
  <SharedDoc>false</SharedDoc>
  <HLinks>
    <vt:vector size="12" baseType="variant">
      <vt:variant>
        <vt:i4>1179753</vt:i4>
      </vt:variant>
      <vt:variant>
        <vt:i4>0</vt:i4>
      </vt:variant>
      <vt:variant>
        <vt:i4>0</vt:i4>
      </vt:variant>
      <vt:variant>
        <vt:i4>5</vt:i4>
      </vt:variant>
      <vt:variant>
        <vt:lpwstr>mailto:recordsenquiries@lancaster.ac.uk</vt:lpwstr>
      </vt:variant>
      <vt:variant>
        <vt:lpwstr/>
      </vt:variant>
      <vt:variant>
        <vt:i4>7864340</vt:i4>
      </vt:variant>
      <vt:variant>
        <vt:i4>-1</vt:i4>
      </vt:variant>
      <vt:variant>
        <vt:i4>1049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2017-08-31T11:17:00Z</cp:lastPrinted>
  <dcterms:created xsi:type="dcterms:W3CDTF">2019-02-11T13:43:00Z</dcterms:created>
  <dcterms:modified xsi:type="dcterms:W3CDTF">2019-02-11T13:43:00Z</dcterms:modified>
</cp:coreProperties>
</file>