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7906" w14:textId="77777777" w:rsidR="00B550EF" w:rsidRDefault="00B550EF" w:rsidP="00B550EF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58FF2075" wp14:editId="4E8D0ABC">
            <wp:extent cx="2419350" cy="590550"/>
            <wp:effectExtent l="0" t="0" r="0" b="0"/>
            <wp:docPr id="2" name="Picture 2" descr="CoSi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inE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en-GB"/>
        </w:rPr>
        <w:drawing>
          <wp:inline distT="0" distB="0" distL="0" distR="0" wp14:anchorId="13E1AD29" wp14:editId="53BCAFB9">
            <wp:extent cx="2171700" cy="637499"/>
            <wp:effectExtent l="0" t="0" r="0" b="0"/>
            <wp:docPr id="1" name="Picture 1" descr="C:\Users\gristwos\AppData\Local\Microsoft\Windows\INetCache\Content.Word\Logo Bayes4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stwos\AppData\Local\Microsoft\Windows\INetCache\Content.Word\Logo Bayes4Heal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34" cy="6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D8C2" w14:textId="77777777" w:rsidR="0045138C" w:rsidRDefault="0045138C" w:rsidP="0045138C">
      <w:pPr>
        <w:rPr>
          <w:sz w:val="22"/>
          <w:szCs w:val="22"/>
        </w:rPr>
      </w:pPr>
    </w:p>
    <w:p w14:paraId="025874CE" w14:textId="77777777" w:rsidR="00A966CB" w:rsidRDefault="00A966CB" w:rsidP="0045138C">
      <w:pPr>
        <w:rPr>
          <w:sz w:val="22"/>
          <w:szCs w:val="22"/>
        </w:rPr>
      </w:pPr>
    </w:p>
    <w:p w14:paraId="1685ACA6" w14:textId="77777777" w:rsidR="0045138C" w:rsidRPr="00F7479F" w:rsidRDefault="0045138C" w:rsidP="0045138C">
      <w:pPr>
        <w:rPr>
          <w:b/>
          <w:sz w:val="32"/>
          <w:szCs w:val="32"/>
        </w:rPr>
      </w:pPr>
      <w:r w:rsidRPr="00F7479F">
        <w:rPr>
          <w:b/>
          <w:sz w:val="32"/>
          <w:szCs w:val="32"/>
        </w:rPr>
        <w:t>Joint Bayes4Health/CoSInES Workshop: Provisional programme</w:t>
      </w:r>
    </w:p>
    <w:p w14:paraId="213D1D6C" w14:textId="77777777" w:rsidR="00F7479F" w:rsidRDefault="00F7479F" w:rsidP="0045138C">
      <w:pPr>
        <w:rPr>
          <w:sz w:val="22"/>
          <w:szCs w:val="22"/>
        </w:rPr>
      </w:pPr>
    </w:p>
    <w:p w14:paraId="409E7CCB" w14:textId="77777777" w:rsidR="00F7479F" w:rsidRDefault="00BB69F1" w:rsidP="00F74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Sommerville College, Oxford.  28-31</w:t>
      </w:r>
      <w:r w:rsidRPr="00BB69F1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March 2023</w:t>
      </w:r>
    </w:p>
    <w:p w14:paraId="1B26594E" w14:textId="77777777" w:rsidR="00F7479F" w:rsidRDefault="00F7479F" w:rsidP="00F7479F">
      <w:pPr>
        <w:jc w:val="center"/>
        <w:rPr>
          <w:b/>
          <w:sz w:val="22"/>
          <w:szCs w:val="22"/>
        </w:rPr>
      </w:pPr>
    </w:p>
    <w:p w14:paraId="293CCBD8" w14:textId="77777777" w:rsidR="0045138C" w:rsidRPr="003C5974" w:rsidRDefault="0045138C" w:rsidP="0045138C">
      <w:pPr>
        <w:rPr>
          <w:sz w:val="12"/>
          <w:szCs w:val="12"/>
        </w:rPr>
      </w:pPr>
    </w:p>
    <w:p w14:paraId="1C64F463" w14:textId="77777777" w:rsidR="0045138C" w:rsidRPr="00187EF9" w:rsidRDefault="00BB69F1" w:rsidP="0045138C">
      <w:pPr>
        <w:rPr>
          <w:b/>
          <w:color w:val="800000"/>
        </w:rPr>
      </w:pPr>
      <w:r>
        <w:rPr>
          <w:b/>
          <w:color w:val="800000"/>
        </w:rPr>
        <w:t>Tuesday 28</w:t>
      </w:r>
      <w:r w:rsidRPr="00BB69F1">
        <w:rPr>
          <w:b/>
          <w:color w:val="800000"/>
          <w:vertAlign w:val="superscript"/>
        </w:rPr>
        <w:t>th</w:t>
      </w:r>
      <w:r>
        <w:rPr>
          <w:b/>
          <w:color w:val="800000"/>
        </w:rPr>
        <w:t xml:space="preserve"> March</w:t>
      </w:r>
    </w:p>
    <w:p w14:paraId="6800486A" w14:textId="77777777" w:rsidR="00EA604B" w:rsidRDefault="00EA604B" w:rsidP="0045138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56"/>
      </w:tblGrid>
      <w:tr w:rsidR="00EA604B" w14:paraId="6B939BA9" w14:textId="77777777" w:rsidTr="008C31E8">
        <w:tc>
          <w:tcPr>
            <w:tcW w:w="1560" w:type="dxa"/>
          </w:tcPr>
          <w:p w14:paraId="6DE6EB2A" w14:textId="77777777" w:rsidR="00EA604B" w:rsidRPr="00D64CD6" w:rsidRDefault="003C5974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  <w:r w:rsidR="008C31E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456" w:type="dxa"/>
          </w:tcPr>
          <w:p w14:paraId="4ED8903C" w14:textId="77777777" w:rsidR="00EA604B" w:rsidRPr="00053961" w:rsidRDefault="00EA604B" w:rsidP="00EA604B">
            <w:pPr>
              <w:rPr>
                <w:color w:val="800000"/>
                <w:sz w:val="22"/>
                <w:szCs w:val="22"/>
              </w:rPr>
            </w:pPr>
            <w:r w:rsidRPr="00053961">
              <w:rPr>
                <w:color w:val="800000"/>
                <w:sz w:val="22"/>
                <w:szCs w:val="22"/>
              </w:rPr>
              <w:t xml:space="preserve">Registration &amp; Lunch </w:t>
            </w:r>
          </w:p>
          <w:p w14:paraId="65222FE0" w14:textId="77777777" w:rsidR="00EA604B" w:rsidRDefault="00EA604B" w:rsidP="0045138C">
            <w:pPr>
              <w:rPr>
                <w:sz w:val="22"/>
                <w:szCs w:val="22"/>
              </w:rPr>
            </w:pPr>
          </w:p>
        </w:tc>
      </w:tr>
      <w:tr w:rsidR="00EA604B" w14:paraId="1EF33A9B" w14:textId="77777777" w:rsidTr="008C31E8">
        <w:trPr>
          <w:trHeight w:val="585"/>
        </w:trPr>
        <w:tc>
          <w:tcPr>
            <w:tcW w:w="1560" w:type="dxa"/>
          </w:tcPr>
          <w:p w14:paraId="18C782D4" w14:textId="77777777" w:rsidR="00EA604B" w:rsidRPr="00D64CD6" w:rsidRDefault="00EA604B" w:rsidP="00EA604B">
            <w:pPr>
              <w:rPr>
                <w:b/>
                <w:sz w:val="22"/>
                <w:szCs w:val="22"/>
              </w:rPr>
            </w:pPr>
            <w:r w:rsidRPr="00D64CD6">
              <w:rPr>
                <w:b/>
                <w:sz w:val="22"/>
                <w:szCs w:val="22"/>
              </w:rPr>
              <w:t>1</w:t>
            </w:r>
            <w:r w:rsidR="00053961">
              <w:rPr>
                <w:b/>
                <w:sz w:val="22"/>
                <w:szCs w:val="22"/>
              </w:rPr>
              <w:t>3</w:t>
            </w:r>
            <w:r w:rsidR="003C5974">
              <w:rPr>
                <w:b/>
                <w:sz w:val="22"/>
                <w:szCs w:val="22"/>
              </w:rPr>
              <w:t>.30 -</w:t>
            </w:r>
            <w:r w:rsidR="00500EDE">
              <w:rPr>
                <w:b/>
                <w:sz w:val="22"/>
                <w:szCs w:val="22"/>
              </w:rPr>
              <w:t>15.15</w:t>
            </w:r>
          </w:p>
          <w:p w14:paraId="38F2D02A" w14:textId="77777777" w:rsidR="00EA604B" w:rsidRPr="00D64CD6" w:rsidRDefault="00EA604B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5628AA3B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Alex Beskos</w:t>
            </w:r>
          </w:p>
          <w:p w14:paraId="71178481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Marina Riabiz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Kernel Stein discrepancy minimization for MCMC thinning with application to cardiac electrophysiology</w:t>
            </w:r>
          </w:p>
          <w:p w14:paraId="2E43385C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Saif Syed</w:t>
            </w:r>
          </w:p>
          <w:p w14:paraId="63D5DFAF" w14:textId="77777777" w:rsidR="00500EDE" w:rsidRPr="00500EDE" w:rsidRDefault="00500EDE" w:rsidP="008C3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961" w14:paraId="2684988A" w14:textId="77777777" w:rsidTr="008C31E8">
        <w:trPr>
          <w:trHeight w:val="225"/>
        </w:trPr>
        <w:tc>
          <w:tcPr>
            <w:tcW w:w="1560" w:type="dxa"/>
          </w:tcPr>
          <w:p w14:paraId="741C13B6" w14:textId="77777777" w:rsidR="00053961" w:rsidRPr="00D64CD6" w:rsidRDefault="008C31E8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15.15</w:t>
            </w:r>
            <w:r w:rsidR="00500EDE">
              <w:rPr>
                <w:b/>
                <w:sz w:val="22"/>
                <w:szCs w:val="22"/>
              </w:rPr>
              <w:t>-15.45</w:t>
            </w:r>
          </w:p>
        </w:tc>
        <w:tc>
          <w:tcPr>
            <w:tcW w:w="7456" w:type="dxa"/>
          </w:tcPr>
          <w:p w14:paraId="742D314A" w14:textId="77777777" w:rsidR="00053961" w:rsidRPr="00500EDE" w:rsidRDefault="00053961" w:rsidP="00EA604B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Break</w:t>
            </w:r>
          </w:p>
          <w:p w14:paraId="04C8CD9C" w14:textId="77777777" w:rsidR="003C5974" w:rsidRPr="00500EDE" w:rsidRDefault="003C5974" w:rsidP="00EA60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04B" w:rsidRPr="00D64CD6" w14:paraId="5283C86F" w14:textId="77777777" w:rsidTr="008C31E8">
        <w:trPr>
          <w:trHeight w:val="516"/>
        </w:trPr>
        <w:tc>
          <w:tcPr>
            <w:tcW w:w="1560" w:type="dxa"/>
          </w:tcPr>
          <w:p w14:paraId="47DCA8D2" w14:textId="77777777" w:rsidR="00EA604B" w:rsidRPr="00D64CD6" w:rsidRDefault="00053961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C5974"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- 17</w:t>
            </w:r>
            <w:r w:rsidR="003C5974"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456" w:type="dxa"/>
          </w:tcPr>
          <w:p w14:paraId="77454D16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Pierre Jacob</w:t>
            </w:r>
          </w:p>
          <w:p w14:paraId="38AB4C2A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Kamelia Daudel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Alpha-divergence Variational Inference Meets Importance Weighted Auto-Encoders: Methodology and Asymptotics</w:t>
            </w:r>
          </w:p>
          <w:p w14:paraId="1E95B4D0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Sam Livingstone</w:t>
            </w:r>
          </w:p>
          <w:p w14:paraId="704642F6" w14:textId="77777777" w:rsidR="00EA604B" w:rsidRPr="00500EDE" w:rsidRDefault="00EA604B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56A8F" w14:textId="77777777" w:rsidR="00EA604B" w:rsidRPr="00500EDE" w:rsidRDefault="00EA604B" w:rsidP="0045138C">
      <w:pPr>
        <w:rPr>
          <w:sz w:val="22"/>
          <w:szCs w:val="22"/>
        </w:rPr>
      </w:pPr>
    </w:p>
    <w:p w14:paraId="10E5CB71" w14:textId="77777777" w:rsidR="00EA604B" w:rsidRPr="00187EF9" w:rsidRDefault="00BB69F1" w:rsidP="00EA604B">
      <w:pPr>
        <w:rPr>
          <w:b/>
          <w:color w:val="800000"/>
        </w:rPr>
      </w:pPr>
      <w:r>
        <w:rPr>
          <w:b/>
          <w:color w:val="800000"/>
        </w:rPr>
        <w:t>Wednesday 29</w:t>
      </w:r>
      <w:r w:rsidRPr="00BB69F1">
        <w:rPr>
          <w:b/>
          <w:color w:val="800000"/>
          <w:vertAlign w:val="superscript"/>
        </w:rPr>
        <w:t>th</w:t>
      </w:r>
      <w:r>
        <w:rPr>
          <w:b/>
          <w:color w:val="800000"/>
        </w:rPr>
        <w:t xml:space="preserve"> March</w:t>
      </w:r>
    </w:p>
    <w:p w14:paraId="5ABA5935" w14:textId="77777777" w:rsidR="00EA604B" w:rsidRDefault="00EA604B" w:rsidP="0045138C">
      <w:pPr>
        <w:rPr>
          <w:sz w:val="22"/>
          <w:szCs w:val="22"/>
        </w:rPr>
      </w:pPr>
    </w:p>
    <w:p w14:paraId="39FD3812" w14:textId="77777777" w:rsidR="00EA604B" w:rsidRDefault="00EA604B" w:rsidP="0045138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56"/>
      </w:tblGrid>
      <w:tr w:rsidR="00EA604B" w:rsidRPr="00156FEF" w14:paraId="134933AB" w14:textId="77777777" w:rsidTr="00A14A86">
        <w:trPr>
          <w:trHeight w:val="600"/>
        </w:trPr>
        <w:tc>
          <w:tcPr>
            <w:tcW w:w="1560" w:type="dxa"/>
          </w:tcPr>
          <w:p w14:paraId="425CE102" w14:textId="77777777" w:rsidR="00EA604B" w:rsidRPr="00D64CD6" w:rsidRDefault="003C5974" w:rsidP="00EA6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="00EA604B" w:rsidRPr="00D64CD6">
              <w:rPr>
                <w:b/>
                <w:sz w:val="22"/>
                <w:szCs w:val="22"/>
              </w:rPr>
              <w:t>00-10</w:t>
            </w:r>
            <w:r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45</w:t>
            </w:r>
          </w:p>
          <w:p w14:paraId="0030D4BC" w14:textId="77777777" w:rsidR="00EA604B" w:rsidRPr="00D64CD6" w:rsidRDefault="00EA604B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6C5DDCF4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  <w:lang w:val="it-IT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  <w:lang w:val="it-IT"/>
              </w:rPr>
              <w:t>Lionel Riou-Durand</w:t>
            </w:r>
          </w:p>
          <w:p w14:paraId="67F2605F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  <w:lang w:val="it-IT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  <w:lang w:val="it-IT"/>
              </w:rPr>
              <w:t>Anto Mira</w:t>
            </w:r>
          </w:p>
          <w:p w14:paraId="5867FBBF" w14:textId="77777777" w:rsidR="00EA604B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  <w:lang w:val="it-IT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  <w:lang w:val="it-IT"/>
              </w:rPr>
              <w:t>Hong Ge</w:t>
            </w:r>
          </w:p>
          <w:p w14:paraId="2831A30F" w14:textId="77777777" w:rsidR="00EA604B" w:rsidRPr="00500EDE" w:rsidRDefault="00EA604B" w:rsidP="0045138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53961" w14:paraId="18BE2207" w14:textId="77777777" w:rsidTr="00A14A86">
        <w:trPr>
          <w:trHeight w:val="195"/>
        </w:trPr>
        <w:tc>
          <w:tcPr>
            <w:tcW w:w="1560" w:type="dxa"/>
          </w:tcPr>
          <w:p w14:paraId="7A4FE9F4" w14:textId="77777777" w:rsidR="00053961" w:rsidRDefault="008C31E8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10.45</w:t>
            </w:r>
            <w:r w:rsidR="00500EDE">
              <w:rPr>
                <w:b/>
                <w:sz w:val="22"/>
                <w:szCs w:val="22"/>
              </w:rPr>
              <w:t>-11.15</w:t>
            </w:r>
          </w:p>
          <w:p w14:paraId="66CF36BD" w14:textId="77777777" w:rsidR="003C5974" w:rsidRPr="00D64CD6" w:rsidRDefault="003C5974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3673EFAA" w14:textId="77777777" w:rsidR="00053961" w:rsidRPr="00500EDE" w:rsidRDefault="00187EF9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Break</w:t>
            </w:r>
          </w:p>
        </w:tc>
      </w:tr>
      <w:tr w:rsidR="00EA604B" w14:paraId="3B4C53C4" w14:textId="77777777" w:rsidTr="00A14A86">
        <w:trPr>
          <w:trHeight w:val="600"/>
        </w:trPr>
        <w:tc>
          <w:tcPr>
            <w:tcW w:w="1560" w:type="dxa"/>
          </w:tcPr>
          <w:p w14:paraId="512C3524" w14:textId="77777777" w:rsidR="00EA604B" w:rsidRPr="00D64CD6" w:rsidRDefault="00500EDE" w:rsidP="00EA6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11.15-12.30</w:t>
            </w:r>
          </w:p>
          <w:p w14:paraId="27FF94AD" w14:textId="77777777" w:rsidR="00EA604B" w:rsidRPr="00D64CD6" w:rsidRDefault="00EA604B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12F76839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Chris Nemeth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Coin Sampling: Gradient-Based Bayesian Inference without Learning Rates</w:t>
            </w:r>
          </w:p>
          <w:p w14:paraId="38660F1A" w14:textId="77777777" w:rsidR="00EA604B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Nikolas Kantas</w:t>
            </w:r>
          </w:p>
          <w:p w14:paraId="3E5E1B5B" w14:textId="77777777" w:rsidR="00EA604B" w:rsidRPr="00500EDE" w:rsidRDefault="00EA604B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EF9" w14:paraId="73E5E4F4" w14:textId="77777777" w:rsidTr="00A14A86">
        <w:trPr>
          <w:trHeight w:val="195"/>
        </w:trPr>
        <w:tc>
          <w:tcPr>
            <w:tcW w:w="1560" w:type="dxa"/>
          </w:tcPr>
          <w:p w14:paraId="7A365AA5" w14:textId="77777777" w:rsidR="00187EF9" w:rsidRDefault="00500EDE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13.45</w:t>
            </w:r>
          </w:p>
          <w:p w14:paraId="124060FC" w14:textId="77777777" w:rsidR="003C5974" w:rsidRPr="00D64CD6" w:rsidRDefault="003C5974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4AD54C88" w14:textId="77777777" w:rsidR="00187EF9" w:rsidRPr="00500EDE" w:rsidRDefault="00187EF9" w:rsidP="0045138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L</w:t>
            </w: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  <w:lang w:val="fr-FR"/>
              </w:rPr>
              <w:t>unch</w:t>
            </w:r>
          </w:p>
        </w:tc>
      </w:tr>
      <w:tr w:rsidR="00EA604B" w14:paraId="46597108" w14:textId="77777777" w:rsidTr="00A14A86">
        <w:trPr>
          <w:trHeight w:val="870"/>
        </w:trPr>
        <w:tc>
          <w:tcPr>
            <w:tcW w:w="1560" w:type="dxa"/>
          </w:tcPr>
          <w:p w14:paraId="558D65E4" w14:textId="77777777" w:rsidR="00F7479F" w:rsidRPr="00D64CD6" w:rsidRDefault="00F7479F" w:rsidP="00F7479F">
            <w:pPr>
              <w:rPr>
                <w:b/>
                <w:sz w:val="22"/>
                <w:szCs w:val="22"/>
              </w:rPr>
            </w:pPr>
            <w:r w:rsidRPr="00D64CD6">
              <w:rPr>
                <w:b/>
                <w:sz w:val="22"/>
                <w:szCs w:val="22"/>
              </w:rPr>
              <w:t>1</w:t>
            </w:r>
            <w:r w:rsidR="00053961">
              <w:rPr>
                <w:b/>
                <w:sz w:val="22"/>
                <w:szCs w:val="22"/>
              </w:rPr>
              <w:t>3</w:t>
            </w:r>
            <w:r w:rsidR="003C5974"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45</w:t>
            </w:r>
            <w:r w:rsidRPr="00D64CD6">
              <w:rPr>
                <w:b/>
                <w:sz w:val="22"/>
                <w:szCs w:val="22"/>
              </w:rPr>
              <w:t xml:space="preserve"> </w:t>
            </w:r>
            <w:r w:rsidR="003C5974">
              <w:rPr>
                <w:b/>
                <w:sz w:val="22"/>
                <w:szCs w:val="22"/>
              </w:rPr>
              <w:t>–</w:t>
            </w:r>
            <w:r w:rsidRPr="00D64CD6">
              <w:rPr>
                <w:b/>
                <w:sz w:val="22"/>
                <w:szCs w:val="22"/>
              </w:rPr>
              <w:t xml:space="preserve"> </w:t>
            </w:r>
            <w:r w:rsidR="00500EDE">
              <w:rPr>
                <w:b/>
                <w:sz w:val="22"/>
                <w:szCs w:val="22"/>
              </w:rPr>
              <w:t>15.00</w:t>
            </w:r>
          </w:p>
          <w:p w14:paraId="2C8AC268" w14:textId="77777777" w:rsidR="00EA604B" w:rsidRPr="00D64CD6" w:rsidRDefault="00EA604B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6250DCCE" w14:textId="77777777" w:rsidR="00500EDE" w:rsidRPr="00500EDE" w:rsidRDefault="007659B8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>
              <w:rPr>
                <w:rStyle w:val="s1"/>
                <w:rFonts w:asciiTheme="minorHAnsi" w:hAnsiTheme="minorHAnsi" w:cstheme="minorHAnsi"/>
                <w:color w:val="191919"/>
              </w:rPr>
              <w:t xml:space="preserve">Tamas Papp </w:t>
            </w:r>
            <w:r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Dimensional scaling of coupled MCMC algorithms</w:t>
            </w:r>
          </w:p>
          <w:p w14:paraId="5333C08C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Hai-Dang Dau</w:t>
            </w:r>
          </w:p>
          <w:p w14:paraId="036EA26A" w14:textId="77777777" w:rsidR="00EA604B" w:rsidRPr="00500EDE" w:rsidRDefault="00EA604B" w:rsidP="008C3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EF9" w14:paraId="05B5C679" w14:textId="77777777" w:rsidTr="00A14A86">
        <w:trPr>
          <w:trHeight w:val="210"/>
        </w:trPr>
        <w:tc>
          <w:tcPr>
            <w:tcW w:w="1560" w:type="dxa"/>
          </w:tcPr>
          <w:p w14:paraId="70522668" w14:textId="77777777" w:rsidR="00187EF9" w:rsidRDefault="00500EDE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15.00-15.30</w:t>
            </w:r>
          </w:p>
          <w:p w14:paraId="1A985035" w14:textId="77777777" w:rsidR="003C5974" w:rsidRPr="00D64CD6" w:rsidRDefault="003C5974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456" w:type="dxa"/>
          </w:tcPr>
          <w:p w14:paraId="6049AE6F" w14:textId="77777777" w:rsidR="00187EF9" w:rsidRPr="00500EDE" w:rsidRDefault="00187EF9" w:rsidP="000539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Break</w:t>
            </w:r>
          </w:p>
        </w:tc>
      </w:tr>
      <w:tr w:rsidR="00EA604B" w14:paraId="1C636219" w14:textId="77777777" w:rsidTr="008C31E8">
        <w:trPr>
          <w:trHeight w:val="373"/>
        </w:trPr>
        <w:tc>
          <w:tcPr>
            <w:tcW w:w="1560" w:type="dxa"/>
          </w:tcPr>
          <w:p w14:paraId="298BC3E2" w14:textId="77777777" w:rsidR="00F7479F" w:rsidRPr="00D64CD6" w:rsidRDefault="00053961" w:rsidP="00F74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C5974"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30</w:t>
            </w:r>
            <w:r w:rsidR="00F7479F" w:rsidRPr="00D64CD6">
              <w:rPr>
                <w:b/>
                <w:sz w:val="22"/>
                <w:szCs w:val="22"/>
              </w:rPr>
              <w:t xml:space="preserve">- </w:t>
            </w:r>
            <w:r w:rsidR="008C31E8">
              <w:rPr>
                <w:b/>
                <w:sz w:val="22"/>
                <w:szCs w:val="22"/>
              </w:rPr>
              <w:t>16</w:t>
            </w:r>
            <w:r w:rsidR="003C5974">
              <w:rPr>
                <w:b/>
                <w:sz w:val="22"/>
                <w:szCs w:val="22"/>
              </w:rPr>
              <w:t>.</w:t>
            </w:r>
            <w:r w:rsidR="00500EDE">
              <w:rPr>
                <w:b/>
                <w:sz w:val="22"/>
                <w:szCs w:val="22"/>
              </w:rPr>
              <w:t>45</w:t>
            </w:r>
          </w:p>
          <w:p w14:paraId="71E68A38" w14:textId="77777777" w:rsidR="00EA604B" w:rsidRDefault="00EA604B" w:rsidP="0045138C">
            <w:pPr>
              <w:rPr>
                <w:sz w:val="22"/>
                <w:szCs w:val="22"/>
              </w:rPr>
            </w:pPr>
          </w:p>
        </w:tc>
        <w:tc>
          <w:tcPr>
            <w:tcW w:w="7456" w:type="dxa"/>
          </w:tcPr>
          <w:p w14:paraId="34516D5F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Andi Wang</w:t>
            </w:r>
          </w:p>
          <w:p w14:paraId="32DDA610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Sebastiano Grazzi</w:t>
            </w:r>
          </w:p>
          <w:p w14:paraId="7C387166" w14:textId="77777777" w:rsidR="00EA604B" w:rsidRPr="00500EDE" w:rsidRDefault="00EA604B" w:rsidP="008C3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517A0F" w14:textId="77777777" w:rsidR="009F7F8E" w:rsidRDefault="009F7F8E" w:rsidP="0045138C">
      <w:pPr>
        <w:rPr>
          <w:b/>
          <w:color w:val="800000"/>
        </w:rPr>
      </w:pPr>
    </w:p>
    <w:p w14:paraId="0AC45377" w14:textId="77777777" w:rsidR="0045138C" w:rsidRPr="00187EF9" w:rsidRDefault="00BB69F1" w:rsidP="0045138C">
      <w:pPr>
        <w:rPr>
          <w:b/>
          <w:color w:val="800000"/>
        </w:rPr>
      </w:pPr>
      <w:r>
        <w:rPr>
          <w:b/>
          <w:color w:val="800000"/>
        </w:rPr>
        <w:t>Thursday 30</w:t>
      </w:r>
      <w:r w:rsidRPr="00BB69F1">
        <w:rPr>
          <w:b/>
          <w:color w:val="800000"/>
          <w:vertAlign w:val="superscript"/>
        </w:rPr>
        <w:t>th</w:t>
      </w:r>
      <w:r>
        <w:rPr>
          <w:b/>
          <w:color w:val="800000"/>
        </w:rPr>
        <w:t xml:space="preserve"> March</w:t>
      </w:r>
    </w:p>
    <w:p w14:paraId="28C2B0AF" w14:textId="77777777" w:rsidR="00D64CD6" w:rsidRDefault="00D64CD6" w:rsidP="0045138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F7479F" w:rsidRPr="007659B8" w14:paraId="47FA88F9" w14:textId="77777777" w:rsidTr="00187EF9">
        <w:trPr>
          <w:trHeight w:val="1140"/>
        </w:trPr>
        <w:tc>
          <w:tcPr>
            <w:tcW w:w="1418" w:type="dxa"/>
          </w:tcPr>
          <w:p w14:paraId="5000F9BD" w14:textId="77777777" w:rsidR="00F7479F" w:rsidRPr="00500EDE" w:rsidRDefault="003C5974" w:rsidP="00F74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9.00-10.</w:t>
            </w:r>
            <w:r w:rsidR="00231E3B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  <w:p w14:paraId="50799FE3" w14:textId="77777777" w:rsidR="00F7479F" w:rsidRPr="00500EDE" w:rsidRDefault="00F7479F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98" w:type="dxa"/>
          </w:tcPr>
          <w:p w14:paraId="64F7AFEA" w14:textId="77777777" w:rsidR="00500EDE" w:rsidRPr="007659B8" w:rsidRDefault="00500EDE" w:rsidP="007659B8">
            <w:pPr>
              <w:pStyle w:val="p1"/>
              <w:tabs>
                <w:tab w:val="left" w:pos="1875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7659B8">
              <w:rPr>
                <w:rStyle w:val="s1"/>
                <w:rFonts w:asciiTheme="minorHAnsi" w:hAnsiTheme="minorHAnsi" w:cstheme="minorHAnsi"/>
                <w:color w:val="191919"/>
              </w:rPr>
              <w:t>Bani Mallick</w:t>
            </w:r>
            <w:r w:rsidR="007659B8" w:rsidRP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Bayesian local modeling of complex data (Tentative)</w:t>
            </w:r>
            <w:r w:rsidR="007659B8" w:rsidRPr="007659B8">
              <w:rPr>
                <w:rStyle w:val="s1"/>
                <w:rFonts w:asciiTheme="minorHAnsi" w:hAnsiTheme="minorHAnsi" w:cstheme="minorHAnsi"/>
                <w:color w:val="191919"/>
              </w:rPr>
              <w:tab/>
              <w:t xml:space="preserve"> </w:t>
            </w:r>
          </w:p>
          <w:p w14:paraId="0D2485CB" w14:textId="77777777" w:rsidR="00500EDE" w:rsidRPr="00156FEF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156FEF">
              <w:rPr>
                <w:rStyle w:val="s1"/>
                <w:rFonts w:asciiTheme="minorHAnsi" w:hAnsiTheme="minorHAnsi" w:cstheme="minorHAnsi"/>
                <w:color w:val="191919"/>
              </w:rPr>
              <w:t>Filippo Pagani</w:t>
            </w:r>
          </w:p>
          <w:p w14:paraId="4D2D71CB" w14:textId="77777777" w:rsidR="00500EDE" w:rsidRPr="007659B8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7659B8">
              <w:rPr>
                <w:rStyle w:val="s1"/>
                <w:rFonts w:asciiTheme="minorHAnsi" w:hAnsiTheme="minorHAnsi" w:cstheme="minorHAnsi"/>
                <w:color w:val="191919"/>
              </w:rPr>
              <w:t>Florence Forbes</w:t>
            </w:r>
            <w:r w:rsidR="007659B8" w:rsidRP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Amortized simulation-based Bayesian inference for high dimensional inverse problems: application to magnetic resonance fingerprinting</w:t>
            </w:r>
          </w:p>
          <w:p w14:paraId="637369A9" w14:textId="77777777" w:rsidR="00F7479F" w:rsidRPr="007659B8" w:rsidRDefault="00F7479F" w:rsidP="00F74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96E55" w14:textId="77777777" w:rsidR="00F7479F" w:rsidRPr="007659B8" w:rsidRDefault="00F7479F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EF9" w:rsidRPr="00500EDE" w14:paraId="1A180857" w14:textId="77777777" w:rsidTr="00187EF9">
        <w:trPr>
          <w:trHeight w:val="210"/>
        </w:trPr>
        <w:tc>
          <w:tcPr>
            <w:tcW w:w="1418" w:type="dxa"/>
          </w:tcPr>
          <w:p w14:paraId="716586FB" w14:textId="77777777" w:rsidR="00187EF9" w:rsidRPr="00500EDE" w:rsidRDefault="00231E3B" w:rsidP="00187E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10.45-11.15</w:t>
            </w:r>
          </w:p>
        </w:tc>
        <w:tc>
          <w:tcPr>
            <w:tcW w:w="7598" w:type="dxa"/>
          </w:tcPr>
          <w:p w14:paraId="5EF832CF" w14:textId="77777777" w:rsidR="00187EF9" w:rsidRPr="00500EDE" w:rsidRDefault="00187EF9" w:rsidP="0045138C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Break</w:t>
            </w:r>
          </w:p>
          <w:p w14:paraId="72C21121" w14:textId="77777777" w:rsidR="007F7F20" w:rsidRPr="00500EDE" w:rsidRDefault="007F7F20" w:rsidP="0045138C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F7479F" w:rsidRPr="00500EDE" w14:paraId="6CD3A663" w14:textId="77777777" w:rsidTr="00187EF9">
        <w:trPr>
          <w:trHeight w:val="780"/>
        </w:trPr>
        <w:tc>
          <w:tcPr>
            <w:tcW w:w="1418" w:type="dxa"/>
          </w:tcPr>
          <w:p w14:paraId="2704B412" w14:textId="77777777" w:rsidR="00F7479F" w:rsidRPr="00500EDE" w:rsidRDefault="00231E3B" w:rsidP="00F7479F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11.15</w:t>
            </w:r>
            <w:r w:rsidR="003C5974" w:rsidRPr="00500ED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-12.</w:t>
            </w:r>
            <w:r w:rsidR="00F7479F" w:rsidRPr="00500ED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30</w:t>
            </w:r>
          </w:p>
          <w:p w14:paraId="7A7CCE6F" w14:textId="77777777" w:rsidR="00F7479F" w:rsidRPr="00500EDE" w:rsidRDefault="00F7479F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98" w:type="dxa"/>
          </w:tcPr>
          <w:p w14:paraId="2108657F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Geoff Nicholls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Bayesian inference for partial orders from random linear extensions</w:t>
            </w:r>
          </w:p>
          <w:p w14:paraId="5A2A85A3" w14:textId="77777777" w:rsidR="007659B8" w:rsidRPr="007659B8" w:rsidRDefault="00500EDE" w:rsidP="007659B8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Lorenzo Rimella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 </w:t>
            </w:r>
            <w:r w:rsidR="007659B8" w:rsidRPr="007659B8">
              <w:rPr>
                <w:i/>
                <w:color w:val="000000"/>
              </w:rPr>
              <w:t>Approximating optimal SMC proposal distributions in individual-based epidemic models</w:t>
            </w:r>
          </w:p>
          <w:p w14:paraId="2C55A984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</w:p>
          <w:p w14:paraId="6D54E49F" w14:textId="77777777" w:rsidR="003C5974" w:rsidRPr="00500EDE" w:rsidRDefault="003C5974" w:rsidP="00231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EF9" w:rsidRPr="00500EDE" w14:paraId="2DC22FE6" w14:textId="77777777" w:rsidTr="00187EF9">
        <w:trPr>
          <w:trHeight w:val="300"/>
        </w:trPr>
        <w:tc>
          <w:tcPr>
            <w:tcW w:w="1418" w:type="dxa"/>
          </w:tcPr>
          <w:p w14:paraId="0EA32345" w14:textId="77777777" w:rsidR="00187EF9" w:rsidRPr="00500EDE" w:rsidRDefault="00187EF9" w:rsidP="0045138C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</w:t>
            </w:r>
            <w:r w:rsidR="00231E3B" w:rsidRPr="00500ED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2.30-14.00</w:t>
            </w:r>
          </w:p>
          <w:p w14:paraId="238CD8EC" w14:textId="77777777" w:rsidR="003C5974" w:rsidRPr="00500EDE" w:rsidRDefault="003C5974" w:rsidP="0045138C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7598" w:type="dxa"/>
          </w:tcPr>
          <w:p w14:paraId="6D6A9AD1" w14:textId="77777777" w:rsidR="00187EF9" w:rsidRPr="00500EDE" w:rsidRDefault="00187EF9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Lunch</w:t>
            </w:r>
          </w:p>
        </w:tc>
      </w:tr>
      <w:tr w:rsidR="00F7479F" w:rsidRPr="00500EDE" w14:paraId="3E718A30" w14:textId="77777777" w:rsidTr="00500EDE">
        <w:trPr>
          <w:trHeight w:val="784"/>
        </w:trPr>
        <w:tc>
          <w:tcPr>
            <w:tcW w:w="1418" w:type="dxa"/>
          </w:tcPr>
          <w:p w14:paraId="0DB45AA8" w14:textId="77777777" w:rsidR="00F7479F" w:rsidRPr="00500EDE" w:rsidRDefault="00F7479F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31E3B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4.0</w:t>
            </w: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3C5974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53961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3C5974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31E3B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598" w:type="dxa"/>
          </w:tcPr>
          <w:p w14:paraId="5B06992D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Sam Power</w:t>
            </w:r>
          </w:p>
          <w:p w14:paraId="272F2B64" w14:textId="77777777" w:rsidR="00053961" w:rsidRDefault="00500EDE" w:rsidP="00500EDE">
            <w:pPr>
              <w:pStyle w:val="p1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i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Estelle Kuhn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Modeling dependent survival data through random effects with spatial correlation at the subject level: application to malaria data analysis</w:t>
            </w:r>
          </w:p>
          <w:p w14:paraId="57A05F36" w14:textId="77777777" w:rsidR="007659B8" w:rsidRPr="007659B8" w:rsidRDefault="007659B8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</w:p>
        </w:tc>
      </w:tr>
      <w:tr w:rsidR="00187EF9" w:rsidRPr="00500EDE" w14:paraId="04236E3B" w14:textId="77777777" w:rsidTr="00187EF9">
        <w:trPr>
          <w:trHeight w:val="240"/>
        </w:trPr>
        <w:tc>
          <w:tcPr>
            <w:tcW w:w="1418" w:type="dxa"/>
          </w:tcPr>
          <w:p w14:paraId="24CF18AC" w14:textId="77777777" w:rsidR="00187EF9" w:rsidRPr="00500EDE" w:rsidRDefault="00231E3B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15.15-15.45</w:t>
            </w:r>
          </w:p>
          <w:p w14:paraId="37F25208" w14:textId="77777777" w:rsidR="003C5974" w:rsidRPr="00500EDE" w:rsidRDefault="003C5974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98" w:type="dxa"/>
          </w:tcPr>
          <w:p w14:paraId="6641C4AF" w14:textId="77777777" w:rsidR="00187EF9" w:rsidRPr="00500EDE" w:rsidRDefault="00187EF9" w:rsidP="00F74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Break</w:t>
            </w:r>
          </w:p>
        </w:tc>
      </w:tr>
      <w:tr w:rsidR="00F7479F" w:rsidRPr="00500EDE" w14:paraId="5B5CD17A" w14:textId="77777777" w:rsidTr="00187EF9">
        <w:tc>
          <w:tcPr>
            <w:tcW w:w="1418" w:type="dxa"/>
          </w:tcPr>
          <w:p w14:paraId="5E487C30" w14:textId="77777777" w:rsidR="00F7479F" w:rsidRPr="00500EDE" w:rsidRDefault="00053961" w:rsidP="00F747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231E3B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:45</w:t>
            </w:r>
            <w:r w:rsidR="00F7479F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="00F7479F" w:rsidRPr="00500EDE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</w:p>
          <w:p w14:paraId="1DD12477" w14:textId="77777777" w:rsidR="00F7479F" w:rsidRPr="00500EDE" w:rsidRDefault="00F7479F" w:rsidP="004513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98" w:type="dxa"/>
          </w:tcPr>
          <w:p w14:paraId="7B70B9B3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Marcelo Pereyra</w:t>
            </w:r>
          </w:p>
          <w:p w14:paraId="2E910B61" w14:textId="77777777" w:rsidR="00231E3B" w:rsidRPr="00500EDE" w:rsidRDefault="00500EDE" w:rsidP="00500ED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  <w:sz w:val="22"/>
                <w:szCs w:val="22"/>
              </w:rPr>
              <w:t>Alice Corbella</w:t>
            </w:r>
            <w:r>
              <w:rPr>
                <w:rStyle w:val="s1"/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 </w:t>
            </w:r>
            <w:r w:rsidRPr="00500EDE">
              <w:rPr>
                <w:rStyle w:val="s1"/>
                <w:rFonts w:asciiTheme="minorHAnsi" w:hAnsiTheme="minorHAnsi" w:cstheme="minorHAnsi"/>
                <w:i/>
                <w:color w:val="191919"/>
                <w:sz w:val="22"/>
                <w:szCs w:val="22"/>
              </w:rPr>
              <w:t>The Lifebelt Particle Filter for robust estimation from low-valued count data</w:t>
            </w:r>
          </w:p>
          <w:p w14:paraId="0D6E4BC1" w14:textId="77777777" w:rsidR="00F7479F" w:rsidRPr="00500EDE" w:rsidRDefault="00F7479F" w:rsidP="00451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7D340" w14:textId="77777777" w:rsidR="0045138C" w:rsidRPr="00500EDE" w:rsidRDefault="0045138C" w:rsidP="0045138C">
      <w:pPr>
        <w:rPr>
          <w:rFonts w:asciiTheme="minorHAnsi" w:hAnsiTheme="minorHAnsi" w:cstheme="minorHAnsi"/>
          <w:sz w:val="22"/>
          <w:szCs w:val="22"/>
        </w:rPr>
      </w:pPr>
      <w:r w:rsidRPr="00500EDE">
        <w:rPr>
          <w:rFonts w:asciiTheme="minorHAnsi" w:hAnsiTheme="minorHAnsi" w:cstheme="minorHAnsi"/>
          <w:sz w:val="22"/>
          <w:szCs w:val="22"/>
        </w:rPr>
        <w:t> </w:t>
      </w:r>
    </w:p>
    <w:p w14:paraId="434012C5" w14:textId="77777777" w:rsidR="0045138C" w:rsidRDefault="0045138C" w:rsidP="0045138C">
      <w:pPr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14:paraId="0C1CE537" w14:textId="77777777" w:rsidR="0045138C" w:rsidRPr="00187EF9" w:rsidRDefault="00BB69F1" w:rsidP="0045138C">
      <w:pPr>
        <w:rPr>
          <w:b/>
          <w:color w:val="800000"/>
        </w:rPr>
      </w:pPr>
      <w:r>
        <w:rPr>
          <w:b/>
          <w:color w:val="800000"/>
        </w:rPr>
        <w:t>Friday 31</w:t>
      </w:r>
      <w:r w:rsidRPr="00BB69F1">
        <w:rPr>
          <w:b/>
          <w:color w:val="800000"/>
          <w:vertAlign w:val="superscript"/>
        </w:rPr>
        <w:t>st</w:t>
      </w:r>
      <w:r>
        <w:rPr>
          <w:b/>
          <w:color w:val="800000"/>
        </w:rPr>
        <w:t xml:space="preserve"> March</w:t>
      </w:r>
    </w:p>
    <w:p w14:paraId="4B9213B2" w14:textId="77777777" w:rsidR="00F7479F" w:rsidRDefault="00F7479F" w:rsidP="0045138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593"/>
      </w:tblGrid>
      <w:tr w:rsidR="00F7479F" w:rsidRPr="00500EDE" w14:paraId="59FF0A27" w14:textId="77777777" w:rsidTr="00231E3B">
        <w:trPr>
          <w:trHeight w:val="840"/>
        </w:trPr>
        <w:tc>
          <w:tcPr>
            <w:tcW w:w="1423" w:type="dxa"/>
          </w:tcPr>
          <w:p w14:paraId="3E0A6DA7" w14:textId="77777777" w:rsidR="00F7479F" w:rsidRPr="00D64CD6" w:rsidRDefault="00F7479F" w:rsidP="00F7479F">
            <w:pPr>
              <w:rPr>
                <w:b/>
                <w:sz w:val="22"/>
                <w:szCs w:val="22"/>
              </w:rPr>
            </w:pPr>
            <w:r w:rsidRPr="00D64CD6">
              <w:rPr>
                <w:b/>
                <w:sz w:val="22"/>
                <w:szCs w:val="22"/>
              </w:rPr>
              <w:t>9</w:t>
            </w:r>
            <w:r w:rsidR="003C5974">
              <w:rPr>
                <w:b/>
                <w:sz w:val="22"/>
                <w:szCs w:val="22"/>
              </w:rPr>
              <w:t>.</w:t>
            </w:r>
            <w:r w:rsidRPr="00D64CD6">
              <w:rPr>
                <w:b/>
                <w:sz w:val="22"/>
                <w:szCs w:val="22"/>
              </w:rPr>
              <w:t>00-10</w:t>
            </w:r>
            <w:r w:rsidR="003C5974">
              <w:rPr>
                <w:b/>
                <w:sz w:val="22"/>
                <w:szCs w:val="22"/>
              </w:rPr>
              <w:t>.</w:t>
            </w:r>
            <w:r w:rsidR="00231E3B">
              <w:rPr>
                <w:b/>
                <w:sz w:val="22"/>
                <w:szCs w:val="22"/>
              </w:rPr>
              <w:t>45</w:t>
            </w:r>
          </w:p>
          <w:p w14:paraId="311D7F47" w14:textId="77777777" w:rsidR="00F7479F" w:rsidRPr="00D64CD6" w:rsidRDefault="00F7479F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53A897F0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 xml:space="preserve">Paul Jenkins </w:t>
            </w:r>
            <w:r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Learning about multimorbidity dynamics using a time-dependent Indian Buffet Process</w:t>
            </w:r>
          </w:p>
          <w:p w14:paraId="05D9C787" w14:textId="44D8930F" w:rsidR="00500EDE" w:rsidRPr="00500EDE" w:rsidRDefault="00156FEF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  <w:lang w:val="de-DE"/>
              </w:rPr>
            </w:pPr>
            <w:r>
              <w:rPr>
                <w:rStyle w:val="s1"/>
                <w:rFonts w:asciiTheme="minorHAnsi" w:hAnsiTheme="minorHAnsi" w:cstheme="minorHAnsi"/>
                <w:color w:val="191919"/>
                <w:lang w:val="de-DE"/>
              </w:rPr>
              <w:t>Veronica</w:t>
            </w:r>
            <w:bookmarkStart w:id="0" w:name="_GoBack"/>
            <w:bookmarkEnd w:id="0"/>
            <w:r w:rsidR="00500EDE" w:rsidRPr="00500EDE">
              <w:rPr>
                <w:rStyle w:val="s1"/>
                <w:rFonts w:asciiTheme="minorHAnsi" w:hAnsiTheme="minorHAnsi" w:cstheme="minorHAnsi"/>
                <w:color w:val="191919"/>
                <w:lang w:val="de-DE"/>
              </w:rPr>
              <w:t xml:space="preserve"> Bowman</w:t>
            </w:r>
          </w:p>
          <w:p w14:paraId="0EC84AC1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  <w:lang w:val="de-DE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  <w:lang w:val="de-DE"/>
              </w:rPr>
              <w:t>Rob Scheichl</w:t>
            </w:r>
          </w:p>
          <w:p w14:paraId="34E8973F" w14:textId="77777777" w:rsidR="00053961" w:rsidRPr="00500EDE" w:rsidRDefault="00053961" w:rsidP="00231E3B">
            <w:pPr>
              <w:rPr>
                <w:sz w:val="22"/>
                <w:szCs w:val="22"/>
                <w:lang w:val="de-DE"/>
              </w:rPr>
            </w:pPr>
          </w:p>
        </w:tc>
      </w:tr>
      <w:tr w:rsidR="00187EF9" w14:paraId="3EDA59C2" w14:textId="77777777" w:rsidTr="00231E3B">
        <w:trPr>
          <w:trHeight w:val="240"/>
        </w:trPr>
        <w:tc>
          <w:tcPr>
            <w:tcW w:w="1423" w:type="dxa"/>
          </w:tcPr>
          <w:p w14:paraId="283551D6" w14:textId="77777777" w:rsidR="00187EF9" w:rsidRDefault="00231E3B" w:rsidP="004513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10.45-11.15</w:t>
            </w:r>
          </w:p>
          <w:p w14:paraId="20914627" w14:textId="77777777" w:rsidR="00A14A86" w:rsidRPr="00D64CD6" w:rsidRDefault="00A14A86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003CFD9E" w14:textId="77777777" w:rsidR="00187EF9" w:rsidRDefault="00187EF9" w:rsidP="00F7479F">
            <w:pPr>
              <w:rPr>
                <w:sz w:val="22"/>
                <w:szCs w:val="22"/>
              </w:rPr>
            </w:pPr>
            <w:r w:rsidRPr="00187EF9">
              <w:rPr>
                <w:color w:val="800000"/>
                <w:sz w:val="22"/>
                <w:szCs w:val="22"/>
              </w:rPr>
              <w:t>Break</w:t>
            </w:r>
          </w:p>
        </w:tc>
      </w:tr>
      <w:tr w:rsidR="00F7479F" w14:paraId="725AE6B6" w14:textId="77777777" w:rsidTr="00231E3B">
        <w:tc>
          <w:tcPr>
            <w:tcW w:w="1423" w:type="dxa"/>
          </w:tcPr>
          <w:p w14:paraId="59B24CA1" w14:textId="77777777" w:rsidR="00F7479F" w:rsidRPr="00D64CD6" w:rsidRDefault="00F7479F" w:rsidP="00F7479F">
            <w:pPr>
              <w:rPr>
                <w:b/>
                <w:sz w:val="22"/>
                <w:szCs w:val="22"/>
              </w:rPr>
            </w:pPr>
            <w:r w:rsidRPr="00D64CD6">
              <w:rPr>
                <w:b/>
                <w:sz w:val="22"/>
                <w:szCs w:val="22"/>
              </w:rPr>
              <w:t>11</w:t>
            </w:r>
            <w:r w:rsidR="003C5974">
              <w:rPr>
                <w:b/>
                <w:sz w:val="22"/>
                <w:szCs w:val="22"/>
              </w:rPr>
              <w:t>.</w:t>
            </w:r>
            <w:r w:rsidR="00231E3B">
              <w:rPr>
                <w:b/>
                <w:sz w:val="22"/>
                <w:szCs w:val="22"/>
              </w:rPr>
              <w:t>15.12.30</w:t>
            </w:r>
          </w:p>
          <w:p w14:paraId="2832ACF5" w14:textId="77777777" w:rsidR="00F7479F" w:rsidRPr="00D64CD6" w:rsidRDefault="00F7479F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3B21FF22" w14:textId="77777777" w:rsidR="00500EDE" w:rsidRPr="00500EDE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T J McKinley</w:t>
            </w:r>
          </w:p>
          <w:p w14:paraId="224583CF" w14:textId="77777777" w:rsidR="00500EDE" w:rsidRPr="007659B8" w:rsidRDefault="00500EDE" w:rsidP="00500ED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191919"/>
              </w:rPr>
            </w:pPr>
            <w:r w:rsidRPr="00500EDE">
              <w:rPr>
                <w:rStyle w:val="s1"/>
                <w:rFonts w:asciiTheme="minorHAnsi" w:hAnsiTheme="minorHAnsi" w:cstheme="minorHAnsi"/>
                <w:color w:val="191919"/>
              </w:rPr>
              <w:t>Ioanna Manolopoulou</w:t>
            </w:r>
            <w:r w:rsidR="007659B8">
              <w:rPr>
                <w:rStyle w:val="s1"/>
                <w:rFonts w:asciiTheme="minorHAnsi" w:hAnsiTheme="minorHAnsi" w:cstheme="minorHAnsi"/>
                <w:color w:val="191919"/>
              </w:rPr>
              <w:t xml:space="preserve"> </w:t>
            </w:r>
            <w:r w:rsidR="007659B8" w:rsidRPr="007659B8">
              <w:rPr>
                <w:rStyle w:val="s1"/>
                <w:rFonts w:asciiTheme="minorHAnsi" w:hAnsiTheme="minorHAnsi" w:cstheme="minorHAnsi"/>
                <w:i/>
                <w:color w:val="191919"/>
              </w:rPr>
              <w:t>Bayesian Causal Forests for Heterogeneous Treatment Effects Estimation</w:t>
            </w:r>
          </w:p>
          <w:p w14:paraId="5FDE6879" w14:textId="77777777" w:rsidR="00053961" w:rsidRDefault="00053961" w:rsidP="00231E3B">
            <w:pPr>
              <w:rPr>
                <w:sz w:val="22"/>
                <w:szCs w:val="22"/>
              </w:rPr>
            </w:pPr>
          </w:p>
        </w:tc>
      </w:tr>
      <w:tr w:rsidR="00F7479F" w14:paraId="0E009316" w14:textId="77777777" w:rsidTr="00500EDE">
        <w:trPr>
          <w:trHeight w:val="459"/>
        </w:trPr>
        <w:tc>
          <w:tcPr>
            <w:tcW w:w="1423" w:type="dxa"/>
          </w:tcPr>
          <w:p w14:paraId="2451BE84" w14:textId="77777777" w:rsidR="00F7479F" w:rsidRDefault="00F7479F" w:rsidP="0045138C">
            <w:pPr>
              <w:rPr>
                <w:b/>
                <w:sz w:val="22"/>
                <w:szCs w:val="22"/>
              </w:rPr>
            </w:pPr>
            <w:r w:rsidRPr="00D64CD6">
              <w:rPr>
                <w:b/>
                <w:sz w:val="22"/>
                <w:szCs w:val="22"/>
              </w:rPr>
              <w:t>12.30-13.30</w:t>
            </w:r>
          </w:p>
          <w:p w14:paraId="6F06A518" w14:textId="1F98B58F" w:rsidR="00500EDE" w:rsidRPr="00D64CD6" w:rsidRDefault="00500EDE" w:rsidP="0045138C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6CF86D12" w14:textId="77777777" w:rsidR="00F7479F" w:rsidRDefault="00F7479F" w:rsidP="0045138C">
            <w:pPr>
              <w:rPr>
                <w:color w:val="800000"/>
                <w:sz w:val="22"/>
                <w:szCs w:val="22"/>
              </w:rPr>
            </w:pPr>
            <w:r w:rsidRPr="00187EF9">
              <w:rPr>
                <w:color w:val="800000"/>
                <w:sz w:val="22"/>
                <w:szCs w:val="22"/>
              </w:rPr>
              <w:t>Lunch</w:t>
            </w:r>
            <w:r w:rsidR="00231E3B">
              <w:rPr>
                <w:color w:val="800000"/>
                <w:sz w:val="22"/>
                <w:szCs w:val="22"/>
              </w:rPr>
              <w:t xml:space="preserve"> and close</w:t>
            </w:r>
          </w:p>
          <w:p w14:paraId="117D465A" w14:textId="316C854B" w:rsidR="00500EDE" w:rsidRPr="00500EDE" w:rsidRDefault="00500EDE" w:rsidP="0045138C">
            <w:pPr>
              <w:rPr>
                <w:color w:val="800000"/>
                <w:sz w:val="22"/>
                <w:szCs w:val="22"/>
              </w:rPr>
            </w:pPr>
          </w:p>
        </w:tc>
      </w:tr>
      <w:tr w:rsidR="00156FEF" w14:paraId="1DE85474" w14:textId="77777777" w:rsidTr="00231E3B">
        <w:trPr>
          <w:gridAfter w:val="1"/>
          <w:wAfter w:w="7593" w:type="dxa"/>
        </w:trPr>
        <w:tc>
          <w:tcPr>
            <w:tcW w:w="1423" w:type="dxa"/>
          </w:tcPr>
          <w:p w14:paraId="471762CC" w14:textId="02A6BEE3" w:rsidR="00156FEF" w:rsidRPr="00053961" w:rsidRDefault="00156FEF" w:rsidP="00187EF9">
            <w:pPr>
              <w:rPr>
                <w:b/>
                <w:sz w:val="22"/>
                <w:szCs w:val="22"/>
              </w:rPr>
            </w:pPr>
          </w:p>
        </w:tc>
      </w:tr>
      <w:tr w:rsidR="00231E3B" w14:paraId="1F4323D6" w14:textId="77777777" w:rsidTr="00231E3B">
        <w:tc>
          <w:tcPr>
            <w:tcW w:w="1423" w:type="dxa"/>
          </w:tcPr>
          <w:p w14:paraId="74FCA201" w14:textId="77777777" w:rsidR="00231E3B" w:rsidRDefault="00231E3B" w:rsidP="00187EF9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1AE00597" w14:textId="77777777" w:rsidR="00231E3B" w:rsidRDefault="00231E3B" w:rsidP="00231E3B">
            <w:pPr>
              <w:rPr>
                <w:b/>
                <w:sz w:val="22"/>
                <w:szCs w:val="22"/>
              </w:rPr>
            </w:pPr>
          </w:p>
        </w:tc>
      </w:tr>
      <w:tr w:rsidR="00231E3B" w14:paraId="66C01A47" w14:textId="77777777" w:rsidTr="00231E3B">
        <w:tc>
          <w:tcPr>
            <w:tcW w:w="1423" w:type="dxa"/>
          </w:tcPr>
          <w:p w14:paraId="6DC28223" w14:textId="77777777" w:rsidR="00231E3B" w:rsidRDefault="00231E3B" w:rsidP="00187EF9">
            <w:pPr>
              <w:rPr>
                <w:b/>
                <w:sz w:val="22"/>
                <w:szCs w:val="22"/>
              </w:rPr>
            </w:pPr>
          </w:p>
        </w:tc>
        <w:tc>
          <w:tcPr>
            <w:tcW w:w="7593" w:type="dxa"/>
          </w:tcPr>
          <w:p w14:paraId="5A0757CC" w14:textId="77777777" w:rsidR="00231E3B" w:rsidRDefault="00231E3B" w:rsidP="00231E3B">
            <w:pPr>
              <w:rPr>
                <w:b/>
                <w:sz w:val="22"/>
                <w:szCs w:val="22"/>
              </w:rPr>
            </w:pPr>
          </w:p>
        </w:tc>
      </w:tr>
    </w:tbl>
    <w:p w14:paraId="72BD0895" w14:textId="77777777" w:rsidR="00F7479F" w:rsidRDefault="00F7479F" w:rsidP="007659B8">
      <w:pPr>
        <w:rPr>
          <w:sz w:val="22"/>
          <w:szCs w:val="22"/>
        </w:rPr>
      </w:pPr>
    </w:p>
    <w:sectPr w:rsidR="00F7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8C"/>
    <w:rsid w:val="00053961"/>
    <w:rsid w:val="00156FEF"/>
    <w:rsid w:val="00177327"/>
    <w:rsid w:val="00187EF9"/>
    <w:rsid w:val="001A294E"/>
    <w:rsid w:val="00231E3B"/>
    <w:rsid w:val="0032563B"/>
    <w:rsid w:val="003B02BA"/>
    <w:rsid w:val="003C5974"/>
    <w:rsid w:val="003E6D8C"/>
    <w:rsid w:val="0045138C"/>
    <w:rsid w:val="004E1833"/>
    <w:rsid w:val="00500EDE"/>
    <w:rsid w:val="00733C50"/>
    <w:rsid w:val="007659B8"/>
    <w:rsid w:val="007F7F20"/>
    <w:rsid w:val="0089507C"/>
    <w:rsid w:val="008979AC"/>
    <w:rsid w:val="008C31E8"/>
    <w:rsid w:val="009B0CB7"/>
    <w:rsid w:val="009F7F8E"/>
    <w:rsid w:val="00A14A86"/>
    <w:rsid w:val="00A966CB"/>
    <w:rsid w:val="00B550EF"/>
    <w:rsid w:val="00B95954"/>
    <w:rsid w:val="00BB69F1"/>
    <w:rsid w:val="00C22D8A"/>
    <w:rsid w:val="00CD1D67"/>
    <w:rsid w:val="00D40F5F"/>
    <w:rsid w:val="00D64CD6"/>
    <w:rsid w:val="00D761DF"/>
    <w:rsid w:val="00EA604B"/>
    <w:rsid w:val="00F06ED3"/>
    <w:rsid w:val="00F430BE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D9DF"/>
  <w15:chartTrackingRefBased/>
  <w15:docId w15:val="{177B2DE7-59B3-4436-887F-8DD48055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00EDE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s1">
    <w:name w:val="s1"/>
    <w:basedOn w:val="DefaultParagraphFont"/>
    <w:rsid w:val="0050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44FF6B5BBCA419453898E1B8D96B1" ma:contentTypeVersion="15" ma:contentTypeDescription="Create a new document." ma:contentTypeScope="" ma:versionID="d5b6ed3f9b21071b4d9137ce8bb9999a">
  <xsd:schema xmlns:xsd="http://www.w3.org/2001/XMLSchema" xmlns:xs="http://www.w3.org/2001/XMLSchema" xmlns:p="http://schemas.microsoft.com/office/2006/metadata/properties" xmlns:ns3="dbfa453f-5eb1-4392-b450-e773dd2c901c" xmlns:ns4="134d6c98-4aa9-4e23-a861-85642c50a56f" targetNamespace="http://schemas.microsoft.com/office/2006/metadata/properties" ma:root="true" ma:fieldsID="2856e06a67a66a82d10be786bdb5f20c" ns3:_="" ns4:_="">
    <xsd:import namespace="dbfa453f-5eb1-4392-b450-e773dd2c901c"/>
    <xsd:import namespace="134d6c98-4aa9-4e23-a861-85642c50a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453f-5eb1-4392-b450-e773dd2c90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6c98-4aa9-4e23-a861-85642c50a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6c98-4aa9-4e23-a861-85642c50a56f" xsi:nil="true"/>
  </documentManagement>
</p:properties>
</file>

<file path=customXml/itemProps1.xml><?xml version="1.0" encoding="utf-8"?>
<ds:datastoreItem xmlns:ds="http://schemas.openxmlformats.org/officeDocument/2006/customXml" ds:itemID="{4D6557E3-3B21-4D2F-9E0B-B01E105E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a453f-5eb1-4392-b450-e773dd2c901c"/>
    <ds:schemaRef ds:uri="134d6c98-4aa9-4e23-a861-85642c50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251CE-DCB3-4E59-BE9B-CA1830AA4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F28C8-45CF-4313-B343-D4147FDEBA5D}">
  <ds:schemaRefs>
    <ds:schemaRef ds:uri="http://purl.org/dc/elements/1.1/"/>
    <ds:schemaRef ds:uri="http://schemas.microsoft.com/office/2006/metadata/properties"/>
    <ds:schemaRef ds:uri="dbfa453f-5eb1-4392-b450-e773dd2c901c"/>
    <ds:schemaRef ds:uri="134d6c98-4aa9-4e23-a861-85642c50a5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Gristwood, Simone</dc:creator>
  <cp:keywords/>
  <dc:description/>
  <cp:lastModifiedBy>Gristwood, Simone</cp:lastModifiedBy>
  <cp:revision>3</cp:revision>
  <dcterms:created xsi:type="dcterms:W3CDTF">2023-02-28T15:52:00Z</dcterms:created>
  <dcterms:modified xsi:type="dcterms:W3CDTF">2023-02-28T15:53:00Z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0x01010077344FF6B5BBCA419453898E1B8D96B1</vt:lpwstr>
  </property>
</Properties>
</file>