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BC7B" w14:textId="1847F4EF" w:rsidR="00507A9C" w:rsidRPr="0042078B" w:rsidRDefault="0042078B" w:rsidP="0042078B">
      <w:pPr>
        <w:spacing w:after="40"/>
        <w:jc w:val="center"/>
        <w:rPr>
          <w:b/>
          <w:bCs/>
          <w:sz w:val="28"/>
          <w:szCs w:val="28"/>
        </w:rPr>
      </w:pPr>
      <w:r w:rsidRPr="0042078B">
        <w:rPr>
          <w:b/>
          <w:bCs/>
          <w:noProof/>
          <w:sz w:val="28"/>
          <w:szCs w:val="28"/>
        </w:rPr>
        <w:drawing>
          <wp:anchor distT="0" distB="0" distL="114300" distR="114300" simplePos="0" relativeHeight="251658240" behindDoc="1" locked="0" layoutInCell="1" allowOverlap="1" wp14:anchorId="6A2F4BB8" wp14:editId="60F463B7">
            <wp:simplePos x="0" y="0"/>
            <wp:positionH relativeFrom="column">
              <wp:posOffset>-727405</wp:posOffset>
            </wp:positionH>
            <wp:positionV relativeFrom="paragraph">
              <wp:posOffset>-980262</wp:posOffset>
            </wp:positionV>
            <wp:extent cx="2040537" cy="1214120"/>
            <wp:effectExtent l="0" t="0" r="0" b="5080"/>
            <wp:wrapNone/>
            <wp:docPr id="136577136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771362" name="Picture 2">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0537" cy="1214120"/>
                    </a:xfrm>
                    <a:prstGeom prst="rect">
                      <a:avLst/>
                    </a:prstGeom>
                  </pic:spPr>
                </pic:pic>
              </a:graphicData>
            </a:graphic>
            <wp14:sizeRelH relativeFrom="page">
              <wp14:pctWidth>0</wp14:pctWidth>
            </wp14:sizeRelH>
            <wp14:sizeRelV relativeFrom="page">
              <wp14:pctHeight>0</wp14:pctHeight>
            </wp14:sizeRelV>
          </wp:anchor>
        </w:drawing>
      </w:r>
      <w:r w:rsidR="00507A9C" w:rsidRPr="0042078B">
        <w:rPr>
          <w:b/>
          <w:bCs/>
          <w:sz w:val="28"/>
          <w:szCs w:val="28"/>
        </w:rPr>
        <w:t>PSF2023 Development index / planner</w:t>
      </w:r>
    </w:p>
    <w:tbl>
      <w:tblPr>
        <w:tblStyle w:val="TableGrid"/>
        <w:tblW w:w="154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86"/>
        <w:gridCol w:w="509"/>
        <w:gridCol w:w="510"/>
        <w:gridCol w:w="510"/>
        <w:gridCol w:w="510"/>
        <w:gridCol w:w="510"/>
        <w:gridCol w:w="510"/>
        <w:gridCol w:w="510"/>
        <w:gridCol w:w="510"/>
        <w:gridCol w:w="510"/>
        <w:gridCol w:w="510"/>
        <w:gridCol w:w="510"/>
        <w:gridCol w:w="510"/>
        <w:gridCol w:w="510"/>
        <w:gridCol w:w="510"/>
        <w:gridCol w:w="510"/>
      </w:tblGrid>
      <w:tr w:rsidR="005B67A1" w14:paraId="066FD298" w14:textId="77777777" w:rsidTr="005B67A1">
        <w:trPr>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20A25527" w14:textId="77777777" w:rsidR="005B67A1" w:rsidRDefault="005B67A1" w:rsidP="005B67A1">
            <w:pPr>
              <w:spacing w:before="120" w:after="120"/>
              <w:rPr>
                <w:b/>
              </w:rPr>
            </w:pPr>
            <w:r>
              <w:rPr>
                <w:b/>
              </w:rPr>
              <w:t>Evidence of your educational practice</w:t>
            </w:r>
          </w:p>
          <w:p w14:paraId="1ECC8B3A" w14:textId="0EA988D2" w:rsidR="005B67A1" w:rsidRDefault="005B67A1" w:rsidP="005B67A1">
            <w:pPr>
              <w:spacing w:before="120" w:after="120"/>
              <w:rPr>
                <w:b/>
              </w:rPr>
            </w:pPr>
            <w:r>
              <w:t>This might include instances of reflection, outcomes of professional development, involvement in projects or initiatives, innovating and sharing practice, learning &amp; teaching strategies, case studies of practice, etc.</w:t>
            </w:r>
          </w:p>
        </w:tc>
        <w:tc>
          <w:tcPr>
            <w:tcW w:w="7649"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2805ED5D" w14:textId="5EB8B725" w:rsidR="005B67A1" w:rsidRDefault="005B67A1">
            <w:pPr>
              <w:spacing w:before="120" w:after="120"/>
              <w:jc w:val="center"/>
              <w:rPr>
                <w:b/>
              </w:rPr>
            </w:pPr>
            <w:r>
              <w:rPr>
                <w:b/>
              </w:rPr>
              <w:t>PSF2023 Dimensions</w:t>
            </w:r>
          </w:p>
        </w:tc>
      </w:tr>
      <w:tr w:rsidR="00507A9C" w14:paraId="41D70FAC" w14:textId="77777777" w:rsidTr="005B67A1">
        <w:trPr>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4041DDD3" w14:textId="77777777" w:rsidR="00507A9C" w:rsidRDefault="00507A9C">
            <w:pPr>
              <w:spacing w:before="120" w:after="120"/>
            </w:pPr>
          </w:p>
        </w:tc>
        <w:tc>
          <w:tcPr>
            <w:tcW w:w="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hideMark/>
          </w:tcPr>
          <w:p w14:paraId="39E7B880" w14:textId="77777777" w:rsidR="00507A9C" w:rsidRDefault="00507A9C">
            <w:pPr>
              <w:spacing w:before="120" w:after="120"/>
              <w:jc w:val="center"/>
            </w:pPr>
            <w:r>
              <w:t>V1</w:t>
            </w: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hideMark/>
          </w:tcPr>
          <w:p w14:paraId="099DDFF8" w14:textId="77777777" w:rsidR="00507A9C" w:rsidRDefault="00507A9C">
            <w:pPr>
              <w:spacing w:before="120" w:after="120"/>
              <w:jc w:val="center"/>
            </w:pPr>
            <w:r>
              <w:t>V2</w:t>
            </w: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hideMark/>
          </w:tcPr>
          <w:p w14:paraId="08A5DBED" w14:textId="77777777" w:rsidR="00507A9C" w:rsidRDefault="00507A9C">
            <w:pPr>
              <w:spacing w:before="120" w:after="120"/>
              <w:jc w:val="center"/>
            </w:pPr>
            <w:r>
              <w:t>V3</w:t>
            </w: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hideMark/>
          </w:tcPr>
          <w:p w14:paraId="5DF2DABA" w14:textId="77777777" w:rsidR="00507A9C" w:rsidRDefault="00507A9C">
            <w:pPr>
              <w:spacing w:before="120" w:after="120"/>
              <w:jc w:val="center"/>
            </w:pPr>
            <w:r>
              <w:t>V4</w:t>
            </w: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hideMark/>
          </w:tcPr>
          <w:p w14:paraId="48BE0449" w14:textId="77777777" w:rsidR="00507A9C" w:rsidRDefault="00507A9C">
            <w:pPr>
              <w:spacing w:before="120" w:after="120"/>
              <w:jc w:val="center"/>
            </w:pPr>
            <w:r>
              <w:t>V5</w:t>
            </w: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hideMark/>
          </w:tcPr>
          <w:p w14:paraId="3CB741E1" w14:textId="77777777" w:rsidR="00507A9C" w:rsidRDefault="00507A9C">
            <w:pPr>
              <w:spacing w:before="120" w:after="120"/>
              <w:jc w:val="center"/>
            </w:pPr>
            <w:r>
              <w:t>K1</w:t>
            </w: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hideMark/>
          </w:tcPr>
          <w:p w14:paraId="5D673B04" w14:textId="77777777" w:rsidR="00507A9C" w:rsidRDefault="00507A9C">
            <w:pPr>
              <w:spacing w:before="120" w:after="120"/>
              <w:jc w:val="center"/>
            </w:pPr>
            <w:r>
              <w:t>K2</w:t>
            </w: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hideMark/>
          </w:tcPr>
          <w:p w14:paraId="5C4FDFF8" w14:textId="77777777" w:rsidR="00507A9C" w:rsidRDefault="00507A9C">
            <w:pPr>
              <w:spacing w:before="120" w:after="120"/>
              <w:jc w:val="center"/>
            </w:pPr>
            <w:r>
              <w:t>K3</w:t>
            </w: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hideMark/>
          </w:tcPr>
          <w:p w14:paraId="7F500CEC" w14:textId="77777777" w:rsidR="00507A9C" w:rsidRDefault="00507A9C">
            <w:pPr>
              <w:spacing w:before="120" w:after="120"/>
              <w:jc w:val="center"/>
            </w:pPr>
            <w:r>
              <w:t>K4</w:t>
            </w: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hideMark/>
          </w:tcPr>
          <w:p w14:paraId="3D0CC627" w14:textId="77777777" w:rsidR="00507A9C" w:rsidRDefault="00507A9C">
            <w:pPr>
              <w:spacing w:before="120" w:after="120"/>
              <w:jc w:val="center"/>
            </w:pPr>
            <w:r>
              <w:t>K5</w:t>
            </w: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hideMark/>
          </w:tcPr>
          <w:p w14:paraId="2E1A88EE" w14:textId="77777777" w:rsidR="00507A9C" w:rsidRDefault="00507A9C">
            <w:pPr>
              <w:spacing w:before="120" w:after="120"/>
              <w:jc w:val="center"/>
            </w:pPr>
            <w:r>
              <w:t>A1</w:t>
            </w: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hideMark/>
          </w:tcPr>
          <w:p w14:paraId="4B03E63B" w14:textId="77777777" w:rsidR="00507A9C" w:rsidRDefault="00507A9C">
            <w:pPr>
              <w:spacing w:before="120" w:after="120"/>
              <w:jc w:val="center"/>
            </w:pPr>
            <w:r>
              <w:t>A2</w:t>
            </w: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hideMark/>
          </w:tcPr>
          <w:p w14:paraId="6FA4421E" w14:textId="77777777" w:rsidR="00507A9C" w:rsidRDefault="00507A9C">
            <w:pPr>
              <w:spacing w:before="120" w:after="120"/>
              <w:jc w:val="center"/>
            </w:pPr>
            <w:r>
              <w:t>A3</w:t>
            </w: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hideMark/>
          </w:tcPr>
          <w:p w14:paraId="0B896D31" w14:textId="77777777" w:rsidR="00507A9C" w:rsidRDefault="00507A9C">
            <w:pPr>
              <w:spacing w:before="120" w:after="120"/>
              <w:jc w:val="center"/>
            </w:pPr>
            <w:r>
              <w:t>A4</w:t>
            </w: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hideMark/>
          </w:tcPr>
          <w:p w14:paraId="322EA0AE" w14:textId="77777777" w:rsidR="00507A9C" w:rsidRDefault="00507A9C">
            <w:pPr>
              <w:spacing w:before="120" w:after="120"/>
              <w:jc w:val="center"/>
            </w:pPr>
            <w:r>
              <w:t>A5</w:t>
            </w:r>
          </w:p>
        </w:tc>
      </w:tr>
      <w:tr w:rsidR="00507A9C" w14:paraId="6430A1C1" w14:textId="77777777" w:rsidTr="005B67A1">
        <w:trPr>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8118DE" w14:textId="77777777" w:rsidR="00507A9C" w:rsidRDefault="00507A9C">
            <w:pPr>
              <w:spacing w:before="120" w:after="120"/>
              <w:rPr>
                <w:i/>
              </w:rPr>
            </w:pPr>
          </w:p>
        </w:tc>
        <w:tc>
          <w:tcPr>
            <w:tcW w:w="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A3DF41"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B89BF3"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43A33A"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D9BBEA"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0AE3A9"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CCBA90"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1DFCEE"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7D0F67"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C4AD32"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353BA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3DF2BE"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966015"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F0BF3F"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E5C7E1"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31BD1B" w14:textId="77777777" w:rsidR="00507A9C" w:rsidRDefault="00507A9C">
            <w:pPr>
              <w:spacing w:before="120" w:after="120"/>
              <w:jc w:val="center"/>
            </w:pPr>
          </w:p>
        </w:tc>
      </w:tr>
      <w:tr w:rsidR="00507A9C" w14:paraId="508AC157" w14:textId="77777777" w:rsidTr="005B67A1">
        <w:trPr>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BA4700" w14:textId="77777777" w:rsidR="00507A9C" w:rsidRDefault="00507A9C">
            <w:pPr>
              <w:spacing w:before="120" w:after="120"/>
            </w:pPr>
          </w:p>
        </w:tc>
        <w:tc>
          <w:tcPr>
            <w:tcW w:w="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42955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67988C"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541551"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C291D3"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613DD7"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8E5A6A"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2F714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938F6"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B077C"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4B233F"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9403D3"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638A9E"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C9CED9"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1159FD"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B5FBD4" w14:textId="77777777" w:rsidR="00507A9C" w:rsidRDefault="00507A9C">
            <w:pPr>
              <w:spacing w:before="120" w:after="120"/>
              <w:jc w:val="center"/>
            </w:pPr>
          </w:p>
        </w:tc>
      </w:tr>
      <w:tr w:rsidR="00507A9C" w14:paraId="2CE1C28C" w14:textId="77777777" w:rsidTr="005B67A1">
        <w:trPr>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2811D3" w14:textId="77777777" w:rsidR="00507A9C" w:rsidRDefault="00507A9C">
            <w:pPr>
              <w:spacing w:before="120" w:after="120"/>
            </w:pPr>
          </w:p>
        </w:tc>
        <w:tc>
          <w:tcPr>
            <w:tcW w:w="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40C91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6F072B"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72BCB0"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BD6B0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BFC322"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ADD627"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FD7819"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F5406E"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B5A4C9"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7F914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F53E1D"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5CB8E5"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2E2BA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4D158F"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40E6C4" w14:textId="77777777" w:rsidR="00507A9C" w:rsidRDefault="00507A9C">
            <w:pPr>
              <w:spacing w:before="120" w:after="120"/>
              <w:jc w:val="center"/>
            </w:pPr>
          </w:p>
        </w:tc>
      </w:tr>
      <w:tr w:rsidR="00507A9C" w14:paraId="6EA03570" w14:textId="77777777" w:rsidTr="005B67A1">
        <w:trPr>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F14A6D" w14:textId="77777777" w:rsidR="00507A9C" w:rsidRDefault="00507A9C">
            <w:pPr>
              <w:spacing w:before="120" w:after="120"/>
            </w:pPr>
          </w:p>
        </w:tc>
        <w:tc>
          <w:tcPr>
            <w:tcW w:w="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C12213"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44EAB9"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EDA16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5609B1"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BEAF5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591629"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B40B45"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2130F5"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5FE725"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333C7F"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A4CDF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7E8A6C"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91174B"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376BB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2C32A8" w14:textId="77777777" w:rsidR="00507A9C" w:rsidRDefault="00507A9C">
            <w:pPr>
              <w:spacing w:before="120" w:after="120"/>
              <w:jc w:val="center"/>
            </w:pPr>
          </w:p>
        </w:tc>
      </w:tr>
      <w:tr w:rsidR="00507A9C" w14:paraId="3B4D047B" w14:textId="77777777" w:rsidTr="005B67A1">
        <w:trPr>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2F04CC" w14:textId="77777777" w:rsidR="00507A9C" w:rsidRDefault="00507A9C">
            <w:pPr>
              <w:spacing w:before="120" w:after="120"/>
            </w:pPr>
          </w:p>
        </w:tc>
        <w:tc>
          <w:tcPr>
            <w:tcW w:w="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D7CA5F"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7B6432"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BFA92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C938F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9A9ED1"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CB77EA"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C42A7D"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9EFF7D"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BC1E7A"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E9ED6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5ACBD"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008F2D"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8173E3"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478A55"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92A190" w14:textId="77777777" w:rsidR="00507A9C" w:rsidRDefault="00507A9C">
            <w:pPr>
              <w:spacing w:before="120" w:after="120"/>
              <w:jc w:val="center"/>
            </w:pPr>
          </w:p>
        </w:tc>
      </w:tr>
      <w:tr w:rsidR="00507A9C" w14:paraId="75DAC65B" w14:textId="77777777" w:rsidTr="005B67A1">
        <w:trPr>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B1AB84" w14:textId="77777777" w:rsidR="00507A9C" w:rsidRDefault="00507A9C">
            <w:pPr>
              <w:spacing w:before="120" w:after="120"/>
            </w:pPr>
          </w:p>
        </w:tc>
        <w:tc>
          <w:tcPr>
            <w:tcW w:w="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0DAFB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1A9AE7"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B57C57"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6FE91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4D651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2B8EAD"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0D579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E6266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5C227F"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A43D41"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CE954B"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23E4F"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5D0AEF"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792912"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2984DD" w14:textId="77777777" w:rsidR="00507A9C" w:rsidRDefault="00507A9C">
            <w:pPr>
              <w:spacing w:before="120" w:after="120"/>
              <w:jc w:val="center"/>
            </w:pPr>
          </w:p>
        </w:tc>
      </w:tr>
      <w:tr w:rsidR="00507A9C" w14:paraId="27A9B5FB" w14:textId="77777777" w:rsidTr="005B67A1">
        <w:trPr>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F89A7A" w14:textId="77777777" w:rsidR="00507A9C" w:rsidRDefault="00507A9C">
            <w:pPr>
              <w:spacing w:before="120" w:after="120"/>
            </w:pPr>
          </w:p>
        </w:tc>
        <w:tc>
          <w:tcPr>
            <w:tcW w:w="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4B1941"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14B1C6"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F4C6A1"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74F630"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157842"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B3809A"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595AE7"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012A49"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BFE83D"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3D756F"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CECDCF"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BA57A9"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C1F575"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F2398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9600CE" w14:textId="77777777" w:rsidR="00507A9C" w:rsidRDefault="00507A9C">
            <w:pPr>
              <w:spacing w:before="120" w:after="120"/>
              <w:jc w:val="center"/>
            </w:pPr>
          </w:p>
        </w:tc>
      </w:tr>
      <w:tr w:rsidR="00507A9C" w14:paraId="4D8F5FB6" w14:textId="77777777" w:rsidTr="005B67A1">
        <w:trPr>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B71B2D" w14:textId="77777777" w:rsidR="00507A9C" w:rsidRDefault="00507A9C">
            <w:pPr>
              <w:spacing w:before="120" w:after="120"/>
            </w:pPr>
          </w:p>
        </w:tc>
        <w:tc>
          <w:tcPr>
            <w:tcW w:w="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9A61A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A0B7AF"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B365A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4F908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689B9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2570FA"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6C1C8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8F7509"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8995C2"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433C3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6A28C1"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AA4A0E"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E7E20A"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D7632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0316D2" w14:textId="77777777" w:rsidR="00507A9C" w:rsidRDefault="00507A9C">
            <w:pPr>
              <w:spacing w:before="120" w:after="120"/>
              <w:jc w:val="center"/>
            </w:pPr>
          </w:p>
        </w:tc>
      </w:tr>
      <w:tr w:rsidR="00507A9C" w14:paraId="038D98A4" w14:textId="77777777" w:rsidTr="005B67A1">
        <w:trPr>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7B8D7" w14:textId="77777777" w:rsidR="00507A9C" w:rsidRDefault="00507A9C">
            <w:pPr>
              <w:spacing w:before="120" w:after="120"/>
            </w:pPr>
          </w:p>
        </w:tc>
        <w:tc>
          <w:tcPr>
            <w:tcW w:w="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5ABCEA"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0E2851"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2D4D9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069377"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540E80"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BD2F46"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CB640E"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CA1579"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A69920"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4D361E"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220067"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7651A5"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272C29"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D61F99"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87106B" w14:textId="77777777" w:rsidR="00507A9C" w:rsidRDefault="00507A9C">
            <w:pPr>
              <w:spacing w:before="120" w:after="120"/>
              <w:jc w:val="center"/>
            </w:pPr>
          </w:p>
        </w:tc>
      </w:tr>
      <w:tr w:rsidR="00507A9C" w14:paraId="61BC3E9A" w14:textId="77777777" w:rsidTr="005B67A1">
        <w:trPr>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256ECB" w14:textId="77777777" w:rsidR="00507A9C" w:rsidRDefault="00507A9C">
            <w:pPr>
              <w:spacing w:before="120" w:after="120"/>
            </w:pPr>
          </w:p>
        </w:tc>
        <w:tc>
          <w:tcPr>
            <w:tcW w:w="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1849D2"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D4E297"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05AADF"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791C21"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39062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AD5923"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41672F"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205D3F"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A63EAA"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BEAE2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2B5F43"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F2726B"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1C4DFC"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E8919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262DE9" w14:textId="77777777" w:rsidR="00507A9C" w:rsidRDefault="00507A9C">
            <w:pPr>
              <w:spacing w:before="120" w:after="120"/>
              <w:jc w:val="center"/>
            </w:pPr>
          </w:p>
        </w:tc>
      </w:tr>
      <w:tr w:rsidR="00507A9C" w14:paraId="5CC27444" w14:textId="77777777" w:rsidTr="005B67A1">
        <w:trPr>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BA768F" w14:textId="77777777" w:rsidR="00507A9C" w:rsidRDefault="00507A9C">
            <w:pPr>
              <w:spacing w:before="120" w:after="120"/>
            </w:pPr>
          </w:p>
        </w:tc>
        <w:tc>
          <w:tcPr>
            <w:tcW w:w="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6312E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D928A6"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F91E0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01D57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666DA0"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886C97"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BAB20C"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4D645A"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0FC369"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C87095"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93CB03"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E0057B"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3F4642"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770E26"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6675D0" w14:textId="77777777" w:rsidR="00507A9C" w:rsidRDefault="00507A9C">
            <w:pPr>
              <w:spacing w:before="120" w:after="120"/>
              <w:jc w:val="center"/>
            </w:pPr>
          </w:p>
        </w:tc>
      </w:tr>
      <w:tr w:rsidR="00507A9C" w14:paraId="2BC8D30D" w14:textId="77777777" w:rsidTr="005B67A1">
        <w:trPr>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F34E63" w14:textId="77777777" w:rsidR="00507A9C" w:rsidRDefault="00507A9C">
            <w:pPr>
              <w:spacing w:before="120" w:after="120"/>
            </w:pPr>
          </w:p>
        </w:tc>
        <w:tc>
          <w:tcPr>
            <w:tcW w:w="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13053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BB828C"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8BE27F"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7CC701"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EB32ED"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0D8577"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C5F821"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CCD1EC"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9E0C9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561675"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A86E6D"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14953"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86ED8F"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548342"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3C3BA5" w14:textId="77777777" w:rsidR="00507A9C" w:rsidRDefault="00507A9C">
            <w:pPr>
              <w:spacing w:before="120" w:after="120"/>
              <w:jc w:val="center"/>
            </w:pPr>
          </w:p>
        </w:tc>
      </w:tr>
      <w:tr w:rsidR="00507A9C" w14:paraId="46C66037" w14:textId="77777777" w:rsidTr="005B67A1">
        <w:trPr>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576B5" w14:textId="77777777" w:rsidR="00507A9C" w:rsidRDefault="00507A9C">
            <w:pPr>
              <w:spacing w:before="120" w:after="120"/>
            </w:pPr>
          </w:p>
        </w:tc>
        <w:tc>
          <w:tcPr>
            <w:tcW w:w="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B7E78E"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3AF85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5625EE"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F9ECC3"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FCAB63"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47D7CC"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2E76FE"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97A57E"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B4CDF5"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DFB2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A90E7D"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9DACE5"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FEC514"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DB5BB7"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5A7850" w14:textId="77777777" w:rsidR="00507A9C" w:rsidRDefault="00507A9C">
            <w:pPr>
              <w:spacing w:before="120" w:after="120"/>
              <w:jc w:val="center"/>
            </w:pPr>
          </w:p>
        </w:tc>
      </w:tr>
      <w:tr w:rsidR="00507A9C" w14:paraId="19080283" w14:textId="77777777" w:rsidTr="005B67A1">
        <w:trPr>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5FEF0" w14:textId="77777777" w:rsidR="00507A9C" w:rsidRDefault="00507A9C">
            <w:pPr>
              <w:spacing w:before="120" w:after="120"/>
            </w:pPr>
          </w:p>
        </w:tc>
        <w:tc>
          <w:tcPr>
            <w:tcW w:w="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F218AD"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9765E"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2EE5F7"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390B46"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724E67"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369451"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E4CB8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60EDA9"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8A2A4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850DB6"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6BC062"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02B18"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421A1A"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F01DE2" w14:textId="77777777" w:rsidR="00507A9C" w:rsidRDefault="00507A9C">
            <w:pPr>
              <w:spacing w:before="120" w:after="120"/>
              <w:jc w:val="center"/>
            </w:pPr>
          </w:p>
        </w:tc>
        <w:tc>
          <w:tcPr>
            <w:tcW w:w="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B710AF" w14:textId="77777777" w:rsidR="00507A9C" w:rsidRDefault="00507A9C">
            <w:pPr>
              <w:spacing w:before="120" w:after="120"/>
              <w:jc w:val="center"/>
            </w:pPr>
          </w:p>
        </w:tc>
      </w:tr>
    </w:tbl>
    <w:p w14:paraId="522705BA" w14:textId="29870C74" w:rsidR="00507A9C" w:rsidRDefault="00507A9C">
      <w:pPr>
        <w:rPr>
          <w:u w:val="single"/>
        </w:rPr>
      </w:pPr>
      <w:r>
        <w:rPr>
          <w:u w:val="single"/>
        </w:rPr>
        <w:br w:type="page"/>
      </w:r>
    </w:p>
    <w:p w14:paraId="3E1380D2" w14:textId="27F3ABE3" w:rsidR="00F01B0C" w:rsidRPr="0042078B" w:rsidRDefault="0042078B" w:rsidP="0042078B">
      <w:pPr>
        <w:spacing w:after="40"/>
        <w:jc w:val="center"/>
        <w:rPr>
          <w:b/>
          <w:bCs/>
          <w:sz w:val="24"/>
          <w:szCs w:val="24"/>
        </w:rPr>
      </w:pPr>
      <w:r w:rsidRPr="0042078B">
        <w:rPr>
          <w:b/>
          <w:bCs/>
          <w:noProof/>
          <w:sz w:val="32"/>
          <w:szCs w:val="32"/>
        </w:rPr>
        <w:lastRenderedPageBreak/>
        <w:drawing>
          <wp:anchor distT="0" distB="0" distL="114300" distR="114300" simplePos="0" relativeHeight="251660288" behindDoc="1" locked="0" layoutInCell="1" allowOverlap="1" wp14:anchorId="01BE1818" wp14:editId="60F563BF">
            <wp:simplePos x="0" y="0"/>
            <wp:positionH relativeFrom="column">
              <wp:posOffset>-683107</wp:posOffset>
            </wp:positionH>
            <wp:positionV relativeFrom="paragraph">
              <wp:posOffset>-966165</wp:posOffset>
            </wp:positionV>
            <wp:extent cx="1967113" cy="1170432"/>
            <wp:effectExtent l="0" t="0" r="0" b="0"/>
            <wp:wrapNone/>
            <wp:docPr id="1837302037" name="Picture 18373020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302037" name="Picture 1837302037">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7113" cy="1170432"/>
                    </a:xfrm>
                    <a:prstGeom prst="rect">
                      <a:avLst/>
                    </a:prstGeom>
                  </pic:spPr>
                </pic:pic>
              </a:graphicData>
            </a:graphic>
            <wp14:sizeRelH relativeFrom="page">
              <wp14:pctWidth>0</wp14:pctWidth>
            </wp14:sizeRelH>
            <wp14:sizeRelV relativeFrom="page">
              <wp14:pctHeight>0</wp14:pctHeight>
            </wp14:sizeRelV>
          </wp:anchor>
        </w:drawing>
      </w:r>
      <w:r w:rsidR="00507A9C" w:rsidRPr="0042078B">
        <w:rPr>
          <w:b/>
          <w:bCs/>
          <w:sz w:val="24"/>
          <w:szCs w:val="24"/>
        </w:rPr>
        <w:t xml:space="preserve">EXAMPLE </w:t>
      </w:r>
      <w:r w:rsidR="00D64C2C" w:rsidRPr="0042078B">
        <w:rPr>
          <w:b/>
          <w:bCs/>
          <w:sz w:val="24"/>
          <w:szCs w:val="24"/>
        </w:rPr>
        <w:t>PSF2023 Development index / planner</w:t>
      </w:r>
    </w:p>
    <w:tbl>
      <w:tblPr>
        <w:tblStyle w:val="TableGrid"/>
        <w:tblW w:w="154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86"/>
        <w:gridCol w:w="6"/>
        <w:gridCol w:w="510"/>
        <w:gridCol w:w="510"/>
        <w:gridCol w:w="510"/>
        <w:gridCol w:w="510"/>
        <w:gridCol w:w="510"/>
        <w:gridCol w:w="510"/>
        <w:gridCol w:w="510"/>
        <w:gridCol w:w="510"/>
        <w:gridCol w:w="510"/>
        <w:gridCol w:w="510"/>
        <w:gridCol w:w="510"/>
        <w:gridCol w:w="510"/>
        <w:gridCol w:w="510"/>
        <w:gridCol w:w="510"/>
        <w:gridCol w:w="503"/>
        <w:gridCol w:w="7"/>
      </w:tblGrid>
      <w:tr w:rsidR="005B67A1" w14:paraId="0EB1D25F" w14:textId="77777777" w:rsidTr="005B67A1">
        <w:trPr>
          <w:gridAfter w:val="1"/>
          <w:wAfter w:w="7" w:type="dxa"/>
          <w:trHeight w:val="170"/>
        </w:trPr>
        <w:tc>
          <w:tcPr>
            <w:tcW w:w="7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3B909886" w14:textId="77777777" w:rsidR="005B67A1" w:rsidRDefault="005B67A1" w:rsidP="00883A36">
            <w:pPr>
              <w:spacing w:before="120" w:after="120"/>
              <w:rPr>
                <w:b/>
              </w:rPr>
            </w:pPr>
            <w:r>
              <w:rPr>
                <w:b/>
              </w:rPr>
              <w:t>Evidence of your educational practice</w:t>
            </w:r>
          </w:p>
          <w:p w14:paraId="353832CF" w14:textId="77777777" w:rsidR="005B67A1" w:rsidRDefault="005B67A1" w:rsidP="00883A36">
            <w:pPr>
              <w:spacing w:before="120" w:after="120"/>
              <w:rPr>
                <w:b/>
              </w:rPr>
            </w:pPr>
            <w:r>
              <w:t>This might include instances of reflection, outcomes of professional development, involvement in projects or initiatives, innovating and sharing practice, learning &amp; teaching strategies, case studies of practice, etc.</w:t>
            </w:r>
          </w:p>
        </w:tc>
        <w:tc>
          <w:tcPr>
            <w:tcW w:w="7649"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4801F8C7" w14:textId="77777777" w:rsidR="005B67A1" w:rsidRDefault="005B67A1" w:rsidP="00883A36">
            <w:pPr>
              <w:spacing w:before="120" w:after="120"/>
              <w:jc w:val="center"/>
              <w:rPr>
                <w:b/>
              </w:rPr>
            </w:pPr>
            <w:r>
              <w:rPr>
                <w:b/>
              </w:rPr>
              <w:t>PSF2023 Dimensions</w:t>
            </w:r>
          </w:p>
        </w:tc>
      </w:tr>
      <w:tr w:rsidR="004E7188" w14:paraId="785A3BA6" w14:textId="77777777" w:rsidTr="005B67A1">
        <w:trPr>
          <w:trHeight w:val="170"/>
        </w:trPr>
        <w:tc>
          <w:tcPr>
            <w:tcW w:w="7792" w:type="dxa"/>
            <w:gridSpan w:val="2"/>
            <w:shd w:val="clear" w:color="auto" w:fill="E7E6E6" w:themeFill="background2"/>
          </w:tcPr>
          <w:p w14:paraId="3854C030" w14:textId="77777777" w:rsidR="00D64C2C" w:rsidRDefault="00D64C2C" w:rsidP="00906820">
            <w:pPr>
              <w:spacing w:before="120" w:after="120"/>
            </w:pPr>
          </w:p>
        </w:tc>
        <w:tc>
          <w:tcPr>
            <w:tcW w:w="510" w:type="dxa"/>
            <w:shd w:val="clear" w:color="auto" w:fill="D5DCE4" w:themeFill="text2" w:themeFillTint="33"/>
          </w:tcPr>
          <w:p w14:paraId="265DC8BB" w14:textId="77777777" w:rsidR="00D64C2C" w:rsidRDefault="00D64C2C" w:rsidP="00906820">
            <w:pPr>
              <w:spacing w:before="120" w:after="120"/>
              <w:jc w:val="center"/>
            </w:pPr>
            <w:r>
              <w:t>V1</w:t>
            </w:r>
          </w:p>
        </w:tc>
        <w:tc>
          <w:tcPr>
            <w:tcW w:w="510" w:type="dxa"/>
            <w:shd w:val="clear" w:color="auto" w:fill="D5DCE4" w:themeFill="text2" w:themeFillTint="33"/>
          </w:tcPr>
          <w:p w14:paraId="76EA78DC" w14:textId="77777777" w:rsidR="00D64C2C" w:rsidRDefault="00D64C2C" w:rsidP="00906820">
            <w:pPr>
              <w:spacing w:before="120" w:after="120"/>
              <w:jc w:val="center"/>
            </w:pPr>
            <w:r>
              <w:t>V2</w:t>
            </w:r>
          </w:p>
        </w:tc>
        <w:tc>
          <w:tcPr>
            <w:tcW w:w="510" w:type="dxa"/>
            <w:shd w:val="clear" w:color="auto" w:fill="D5DCE4" w:themeFill="text2" w:themeFillTint="33"/>
          </w:tcPr>
          <w:p w14:paraId="1C2B8257" w14:textId="77777777" w:rsidR="00D64C2C" w:rsidRDefault="00D64C2C" w:rsidP="00906820">
            <w:pPr>
              <w:spacing w:before="120" w:after="120"/>
              <w:jc w:val="center"/>
            </w:pPr>
            <w:r>
              <w:t>V3</w:t>
            </w:r>
          </w:p>
        </w:tc>
        <w:tc>
          <w:tcPr>
            <w:tcW w:w="510" w:type="dxa"/>
            <w:shd w:val="clear" w:color="auto" w:fill="D5DCE4" w:themeFill="text2" w:themeFillTint="33"/>
          </w:tcPr>
          <w:p w14:paraId="4C34052B" w14:textId="77777777" w:rsidR="00D64C2C" w:rsidRDefault="00D64C2C" w:rsidP="00906820">
            <w:pPr>
              <w:spacing w:before="120" w:after="120"/>
              <w:jc w:val="center"/>
            </w:pPr>
            <w:r>
              <w:t>V4</w:t>
            </w:r>
          </w:p>
        </w:tc>
        <w:tc>
          <w:tcPr>
            <w:tcW w:w="510" w:type="dxa"/>
            <w:shd w:val="clear" w:color="auto" w:fill="D5DCE4" w:themeFill="text2" w:themeFillTint="33"/>
          </w:tcPr>
          <w:p w14:paraId="02B719FE" w14:textId="77777777" w:rsidR="00D64C2C" w:rsidRDefault="00D64C2C" w:rsidP="00906820">
            <w:pPr>
              <w:spacing w:before="120" w:after="120"/>
              <w:jc w:val="center"/>
            </w:pPr>
            <w:r>
              <w:t>V5</w:t>
            </w:r>
          </w:p>
        </w:tc>
        <w:tc>
          <w:tcPr>
            <w:tcW w:w="510" w:type="dxa"/>
            <w:shd w:val="clear" w:color="auto" w:fill="DEEAF6" w:themeFill="accent5" w:themeFillTint="33"/>
          </w:tcPr>
          <w:p w14:paraId="456CD0CF" w14:textId="77777777" w:rsidR="00D64C2C" w:rsidRDefault="00D64C2C" w:rsidP="00906820">
            <w:pPr>
              <w:spacing w:before="120" w:after="120"/>
              <w:jc w:val="center"/>
            </w:pPr>
            <w:r>
              <w:t>K1</w:t>
            </w:r>
          </w:p>
        </w:tc>
        <w:tc>
          <w:tcPr>
            <w:tcW w:w="510" w:type="dxa"/>
            <w:shd w:val="clear" w:color="auto" w:fill="DEEAF6" w:themeFill="accent5" w:themeFillTint="33"/>
          </w:tcPr>
          <w:p w14:paraId="7A935D21" w14:textId="77777777" w:rsidR="00D64C2C" w:rsidRDefault="00D64C2C" w:rsidP="00906820">
            <w:pPr>
              <w:spacing w:before="120" w:after="120"/>
              <w:jc w:val="center"/>
            </w:pPr>
            <w:r>
              <w:t>K2</w:t>
            </w:r>
          </w:p>
        </w:tc>
        <w:tc>
          <w:tcPr>
            <w:tcW w:w="510" w:type="dxa"/>
            <w:shd w:val="clear" w:color="auto" w:fill="DEEAF6" w:themeFill="accent5" w:themeFillTint="33"/>
          </w:tcPr>
          <w:p w14:paraId="0268BA38" w14:textId="77777777" w:rsidR="00D64C2C" w:rsidRDefault="00D64C2C" w:rsidP="00906820">
            <w:pPr>
              <w:spacing w:before="120" w:after="120"/>
              <w:jc w:val="center"/>
            </w:pPr>
            <w:r>
              <w:t>K3</w:t>
            </w:r>
          </w:p>
        </w:tc>
        <w:tc>
          <w:tcPr>
            <w:tcW w:w="510" w:type="dxa"/>
            <w:shd w:val="clear" w:color="auto" w:fill="DEEAF6" w:themeFill="accent5" w:themeFillTint="33"/>
          </w:tcPr>
          <w:p w14:paraId="06BCBA4F" w14:textId="77777777" w:rsidR="00D64C2C" w:rsidRDefault="00D64C2C" w:rsidP="00906820">
            <w:pPr>
              <w:spacing w:before="120" w:after="120"/>
              <w:jc w:val="center"/>
            </w:pPr>
            <w:r>
              <w:t>K4</w:t>
            </w:r>
          </w:p>
        </w:tc>
        <w:tc>
          <w:tcPr>
            <w:tcW w:w="510" w:type="dxa"/>
            <w:shd w:val="clear" w:color="auto" w:fill="DEEAF6" w:themeFill="accent5" w:themeFillTint="33"/>
          </w:tcPr>
          <w:p w14:paraId="11441284" w14:textId="77777777" w:rsidR="00D64C2C" w:rsidRDefault="00D64C2C" w:rsidP="00906820">
            <w:pPr>
              <w:spacing w:before="120" w:after="120"/>
              <w:jc w:val="center"/>
            </w:pPr>
            <w:r>
              <w:t>K5</w:t>
            </w:r>
          </w:p>
        </w:tc>
        <w:tc>
          <w:tcPr>
            <w:tcW w:w="510" w:type="dxa"/>
            <w:shd w:val="clear" w:color="auto" w:fill="E2EFD9" w:themeFill="accent6" w:themeFillTint="33"/>
          </w:tcPr>
          <w:p w14:paraId="7B8703B1" w14:textId="77777777" w:rsidR="00D64C2C" w:rsidRDefault="00D64C2C" w:rsidP="00906820">
            <w:pPr>
              <w:spacing w:before="120" w:after="120"/>
              <w:jc w:val="center"/>
            </w:pPr>
            <w:r>
              <w:t>A1</w:t>
            </w:r>
          </w:p>
        </w:tc>
        <w:tc>
          <w:tcPr>
            <w:tcW w:w="510" w:type="dxa"/>
            <w:shd w:val="clear" w:color="auto" w:fill="E2EFD9" w:themeFill="accent6" w:themeFillTint="33"/>
          </w:tcPr>
          <w:p w14:paraId="05A5A5A3" w14:textId="77777777" w:rsidR="00D64C2C" w:rsidRDefault="00D64C2C" w:rsidP="00906820">
            <w:pPr>
              <w:spacing w:before="120" w:after="120"/>
              <w:jc w:val="center"/>
            </w:pPr>
            <w:r>
              <w:t>A2</w:t>
            </w:r>
          </w:p>
        </w:tc>
        <w:tc>
          <w:tcPr>
            <w:tcW w:w="510" w:type="dxa"/>
            <w:shd w:val="clear" w:color="auto" w:fill="E2EFD9" w:themeFill="accent6" w:themeFillTint="33"/>
          </w:tcPr>
          <w:p w14:paraId="3ED0118B" w14:textId="77777777" w:rsidR="00D64C2C" w:rsidRDefault="00D64C2C" w:rsidP="00906820">
            <w:pPr>
              <w:spacing w:before="120" w:after="120"/>
              <w:jc w:val="center"/>
            </w:pPr>
            <w:r>
              <w:t>A3</w:t>
            </w:r>
          </w:p>
        </w:tc>
        <w:tc>
          <w:tcPr>
            <w:tcW w:w="510" w:type="dxa"/>
            <w:shd w:val="clear" w:color="auto" w:fill="E2EFD9" w:themeFill="accent6" w:themeFillTint="33"/>
          </w:tcPr>
          <w:p w14:paraId="4F3DC53B" w14:textId="77777777" w:rsidR="00D64C2C" w:rsidRDefault="00D64C2C" w:rsidP="00906820">
            <w:pPr>
              <w:spacing w:before="120" w:after="120"/>
              <w:jc w:val="center"/>
            </w:pPr>
            <w:r>
              <w:t>A4</w:t>
            </w:r>
          </w:p>
        </w:tc>
        <w:tc>
          <w:tcPr>
            <w:tcW w:w="510" w:type="dxa"/>
            <w:gridSpan w:val="2"/>
            <w:shd w:val="clear" w:color="auto" w:fill="E2EFD9" w:themeFill="accent6" w:themeFillTint="33"/>
          </w:tcPr>
          <w:p w14:paraId="0FC44A12" w14:textId="77777777" w:rsidR="00D64C2C" w:rsidRDefault="00D64C2C" w:rsidP="00906820">
            <w:pPr>
              <w:spacing w:before="120" w:after="120"/>
              <w:jc w:val="center"/>
            </w:pPr>
            <w:r>
              <w:t>A5</w:t>
            </w:r>
          </w:p>
        </w:tc>
      </w:tr>
      <w:tr w:rsidR="00D64C2C" w14:paraId="7D85B66B" w14:textId="77777777" w:rsidTr="005B67A1">
        <w:trPr>
          <w:trHeight w:val="170"/>
        </w:trPr>
        <w:tc>
          <w:tcPr>
            <w:tcW w:w="7792" w:type="dxa"/>
            <w:gridSpan w:val="2"/>
          </w:tcPr>
          <w:p w14:paraId="38AF4877" w14:textId="77777777" w:rsidR="00D64C2C" w:rsidRPr="004A15AF" w:rsidRDefault="004A15AF" w:rsidP="00906820">
            <w:pPr>
              <w:spacing w:before="120" w:after="120"/>
              <w:rPr>
                <w:i/>
              </w:rPr>
            </w:pPr>
            <w:r>
              <w:rPr>
                <w:i/>
              </w:rPr>
              <w:t>In my capacity as Part 1 Director, my approach</w:t>
            </w:r>
            <w:r w:rsidRPr="004A15AF">
              <w:rPr>
                <w:i/>
              </w:rPr>
              <w:t xml:space="preserve"> to </w:t>
            </w:r>
            <w:r>
              <w:rPr>
                <w:i/>
              </w:rPr>
              <w:t>reviewing and implementing a revised assessment strategy to reduce over-assessment and to introduce more inclusive assessment design. This included processes of collaboration with department colleagues,</w:t>
            </w:r>
            <w:r w:rsidR="00906820">
              <w:rPr>
                <w:i/>
              </w:rPr>
              <w:t xml:space="preserve"> co-design with students,</w:t>
            </w:r>
            <w:r>
              <w:rPr>
                <w:i/>
              </w:rPr>
              <w:t xml:space="preserve"> taking revisions through a course approvals process and </w:t>
            </w:r>
            <w:r w:rsidR="00906820">
              <w:rPr>
                <w:i/>
              </w:rPr>
              <w:t>using our Staff-Student Committees to understand how these changes are being experienced by our students.</w:t>
            </w:r>
          </w:p>
        </w:tc>
        <w:tc>
          <w:tcPr>
            <w:tcW w:w="510" w:type="dxa"/>
            <w:vAlign w:val="center"/>
          </w:tcPr>
          <w:p w14:paraId="377BCC21" w14:textId="77777777" w:rsidR="00D64C2C" w:rsidRDefault="00906820" w:rsidP="00906820">
            <w:pPr>
              <w:spacing w:before="120" w:after="120"/>
              <w:jc w:val="center"/>
            </w:pPr>
            <w:r>
              <w:t>x</w:t>
            </w:r>
          </w:p>
        </w:tc>
        <w:tc>
          <w:tcPr>
            <w:tcW w:w="510" w:type="dxa"/>
            <w:vAlign w:val="center"/>
          </w:tcPr>
          <w:p w14:paraId="2352F218" w14:textId="77777777" w:rsidR="00D64C2C" w:rsidRDefault="00D64C2C" w:rsidP="00906820">
            <w:pPr>
              <w:spacing w:before="120" w:after="120"/>
              <w:jc w:val="center"/>
            </w:pPr>
          </w:p>
        </w:tc>
        <w:tc>
          <w:tcPr>
            <w:tcW w:w="510" w:type="dxa"/>
            <w:vAlign w:val="center"/>
          </w:tcPr>
          <w:p w14:paraId="401E4FF8" w14:textId="77777777" w:rsidR="00D64C2C" w:rsidRDefault="00D64C2C" w:rsidP="00906820">
            <w:pPr>
              <w:spacing w:before="120" w:after="120"/>
              <w:jc w:val="center"/>
            </w:pPr>
          </w:p>
        </w:tc>
        <w:tc>
          <w:tcPr>
            <w:tcW w:w="510" w:type="dxa"/>
            <w:vAlign w:val="center"/>
          </w:tcPr>
          <w:p w14:paraId="65EEC159" w14:textId="77777777" w:rsidR="00D64C2C" w:rsidRDefault="00D64C2C" w:rsidP="00906820">
            <w:pPr>
              <w:spacing w:before="120" w:after="120"/>
              <w:jc w:val="center"/>
            </w:pPr>
          </w:p>
        </w:tc>
        <w:tc>
          <w:tcPr>
            <w:tcW w:w="510" w:type="dxa"/>
            <w:vAlign w:val="center"/>
          </w:tcPr>
          <w:p w14:paraId="137C4E86" w14:textId="77777777" w:rsidR="00D64C2C" w:rsidRDefault="00C23F9D" w:rsidP="00906820">
            <w:pPr>
              <w:spacing w:before="120" w:after="120"/>
              <w:jc w:val="center"/>
            </w:pPr>
            <w:r>
              <w:t>x</w:t>
            </w:r>
          </w:p>
        </w:tc>
        <w:tc>
          <w:tcPr>
            <w:tcW w:w="510" w:type="dxa"/>
            <w:vAlign w:val="center"/>
          </w:tcPr>
          <w:p w14:paraId="22DD2055" w14:textId="77777777" w:rsidR="00D64C2C" w:rsidRDefault="00D64C2C" w:rsidP="00906820">
            <w:pPr>
              <w:spacing w:before="120" w:after="120"/>
              <w:jc w:val="center"/>
            </w:pPr>
          </w:p>
        </w:tc>
        <w:tc>
          <w:tcPr>
            <w:tcW w:w="510" w:type="dxa"/>
            <w:vAlign w:val="center"/>
          </w:tcPr>
          <w:p w14:paraId="182E1275" w14:textId="77777777" w:rsidR="00D64C2C" w:rsidRDefault="00D64C2C" w:rsidP="00906820">
            <w:pPr>
              <w:spacing w:before="120" w:after="120"/>
              <w:jc w:val="center"/>
            </w:pPr>
          </w:p>
        </w:tc>
        <w:tc>
          <w:tcPr>
            <w:tcW w:w="510" w:type="dxa"/>
            <w:vAlign w:val="center"/>
          </w:tcPr>
          <w:p w14:paraId="3A86C11C" w14:textId="77777777" w:rsidR="00D64C2C" w:rsidRDefault="00D64C2C" w:rsidP="00906820">
            <w:pPr>
              <w:spacing w:before="120" w:after="120"/>
              <w:jc w:val="center"/>
            </w:pPr>
          </w:p>
        </w:tc>
        <w:tc>
          <w:tcPr>
            <w:tcW w:w="510" w:type="dxa"/>
            <w:vAlign w:val="center"/>
          </w:tcPr>
          <w:p w14:paraId="5EAB2843" w14:textId="77777777" w:rsidR="00D64C2C" w:rsidRDefault="00D64C2C" w:rsidP="00906820">
            <w:pPr>
              <w:spacing w:before="120" w:after="120"/>
              <w:jc w:val="center"/>
            </w:pPr>
          </w:p>
        </w:tc>
        <w:tc>
          <w:tcPr>
            <w:tcW w:w="510" w:type="dxa"/>
            <w:vAlign w:val="center"/>
          </w:tcPr>
          <w:p w14:paraId="67346B0E" w14:textId="77777777" w:rsidR="00D64C2C" w:rsidRDefault="00C23F9D" w:rsidP="00906820">
            <w:pPr>
              <w:spacing w:before="120" w:after="120"/>
              <w:jc w:val="center"/>
            </w:pPr>
            <w:r>
              <w:t>x</w:t>
            </w:r>
          </w:p>
        </w:tc>
        <w:tc>
          <w:tcPr>
            <w:tcW w:w="510" w:type="dxa"/>
            <w:vAlign w:val="center"/>
          </w:tcPr>
          <w:p w14:paraId="60FBD452" w14:textId="77777777" w:rsidR="00D64C2C" w:rsidRDefault="00D64C2C" w:rsidP="00906820">
            <w:pPr>
              <w:spacing w:before="120" w:after="120"/>
              <w:jc w:val="center"/>
            </w:pPr>
          </w:p>
        </w:tc>
        <w:tc>
          <w:tcPr>
            <w:tcW w:w="510" w:type="dxa"/>
            <w:vAlign w:val="center"/>
          </w:tcPr>
          <w:p w14:paraId="380D3EA2" w14:textId="77777777" w:rsidR="00D64C2C" w:rsidRDefault="00D64C2C" w:rsidP="00906820">
            <w:pPr>
              <w:spacing w:before="120" w:after="120"/>
              <w:jc w:val="center"/>
            </w:pPr>
          </w:p>
        </w:tc>
        <w:tc>
          <w:tcPr>
            <w:tcW w:w="510" w:type="dxa"/>
            <w:vAlign w:val="center"/>
          </w:tcPr>
          <w:p w14:paraId="6F289574" w14:textId="77777777" w:rsidR="00D64C2C" w:rsidRDefault="00C23F9D" w:rsidP="00906820">
            <w:pPr>
              <w:spacing w:before="120" w:after="120"/>
              <w:jc w:val="center"/>
            </w:pPr>
            <w:r>
              <w:t>x</w:t>
            </w:r>
          </w:p>
        </w:tc>
        <w:tc>
          <w:tcPr>
            <w:tcW w:w="510" w:type="dxa"/>
            <w:vAlign w:val="center"/>
          </w:tcPr>
          <w:p w14:paraId="02FA83B9" w14:textId="77777777" w:rsidR="00D64C2C" w:rsidRDefault="00D64C2C" w:rsidP="00906820">
            <w:pPr>
              <w:spacing w:before="120" w:after="120"/>
              <w:jc w:val="center"/>
            </w:pPr>
          </w:p>
        </w:tc>
        <w:tc>
          <w:tcPr>
            <w:tcW w:w="510" w:type="dxa"/>
            <w:gridSpan w:val="2"/>
            <w:vAlign w:val="center"/>
          </w:tcPr>
          <w:p w14:paraId="5F9BF7FE" w14:textId="77777777" w:rsidR="00D64C2C" w:rsidRDefault="00D64C2C" w:rsidP="00906820">
            <w:pPr>
              <w:spacing w:before="120" w:after="120"/>
              <w:jc w:val="center"/>
            </w:pPr>
          </w:p>
        </w:tc>
      </w:tr>
      <w:tr w:rsidR="00D64C2C" w14:paraId="13F58193" w14:textId="77777777" w:rsidTr="005B67A1">
        <w:trPr>
          <w:trHeight w:val="170"/>
        </w:trPr>
        <w:tc>
          <w:tcPr>
            <w:tcW w:w="7792" w:type="dxa"/>
            <w:gridSpan w:val="2"/>
          </w:tcPr>
          <w:p w14:paraId="0DB43457" w14:textId="77777777" w:rsidR="00D64C2C" w:rsidRDefault="00906820" w:rsidP="00906820">
            <w:pPr>
              <w:spacing w:before="120" w:after="120"/>
            </w:pPr>
            <w:r>
              <w:rPr>
                <w:i/>
              </w:rPr>
              <w:t>Completion of the PGCert SPACE module, during which I undertook a focused review of pedagogic literature relating to active learning in large groups. This has subsequently informed changes in my approach, and following evaluation and peer observations have gained more nuanced understanding of how to more effectively engage my large groups in active learning during lectures.</w:t>
            </w:r>
          </w:p>
        </w:tc>
        <w:tc>
          <w:tcPr>
            <w:tcW w:w="510" w:type="dxa"/>
            <w:vAlign w:val="center"/>
          </w:tcPr>
          <w:p w14:paraId="55489EAF" w14:textId="77777777" w:rsidR="00D64C2C" w:rsidRDefault="00D64C2C" w:rsidP="00906820">
            <w:pPr>
              <w:spacing w:before="120" w:after="120"/>
              <w:jc w:val="center"/>
            </w:pPr>
          </w:p>
        </w:tc>
        <w:tc>
          <w:tcPr>
            <w:tcW w:w="510" w:type="dxa"/>
            <w:vAlign w:val="center"/>
          </w:tcPr>
          <w:p w14:paraId="5DFC7870" w14:textId="77777777" w:rsidR="00D64C2C" w:rsidRDefault="00906820" w:rsidP="00906820">
            <w:pPr>
              <w:spacing w:before="120" w:after="120"/>
              <w:jc w:val="center"/>
            </w:pPr>
            <w:r>
              <w:t>x</w:t>
            </w:r>
          </w:p>
        </w:tc>
        <w:tc>
          <w:tcPr>
            <w:tcW w:w="510" w:type="dxa"/>
            <w:vAlign w:val="center"/>
          </w:tcPr>
          <w:p w14:paraId="39A54ADD" w14:textId="77777777" w:rsidR="00D64C2C" w:rsidRDefault="00906820" w:rsidP="00906820">
            <w:pPr>
              <w:spacing w:before="120" w:after="120"/>
              <w:jc w:val="center"/>
            </w:pPr>
            <w:r>
              <w:t>x</w:t>
            </w:r>
          </w:p>
        </w:tc>
        <w:tc>
          <w:tcPr>
            <w:tcW w:w="510" w:type="dxa"/>
            <w:vAlign w:val="center"/>
          </w:tcPr>
          <w:p w14:paraId="1535C286" w14:textId="77777777" w:rsidR="00D64C2C" w:rsidRDefault="00D64C2C" w:rsidP="00906820">
            <w:pPr>
              <w:spacing w:before="120" w:after="120"/>
              <w:jc w:val="center"/>
            </w:pPr>
          </w:p>
        </w:tc>
        <w:tc>
          <w:tcPr>
            <w:tcW w:w="510" w:type="dxa"/>
            <w:vAlign w:val="center"/>
          </w:tcPr>
          <w:p w14:paraId="4A745809" w14:textId="77777777" w:rsidR="00D64C2C" w:rsidRDefault="00D64C2C" w:rsidP="00906820">
            <w:pPr>
              <w:spacing w:before="120" w:after="120"/>
              <w:jc w:val="center"/>
            </w:pPr>
          </w:p>
        </w:tc>
        <w:tc>
          <w:tcPr>
            <w:tcW w:w="510" w:type="dxa"/>
            <w:vAlign w:val="center"/>
          </w:tcPr>
          <w:p w14:paraId="6C622470" w14:textId="77777777" w:rsidR="00D64C2C" w:rsidRDefault="00C23F9D" w:rsidP="00906820">
            <w:pPr>
              <w:spacing w:before="120" w:after="120"/>
              <w:jc w:val="center"/>
            </w:pPr>
            <w:r>
              <w:t>x</w:t>
            </w:r>
          </w:p>
        </w:tc>
        <w:tc>
          <w:tcPr>
            <w:tcW w:w="510" w:type="dxa"/>
            <w:vAlign w:val="center"/>
          </w:tcPr>
          <w:p w14:paraId="0C1CCE5B" w14:textId="77777777" w:rsidR="00D64C2C" w:rsidRDefault="00D64C2C" w:rsidP="00906820">
            <w:pPr>
              <w:spacing w:before="120" w:after="120"/>
              <w:jc w:val="center"/>
            </w:pPr>
          </w:p>
        </w:tc>
        <w:tc>
          <w:tcPr>
            <w:tcW w:w="510" w:type="dxa"/>
            <w:vAlign w:val="center"/>
          </w:tcPr>
          <w:p w14:paraId="482541AA" w14:textId="77777777" w:rsidR="00D64C2C" w:rsidRDefault="00D64C2C" w:rsidP="00906820">
            <w:pPr>
              <w:spacing w:before="120" w:after="120"/>
              <w:jc w:val="center"/>
            </w:pPr>
          </w:p>
        </w:tc>
        <w:tc>
          <w:tcPr>
            <w:tcW w:w="510" w:type="dxa"/>
            <w:vAlign w:val="center"/>
          </w:tcPr>
          <w:p w14:paraId="5854F0F8" w14:textId="77777777" w:rsidR="00D64C2C" w:rsidRDefault="00C23F9D" w:rsidP="00906820">
            <w:pPr>
              <w:spacing w:before="120" w:after="120"/>
              <w:jc w:val="center"/>
            </w:pPr>
            <w:r>
              <w:t>x</w:t>
            </w:r>
          </w:p>
        </w:tc>
        <w:tc>
          <w:tcPr>
            <w:tcW w:w="510" w:type="dxa"/>
            <w:vAlign w:val="center"/>
          </w:tcPr>
          <w:p w14:paraId="4DAD4E9B" w14:textId="77777777" w:rsidR="00D64C2C" w:rsidRDefault="00D64C2C" w:rsidP="00906820">
            <w:pPr>
              <w:spacing w:before="120" w:after="120"/>
              <w:jc w:val="center"/>
            </w:pPr>
          </w:p>
        </w:tc>
        <w:tc>
          <w:tcPr>
            <w:tcW w:w="510" w:type="dxa"/>
            <w:vAlign w:val="center"/>
          </w:tcPr>
          <w:p w14:paraId="0CAD7B76" w14:textId="77777777" w:rsidR="00D64C2C" w:rsidRDefault="00D64C2C" w:rsidP="00906820">
            <w:pPr>
              <w:spacing w:before="120" w:after="120"/>
              <w:jc w:val="center"/>
            </w:pPr>
          </w:p>
        </w:tc>
        <w:tc>
          <w:tcPr>
            <w:tcW w:w="510" w:type="dxa"/>
            <w:vAlign w:val="center"/>
          </w:tcPr>
          <w:p w14:paraId="76660799" w14:textId="77777777" w:rsidR="00D64C2C" w:rsidRDefault="00C23F9D" w:rsidP="00906820">
            <w:pPr>
              <w:spacing w:before="120" w:after="120"/>
              <w:jc w:val="center"/>
            </w:pPr>
            <w:r>
              <w:t>x</w:t>
            </w:r>
          </w:p>
        </w:tc>
        <w:tc>
          <w:tcPr>
            <w:tcW w:w="510" w:type="dxa"/>
            <w:vAlign w:val="center"/>
          </w:tcPr>
          <w:p w14:paraId="433E7F74" w14:textId="77777777" w:rsidR="00D64C2C" w:rsidRDefault="00D64C2C" w:rsidP="00906820">
            <w:pPr>
              <w:spacing w:before="120" w:after="120"/>
              <w:jc w:val="center"/>
            </w:pPr>
          </w:p>
        </w:tc>
        <w:tc>
          <w:tcPr>
            <w:tcW w:w="510" w:type="dxa"/>
            <w:vAlign w:val="center"/>
          </w:tcPr>
          <w:p w14:paraId="4FAC5D2E" w14:textId="77777777" w:rsidR="00D64C2C" w:rsidRDefault="00D64C2C" w:rsidP="00906820">
            <w:pPr>
              <w:spacing w:before="120" w:after="120"/>
              <w:jc w:val="center"/>
            </w:pPr>
          </w:p>
        </w:tc>
        <w:tc>
          <w:tcPr>
            <w:tcW w:w="510" w:type="dxa"/>
            <w:gridSpan w:val="2"/>
            <w:vAlign w:val="center"/>
          </w:tcPr>
          <w:p w14:paraId="227F97F6" w14:textId="77777777" w:rsidR="00D64C2C" w:rsidRDefault="00C23F9D" w:rsidP="00906820">
            <w:pPr>
              <w:spacing w:before="120" w:after="120"/>
              <w:jc w:val="center"/>
            </w:pPr>
            <w:r>
              <w:t>x</w:t>
            </w:r>
          </w:p>
        </w:tc>
      </w:tr>
      <w:tr w:rsidR="00D64C2C" w14:paraId="50F6B520" w14:textId="77777777" w:rsidTr="005B67A1">
        <w:trPr>
          <w:trHeight w:val="170"/>
        </w:trPr>
        <w:tc>
          <w:tcPr>
            <w:tcW w:w="7792" w:type="dxa"/>
            <w:gridSpan w:val="2"/>
          </w:tcPr>
          <w:p w14:paraId="4C78A9A3" w14:textId="77777777" w:rsidR="00D64C2C" w:rsidRDefault="00C23F9D" w:rsidP="00906820">
            <w:pPr>
              <w:spacing w:before="120" w:after="120"/>
            </w:pPr>
            <w:r>
              <w:rPr>
                <w:i/>
              </w:rPr>
              <w:t xml:space="preserve">The factors I took into consideration for the design of a series of lectures and seminars on a key topic for second year undergraduate students. Specifically, how the inclusion of group work and peer collaboration </w:t>
            </w:r>
            <w:r w:rsidR="00972AF3">
              <w:rPr>
                <w:i/>
              </w:rPr>
              <w:t xml:space="preserve">– intended to support the development of students’ employability attributes – </w:t>
            </w:r>
            <w:r>
              <w:rPr>
                <w:i/>
              </w:rPr>
              <w:t>was scaffolded and valued in the learning and assessment process.</w:t>
            </w:r>
          </w:p>
        </w:tc>
        <w:tc>
          <w:tcPr>
            <w:tcW w:w="510" w:type="dxa"/>
            <w:vAlign w:val="center"/>
          </w:tcPr>
          <w:p w14:paraId="4C10A5C2" w14:textId="77777777" w:rsidR="00D64C2C" w:rsidRDefault="00D64C2C" w:rsidP="00906820">
            <w:pPr>
              <w:spacing w:before="120" w:after="120"/>
              <w:jc w:val="center"/>
            </w:pPr>
          </w:p>
        </w:tc>
        <w:tc>
          <w:tcPr>
            <w:tcW w:w="510" w:type="dxa"/>
            <w:vAlign w:val="center"/>
          </w:tcPr>
          <w:p w14:paraId="35B3F19F" w14:textId="77777777" w:rsidR="00D64C2C" w:rsidRDefault="00D64C2C" w:rsidP="00906820">
            <w:pPr>
              <w:spacing w:before="120" w:after="120"/>
              <w:jc w:val="center"/>
            </w:pPr>
          </w:p>
        </w:tc>
        <w:tc>
          <w:tcPr>
            <w:tcW w:w="510" w:type="dxa"/>
            <w:vAlign w:val="center"/>
          </w:tcPr>
          <w:p w14:paraId="53493B0D" w14:textId="77777777" w:rsidR="00D64C2C" w:rsidRDefault="00D64C2C" w:rsidP="00906820">
            <w:pPr>
              <w:spacing w:before="120" w:after="120"/>
              <w:jc w:val="center"/>
            </w:pPr>
          </w:p>
        </w:tc>
        <w:tc>
          <w:tcPr>
            <w:tcW w:w="510" w:type="dxa"/>
            <w:vAlign w:val="center"/>
          </w:tcPr>
          <w:p w14:paraId="3B6B36D8" w14:textId="77777777" w:rsidR="00D64C2C" w:rsidRDefault="00972AF3" w:rsidP="00906820">
            <w:pPr>
              <w:spacing w:before="120" w:after="120"/>
              <w:jc w:val="center"/>
            </w:pPr>
            <w:r>
              <w:t>x</w:t>
            </w:r>
          </w:p>
        </w:tc>
        <w:tc>
          <w:tcPr>
            <w:tcW w:w="510" w:type="dxa"/>
            <w:vAlign w:val="center"/>
          </w:tcPr>
          <w:p w14:paraId="1B23BD22" w14:textId="77777777" w:rsidR="00D64C2C" w:rsidRDefault="00D64C2C" w:rsidP="00906820">
            <w:pPr>
              <w:spacing w:before="120" w:after="120"/>
              <w:jc w:val="center"/>
            </w:pPr>
          </w:p>
        </w:tc>
        <w:tc>
          <w:tcPr>
            <w:tcW w:w="510" w:type="dxa"/>
            <w:vAlign w:val="center"/>
          </w:tcPr>
          <w:p w14:paraId="451B91D3" w14:textId="77777777" w:rsidR="00D64C2C" w:rsidRDefault="00D64C2C" w:rsidP="00906820">
            <w:pPr>
              <w:spacing w:before="120" w:after="120"/>
              <w:jc w:val="center"/>
            </w:pPr>
          </w:p>
        </w:tc>
        <w:tc>
          <w:tcPr>
            <w:tcW w:w="510" w:type="dxa"/>
            <w:vAlign w:val="center"/>
          </w:tcPr>
          <w:p w14:paraId="4DB628A3" w14:textId="77777777" w:rsidR="00D64C2C" w:rsidRDefault="00972AF3" w:rsidP="00906820">
            <w:pPr>
              <w:spacing w:before="120" w:after="120"/>
              <w:jc w:val="center"/>
            </w:pPr>
            <w:r>
              <w:t>x</w:t>
            </w:r>
          </w:p>
        </w:tc>
        <w:tc>
          <w:tcPr>
            <w:tcW w:w="510" w:type="dxa"/>
            <w:vAlign w:val="center"/>
          </w:tcPr>
          <w:p w14:paraId="6041DF03" w14:textId="77777777" w:rsidR="00D64C2C" w:rsidRDefault="00D64C2C" w:rsidP="00906820">
            <w:pPr>
              <w:spacing w:before="120" w:after="120"/>
              <w:jc w:val="center"/>
            </w:pPr>
          </w:p>
        </w:tc>
        <w:tc>
          <w:tcPr>
            <w:tcW w:w="510" w:type="dxa"/>
            <w:vAlign w:val="center"/>
          </w:tcPr>
          <w:p w14:paraId="5A156236" w14:textId="77777777" w:rsidR="00D64C2C" w:rsidRDefault="00D64C2C" w:rsidP="00906820">
            <w:pPr>
              <w:spacing w:before="120" w:after="120"/>
              <w:jc w:val="center"/>
            </w:pPr>
          </w:p>
        </w:tc>
        <w:tc>
          <w:tcPr>
            <w:tcW w:w="510" w:type="dxa"/>
            <w:vAlign w:val="center"/>
          </w:tcPr>
          <w:p w14:paraId="01658F95" w14:textId="77777777" w:rsidR="00D64C2C" w:rsidRDefault="00D64C2C" w:rsidP="00906820">
            <w:pPr>
              <w:spacing w:before="120" w:after="120"/>
              <w:jc w:val="center"/>
            </w:pPr>
          </w:p>
        </w:tc>
        <w:tc>
          <w:tcPr>
            <w:tcW w:w="510" w:type="dxa"/>
            <w:vAlign w:val="center"/>
          </w:tcPr>
          <w:p w14:paraId="3041F210" w14:textId="77777777" w:rsidR="00D64C2C" w:rsidRDefault="00C23F9D" w:rsidP="00906820">
            <w:pPr>
              <w:spacing w:before="120" w:after="120"/>
              <w:jc w:val="center"/>
            </w:pPr>
            <w:r>
              <w:t>x</w:t>
            </w:r>
          </w:p>
        </w:tc>
        <w:tc>
          <w:tcPr>
            <w:tcW w:w="510" w:type="dxa"/>
            <w:vAlign w:val="center"/>
          </w:tcPr>
          <w:p w14:paraId="6CF02CB9" w14:textId="77777777" w:rsidR="00D64C2C" w:rsidRDefault="00D64C2C" w:rsidP="00906820">
            <w:pPr>
              <w:spacing w:before="120" w:after="120"/>
              <w:jc w:val="center"/>
            </w:pPr>
          </w:p>
        </w:tc>
        <w:tc>
          <w:tcPr>
            <w:tcW w:w="510" w:type="dxa"/>
            <w:vAlign w:val="center"/>
          </w:tcPr>
          <w:p w14:paraId="54F0A38A" w14:textId="77777777" w:rsidR="00D64C2C" w:rsidRDefault="00D64C2C" w:rsidP="00906820">
            <w:pPr>
              <w:spacing w:before="120" w:after="120"/>
              <w:jc w:val="center"/>
            </w:pPr>
          </w:p>
        </w:tc>
        <w:tc>
          <w:tcPr>
            <w:tcW w:w="510" w:type="dxa"/>
            <w:vAlign w:val="center"/>
          </w:tcPr>
          <w:p w14:paraId="2EBEBDC6" w14:textId="77777777" w:rsidR="00D64C2C" w:rsidRDefault="00D64C2C" w:rsidP="00906820">
            <w:pPr>
              <w:spacing w:before="120" w:after="120"/>
              <w:jc w:val="center"/>
            </w:pPr>
          </w:p>
        </w:tc>
        <w:tc>
          <w:tcPr>
            <w:tcW w:w="510" w:type="dxa"/>
            <w:gridSpan w:val="2"/>
            <w:vAlign w:val="center"/>
          </w:tcPr>
          <w:p w14:paraId="66832A32" w14:textId="77777777" w:rsidR="00D64C2C" w:rsidRDefault="00D64C2C" w:rsidP="00906820">
            <w:pPr>
              <w:spacing w:before="120" w:after="120"/>
              <w:jc w:val="center"/>
            </w:pPr>
          </w:p>
        </w:tc>
      </w:tr>
      <w:tr w:rsidR="00D64C2C" w14:paraId="7156FCA4" w14:textId="77777777" w:rsidTr="005B67A1">
        <w:trPr>
          <w:trHeight w:val="170"/>
        </w:trPr>
        <w:tc>
          <w:tcPr>
            <w:tcW w:w="7792" w:type="dxa"/>
            <w:gridSpan w:val="2"/>
          </w:tcPr>
          <w:p w14:paraId="238F7B39" w14:textId="77777777" w:rsidR="00D64C2C" w:rsidRPr="00972AF3" w:rsidRDefault="00C23F9D" w:rsidP="00906820">
            <w:pPr>
              <w:spacing w:before="120" w:after="120"/>
              <w:rPr>
                <w:i/>
              </w:rPr>
            </w:pPr>
            <w:r w:rsidRPr="00972AF3">
              <w:rPr>
                <w:i/>
              </w:rPr>
              <w:t xml:space="preserve">In my role as an academic tutor, my reflections on how I have embraced the idea of feedback as a dialogue with my students rather than a unidirectional process. </w:t>
            </w:r>
            <w:r w:rsidR="00972AF3">
              <w:rPr>
                <w:i/>
              </w:rPr>
              <w:t>This includes the introduction of a feedback coversheet where my students are able to indicate what they would like to discuss following receipt of their feedback.</w:t>
            </w:r>
          </w:p>
        </w:tc>
        <w:tc>
          <w:tcPr>
            <w:tcW w:w="510" w:type="dxa"/>
            <w:vAlign w:val="center"/>
          </w:tcPr>
          <w:p w14:paraId="5276F114" w14:textId="77777777" w:rsidR="00D64C2C" w:rsidRDefault="00721EF9" w:rsidP="00906820">
            <w:pPr>
              <w:spacing w:before="120" w:after="120"/>
              <w:jc w:val="center"/>
            </w:pPr>
            <w:r>
              <w:t>x</w:t>
            </w:r>
          </w:p>
        </w:tc>
        <w:tc>
          <w:tcPr>
            <w:tcW w:w="510" w:type="dxa"/>
            <w:vAlign w:val="center"/>
          </w:tcPr>
          <w:p w14:paraId="380B6F06" w14:textId="77777777" w:rsidR="00D64C2C" w:rsidRDefault="00D64C2C" w:rsidP="00906820">
            <w:pPr>
              <w:spacing w:before="120" w:after="120"/>
              <w:jc w:val="center"/>
            </w:pPr>
          </w:p>
        </w:tc>
        <w:tc>
          <w:tcPr>
            <w:tcW w:w="510" w:type="dxa"/>
            <w:vAlign w:val="center"/>
          </w:tcPr>
          <w:p w14:paraId="29AEFC18" w14:textId="77777777" w:rsidR="00D64C2C" w:rsidRDefault="00D64C2C" w:rsidP="00906820">
            <w:pPr>
              <w:spacing w:before="120" w:after="120"/>
              <w:jc w:val="center"/>
            </w:pPr>
          </w:p>
        </w:tc>
        <w:tc>
          <w:tcPr>
            <w:tcW w:w="510" w:type="dxa"/>
            <w:vAlign w:val="center"/>
          </w:tcPr>
          <w:p w14:paraId="3909E010" w14:textId="77777777" w:rsidR="00D64C2C" w:rsidRDefault="00D64C2C" w:rsidP="00906820">
            <w:pPr>
              <w:spacing w:before="120" w:after="120"/>
              <w:jc w:val="center"/>
            </w:pPr>
          </w:p>
        </w:tc>
        <w:tc>
          <w:tcPr>
            <w:tcW w:w="510" w:type="dxa"/>
            <w:vAlign w:val="center"/>
          </w:tcPr>
          <w:p w14:paraId="4AE59A42" w14:textId="77777777" w:rsidR="00D64C2C" w:rsidRDefault="00D64C2C" w:rsidP="00906820">
            <w:pPr>
              <w:spacing w:before="120" w:after="120"/>
              <w:jc w:val="center"/>
            </w:pPr>
          </w:p>
        </w:tc>
        <w:tc>
          <w:tcPr>
            <w:tcW w:w="510" w:type="dxa"/>
            <w:vAlign w:val="center"/>
          </w:tcPr>
          <w:p w14:paraId="655BA4A6" w14:textId="77777777" w:rsidR="00D64C2C" w:rsidRDefault="00721EF9" w:rsidP="00906820">
            <w:pPr>
              <w:spacing w:before="120" w:after="120"/>
              <w:jc w:val="center"/>
            </w:pPr>
            <w:r>
              <w:t>x</w:t>
            </w:r>
          </w:p>
        </w:tc>
        <w:tc>
          <w:tcPr>
            <w:tcW w:w="510" w:type="dxa"/>
            <w:vAlign w:val="center"/>
          </w:tcPr>
          <w:p w14:paraId="07C869DF" w14:textId="77777777" w:rsidR="00D64C2C" w:rsidRDefault="00D64C2C" w:rsidP="00906820">
            <w:pPr>
              <w:spacing w:before="120" w:after="120"/>
              <w:jc w:val="center"/>
            </w:pPr>
          </w:p>
        </w:tc>
        <w:tc>
          <w:tcPr>
            <w:tcW w:w="510" w:type="dxa"/>
            <w:vAlign w:val="center"/>
          </w:tcPr>
          <w:p w14:paraId="2E924344" w14:textId="77777777" w:rsidR="00D64C2C" w:rsidRDefault="00D64C2C" w:rsidP="00906820">
            <w:pPr>
              <w:spacing w:before="120" w:after="120"/>
              <w:jc w:val="center"/>
            </w:pPr>
          </w:p>
        </w:tc>
        <w:tc>
          <w:tcPr>
            <w:tcW w:w="510" w:type="dxa"/>
            <w:vAlign w:val="center"/>
          </w:tcPr>
          <w:p w14:paraId="3C2B4478" w14:textId="77777777" w:rsidR="00D64C2C" w:rsidRDefault="00D64C2C" w:rsidP="00906820">
            <w:pPr>
              <w:spacing w:before="120" w:after="120"/>
              <w:jc w:val="center"/>
            </w:pPr>
          </w:p>
        </w:tc>
        <w:tc>
          <w:tcPr>
            <w:tcW w:w="510" w:type="dxa"/>
            <w:vAlign w:val="center"/>
          </w:tcPr>
          <w:p w14:paraId="62EE9558" w14:textId="77777777" w:rsidR="00D64C2C" w:rsidRDefault="00D64C2C" w:rsidP="00906820">
            <w:pPr>
              <w:spacing w:before="120" w:after="120"/>
              <w:jc w:val="center"/>
            </w:pPr>
          </w:p>
        </w:tc>
        <w:tc>
          <w:tcPr>
            <w:tcW w:w="510" w:type="dxa"/>
            <w:vAlign w:val="center"/>
          </w:tcPr>
          <w:p w14:paraId="75E4446E" w14:textId="77777777" w:rsidR="00D64C2C" w:rsidRDefault="00D64C2C" w:rsidP="00906820">
            <w:pPr>
              <w:spacing w:before="120" w:after="120"/>
              <w:jc w:val="center"/>
            </w:pPr>
          </w:p>
        </w:tc>
        <w:tc>
          <w:tcPr>
            <w:tcW w:w="510" w:type="dxa"/>
            <w:vAlign w:val="center"/>
          </w:tcPr>
          <w:p w14:paraId="51222CA4" w14:textId="77777777" w:rsidR="00D64C2C" w:rsidRDefault="00D64C2C" w:rsidP="00906820">
            <w:pPr>
              <w:spacing w:before="120" w:after="120"/>
              <w:jc w:val="center"/>
            </w:pPr>
          </w:p>
        </w:tc>
        <w:tc>
          <w:tcPr>
            <w:tcW w:w="510" w:type="dxa"/>
            <w:vAlign w:val="center"/>
          </w:tcPr>
          <w:p w14:paraId="27177303" w14:textId="77777777" w:rsidR="00D64C2C" w:rsidRDefault="00D64C2C" w:rsidP="00906820">
            <w:pPr>
              <w:spacing w:before="120" w:after="120"/>
              <w:jc w:val="center"/>
            </w:pPr>
          </w:p>
        </w:tc>
        <w:tc>
          <w:tcPr>
            <w:tcW w:w="510" w:type="dxa"/>
            <w:vAlign w:val="center"/>
          </w:tcPr>
          <w:p w14:paraId="49A3EEFD" w14:textId="77777777" w:rsidR="00D64C2C" w:rsidRDefault="00721EF9" w:rsidP="00906820">
            <w:pPr>
              <w:spacing w:before="120" w:after="120"/>
              <w:jc w:val="center"/>
            </w:pPr>
            <w:r>
              <w:t>x</w:t>
            </w:r>
          </w:p>
        </w:tc>
        <w:tc>
          <w:tcPr>
            <w:tcW w:w="510" w:type="dxa"/>
            <w:gridSpan w:val="2"/>
            <w:vAlign w:val="center"/>
          </w:tcPr>
          <w:p w14:paraId="311442E4" w14:textId="77777777" w:rsidR="00D64C2C" w:rsidRDefault="00D64C2C" w:rsidP="00906820">
            <w:pPr>
              <w:spacing w:before="120" w:after="120"/>
              <w:jc w:val="center"/>
            </w:pPr>
          </w:p>
        </w:tc>
      </w:tr>
      <w:tr w:rsidR="00D64C2C" w14:paraId="20FEECD9" w14:textId="77777777" w:rsidTr="005B67A1">
        <w:trPr>
          <w:trHeight w:val="170"/>
        </w:trPr>
        <w:tc>
          <w:tcPr>
            <w:tcW w:w="7792" w:type="dxa"/>
            <w:gridSpan w:val="2"/>
          </w:tcPr>
          <w:p w14:paraId="31271B49" w14:textId="77777777" w:rsidR="00D64C2C" w:rsidRDefault="00D64C2C" w:rsidP="00906820">
            <w:pPr>
              <w:spacing w:before="120" w:after="120"/>
            </w:pPr>
          </w:p>
        </w:tc>
        <w:tc>
          <w:tcPr>
            <w:tcW w:w="510" w:type="dxa"/>
            <w:vAlign w:val="center"/>
          </w:tcPr>
          <w:p w14:paraId="444E952A" w14:textId="77777777" w:rsidR="00D64C2C" w:rsidRDefault="00D64C2C" w:rsidP="00906820">
            <w:pPr>
              <w:spacing w:before="120" w:after="120"/>
              <w:jc w:val="center"/>
            </w:pPr>
          </w:p>
        </w:tc>
        <w:tc>
          <w:tcPr>
            <w:tcW w:w="510" w:type="dxa"/>
            <w:vAlign w:val="center"/>
          </w:tcPr>
          <w:p w14:paraId="15BD3757" w14:textId="77777777" w:rsidR="00D64C2C" w:rsidRDefault="00D64C2C" w:rsidP="00906820">
            <w:pPr>
              <w:spacing w:before="120" w:after="120"/>
              <w:jc w:val="center"/>
            </w:pPr>
          </w:p>
        </w:tc>
        <w:tc>
          <w:tcPr>
            <w:tcW w:w="510" w:type="dxa"/>
            <w:vAlign w:val="center"/>
          </w:tcPr>
          <w:p w14:paraId="1700B83C" w14:textId="77777777" w:rsidR="00D64C2C" w:rsidRDefault="00D64C2C" w:rsidP="00906820">
            <w:pPr>
              <w:spacing w:before="120" w:after="120"/>
              <w:jc w:val="center"/>
            </w:pPr>
          </w:p>
        </w:tc>
        <w:tc>
          <w:tcPr>
            <w:tcW w:w="510" w:type="dxa"/>
            <w:vAlign w:val="center"/>
          </w:tcPr>
          <w:p w14:paraId="11A88F0C" w14:textId="77777777" w:rsidR="00D64C2C" w:rsidRDefault="00D64C2C" w:rsidP="00906820">
            <w:pPr>
              <w:spacing w:before="120" w:after="120"/>
              <w:jc w:val="center"/>
            </w:pPr>
          </w:p>
        </w:tc>
        <w:tc>
          <w:tcPr>
            <w:tcW w:w="510" w:type="dxa"/>
            <w:vAlign w:val="center"/>
          </w:tcPr>
          <w:p w14:paraId="0A846A26" w14:textId="77777777" w:rsidR="00D64C2C" w:rsidRDefault="00D64C2C" w:rsidP="00906820">
            <w:pPr>
              <w:spacing w:before="120" w:after="120"/>
              <w:jc w:val="center"/>
            </w:pPr>
          </w:p>
        </w:tc>
        <w:tc>
          <w:tcPr>
            <w:tcW w:w="510" w:type="dxa"/>
            <w:vAlign w:val="center"/>
          </w:tcPr>
          <w:p w14:paraId="14E8DC6B" w14:textId="77777777" w:rsidR="00D64C2C" w:rsidRDefault="00D64C2C" w:rsidP="00906820">
            <w:pPr>
              <w:spacing w:before="120" w:after="120"/>
              <w:jc w:val="center"/>
            </w:pPr>
          </w:p>
        </w:tc>
        <w:tc>
          <w:tcPr>
            <w:tcW w:w="510" w:type="dxa"/>
            <w:vAlign w:val="center"/>
          </w:tcPr>
          <w:p w14:paraId="445CB995" w14:textId="77777777" w:rsidR="00D64C2C" w:rsidRDefault="00D64C2C" w:rsidP="00906820">
            <w:pPr>
              <w:spacing w:before="120" w:after="120"/>
              <w:jc w:val="center"/>
            </w:pPr>
          </w:p>
        </w:tc>
        <w:tc>
          <w:tcPr>
            <w:tcW w:w="510" w:type="dxa"/>
            <w:vAlign w:val="center"/>
          </w:tcPr>
          <w:p w14:paraId="34485243" w14:textId="77777777" w:rsidR="00D64C2C" w:rsidRDefault="00D64C2C" w:rsidP="00906820">
            <w:pPr>
              <w:spacing w:before="120" w:after="120"/>
              <w:jc w:val="center"/>
            </w:pPr>
          </w:p>
        </w:tc>
        <w:tc>
          <w:tcPr>
            <w:tcW w:w="510" w:type="dxa"/>
            <w:vAlign w:val="center"/>
          </w:tcPr>
          <w:p w14:paraId="5588929B" w14:textId="77777777" w:rsidR="00D64C2C" w:rsidRDefault="00D64C2C" w:rsidP="00906820">
            <w:pPr>
              <w:spacing w:before="120" w:after="120"/>
              <w:jc w:val="center"/>
            </w:pPr>
          </w:p>
        </w:tc>
        <w:tc>
          <w:tcPr>
            <w:tcW w:w="510" w:type="dxa"/>
            <w:vAlign w:val="center"/>
          </w:tcPr>
          <w:p w14:paraId="736D1BF9" w14:textId="77777777" w:rsidR="00D64C2C" w:rsidRDefault="00D64C2C" w:rsidP="00906820">
            <w:pPr>
              <w:spacing w:before="120" w:after="120"/>
              <w:jc w:val="center"/>
            </w:pPr>
          </w:p>
        </w:tc>
        <w:tc>
          <w:tcPr>
            <w:tcW w:w="510" w:type="dxa"/>
            <w:vAlign w:val="center"/>
          </w:tcPr>
          <w:p w14:paraId="3BD70D3A" w14:textId="77777777" w:rsidR="00D64C2C" w:rsidRDefault="00D64C2C" w:rsidP="00906820">
            <w:pPr>
              <w:spacing w:before="120" w:after="120"/>
              <w:jc w:val="center"/>
            </w:pPr>
          </w:p>
        </w:tc>
        <w:tc>
          <w:tcPr>
            <w:tcW w:w="510" w:type="dxa"/>
            <w:vAlign w:val="center"/>
          </w:tcPr>
          <w:p w14:paraId="442347F5" w14:textId="77777777" w:rsidR="00D64C2C" w:rsidRDefault="00D64C2C" w:rsidP="00906820">
            <w:pPr>
              <w:spacing w:before="120" w:after="120"/>
              <w:jc w:val="center"/>
            </w:pPr>
          </w:p>
        </w:tc>
        <w:tc>
          <w:tcPr>
            <w:tcW w:w="510" w:type="dxa"/>
            <w:vAlign w:val="center"/>
          </w:tcPr>
          <w:p w14:paraId="188C4C56" w14:textId="77777777" w:rsidR="00D64C2C" w:rsidRDefault="00D64C2C" w:rsidP="00906820">
            <w:pPr>
              <w:spacing w:before="120" w:after="120"/>
              <w:jc w:val="center"/>
            </w:pPr>
          </w:p>
        </w:tc>
        <w:tc>
          <w:tcPr>
            <w:tcW w:w="510" w:type="dxa"/>
            <w:vAlign w:val="center"/>
          </w:tcPr>
          <w:p w14:paraId="595939E9" w14:textId="77777777" w:rsidR="00D64C2C" w:rsidRDefault="00D64C2C" w:rsidP="00906820">
            <w:pPr>
              <w:spacing w:before="120" w:after="120"/>
              <w:jc w:val="center"/>
            </w:pPr>
          </w:p>
        </w:tc>
        <w:tc>
          <w:tcPr>
            <w:tcW w:w="510" w:type="dxa"/>
            <w:gridSpan w:val="2"/>
            <w:vAlign w:val="center"/>
          </w:tcPr>
          <w:p w14:paraId="4F0F821A" w14:textId="77777777" w:rsidR="00D64C2C" w:rsidRDefault="00D64C2C" w:rsidP="00906820">
            <w:pPr>
              <w:spacing w:before="120" w:after="120"/>
              <w:jc w:val="center"/>
            </w:pPr>
          </w:p>
        </w:tc>
      </w:tr>
      <w:tr w:rsidR="00D64C2C" w14:paraId="4CB3F214" w14:textId="77777777" w:rsidTr="005B67A1">
        <w:trPr>
          <w:trHeight w:val="170"/>
        </w:trPr>
        <w:tc>
          <w:tcPr>
            <w:tcW w:w="7792" w:type="dxa"/>
            <w:gridSpan w:val="2"/>
          </w:tcPr>
          <w:p w14:paraId="6ED10CA8" w14:textId="77777777" w:rsidR="00D64C2C" w:rsidRDefault="00D64C2C" w:rsidP="00906820">
            <w:pPr>
              <w:spacing w:before="120" w:after="120"/>
            </w:pPr>
          </w:p>
        </w:tc>
        <w:tc>
          <w:tcPr>
            <w:tcW w:w="510" w:type="dxa"/>
            <w:vAlign w:val="center"/>
          </w:tcPr>
          <w:p w14:paraId="64DF8257" w14:textId="77777777" w:rsidR="00D64C2C" w:rsidRDefault="00D64C2C" w:rsidP="00906820">
            <w:pPr>
              <w:spacing w:before="120" w:after="120"/>
              <w:jc w:val="center"/>
            </w:pPr>
          </w:p>
        </w:tc>
        <w:tc>
          <w:tcPr>
            <w:tcW w:w="510" w:type="dxa"/>
            <w:vAlign w:val="center"/>
          </w:tcPr>
          <w:p w14:paraId="6D982070" w14:textId="77777777" w:rsidR="00D64C2C" w:rsidRDefault="00D64C2C" w:rsidP="00906820">
            <w:pPr>
              <w:spacing w:before="120" w:after="120"/>
              <w:jc w:val="center"/>
            </w:pPr>
          </w:p>
        </w:tc>
        <w:tc>
          <w:tcPr>
            <w:tcW w:w="510" w:type="dxa"/>
            <w:vAlign w:val="center"/>
          </w:tcPr>
          <w:p w14:paraId="00216AEB" w14:textId="77777777" w:rsidR="00D64C2C" w:rsidRDefault="00D64C2C" w:rsidP="00906820">
            <w:pPr>
              <w:spacing w:before="120" w:after="120"/>
              <w:jc w:val="center"/>
            </w:pPr>
          </w:p>
        </w:tc>
        <w:tc>
          <w:tcPr>
            <w:tcW w:w="510" w:type="dxa"/>
            <w:vAlign w:val="center"/>
          </w:tcPr>
          <w:p w14:paraId="1D0F6129" w14:textId="77777777" w:rsidR="00D64C2C" w:rsidRDefault="00D64C2C" w:rsidP="00906820">
            <w:pPr>
              <w:spacing w:before="120" w:after="120"/>
              <w:jc w:val="center"/>
            </w:pPr>
          </w:p>
        </w:tc>
        <w:tc>
          <w:tcPr>
            <w:tcW w:w="510" w:type="dxa"/>
            <w:vAlign w:val="center"/>
          </w:tcPr>
          <w:p w14:paraId="720F26AD" w14:textId="77777777" w:rsidR="00D64C2C" w:rsidRDefault="00D64C2C" w:rsidP="00906820">
            <w:pPr>
              <w:spacing w:before="120" w:after="120"/>
              <w:jc w:val="center"/>
            </w:pPr>
          </w:p>
        </w:tc>
        <w:tc>
          <w:tcPr>
            <w:tcW w:w="510" w:type="dxa"/>
            <w:vAlign w:val="center"/>
          </w:tcPr>
          <w:p w14:paraId="4A4BBFB2" w14:textId="77777777" w:rsidR="00D64C2C" w:rsidRDefault="00D64C2C" w:rsidP="00906820">
            <w:pPr>
              <w:spacing w:before="120" w:after="120"/>
              <w:jc w:val="center"/>
            </w:pPr>
          </w:p>
        </w:tc>
        <w:tc>
          <w:tcPr>
            <w:tcW w:w="510" w:type="dxa"/>
            <w:vAlign w:val="center"/>
          </w:tcPr>
          <w:p w14:paraId="5705EB73" w14:textId="77777777" w:rsidR="00D64C2C" w:rsidRDefault="00D64C2C" w:rsidP="00906820">
            <w:pPr>
              <w:spacing w:before="120" w:after="120"/>
              <w:jc w:val="center"/>
            </w:pPr>
          </w:p>
        </w:tc>
        <w:tc>
          <w:tcPr>
            <w:tcW w:w="510" w:type="dxa"/>
            <w:vAlign w:val="center"/>
          </w:tcPr>
          <w:p w14:paraId="1926882D" w14:textId="77777777" w:rsidR="00D64C2C" w:rsidRDefault="00D64C2C" w:rsidP="00906820">
            <w:pPr>
              <w:spacing w:before="120" w:after="120"/>
              <w:jc w:val="center"/>
            </w:pPr>
          </w:p>
        </w:tc>
        <w:tc>
          <w:tcPr>
            <w:tcW w:w="510" w:type="dxa"/>
            <w:vAlign w:val="center"/>
          </w:tcPr>
          <w:p w14:paraId="7642E150" w14:textId="77777777" w:rsidR="00D64C2C" w:rsidRDefault="00D64C2C" w:rsidP="00906820">
            <w:pPr>
              <w:spacing w:before="120" w:after="120"/>
              <w:jc w:val="center"/>
            </w:pPr>
          </w:p>
        </w:tc>
        <w:tc>
          <w:tcPr>
            <w:tcW w:w="510" w:type="dxa"/>
            <w:vAlign w:val="center"/>
          </w:tcPr>
          <w:p w14:paraId="7ECAB863" w14:textId="77777777" w:rsidR="00D64C2C" w:rsidRDefault="00D64C2C" w:rsidP="00906820">
            <w:pPr>
              <w:spacing w:before="120" w:after="120"/>
              <w:jc w:val="center"/>
            </w:pPr>
          </w:p>
        </w:tc>
        <w:tc>
          <w:tcPr>
            <w:tcW w:w="510" w:type="dxa"/>
            <w:vAlign w:val="center"/>
          </w:tcPr>
          <w:p w14:paraId="4210B7C2" w14:textId="77777777" w:rsidR="00D64C2C" w:rsidRDefault="00D64C2C" w:rsidP="00906820">
            <w:pPr>
              <w:spacing w:before="120" w:after="120"/>
              <w:jc w:val="center"/>
            </w:pPr>
          </w:p>
        </w:tc>
        <w:tc>
          <w:tcPr>
            <w:tcW w:w="510" w:type="dxa"/>
            <w:vAlign w:val="center"/>
          </w:tcPr>
          <w:p w14:paraId="166668D1" w14:textId="77777777" w:rsidR="00D64C2C" w:rsidRDefault="00D64C2C" w:rsidP="00906820">
            <w:pPr>
              <w:spacing w:before="120" w:after="120"/>
              <w:jc w:val="center"/>
            </w:pPr>
          </w:p>
        </w:tc>
        <w:tc>
          <w:tcPr>
            <w:tcW w:w="510" w:type="dxa"/>
            <w:vAlign w:val="center"/>
          </w:tcPr>
          <w:p w14:paraId="71CFDD82" w14:textId="77777777" w:rsidR="00D64C2C" w:rsidRDefault="00D64C2C" w:rsidP="00906820">
            <w:pPr>
              <w:spacing w:before="120" w:after="120"/>
              <w:jc w:val="center"/>
            </w:pPr>
          </w:p>
        </w:tc>
        <w:tc>
          <w:tcPr>
            <w:tcW w:w="510" w:type="dxa"/>
            <w:vAlign w:val="center"/>
          </w:tcPr>
          <w:p w14:paraId="4E71BE49" w14:textId="77777777" w:rsidR="00D64C2C" w:rsidRDefault="00D64C2C" w:rsidP="00906820">
            <w:pPr>
              <w:spacing w:before="120" w:after="120"/>
              <w:jc w:val="center"/>
            </w:pPr>
          </w:p>
        </w:tc>
        <w:tc>
          <w:tcPr>
            <w:tcW w:w="510" w:type="dxa"/>
            <w:gridSpan w:val="2"/>
            <w:vAlign w:val="center"/>
          </w:tcPr>
          <w:p w14:paraId="7C9DCC4F" w14:textId="77777777" w:rsidR="00D64C2C" w:rsidRDefault="00D64C2C" w:rsidP="00906820">
            <w:pPr>
              <w:spacing w:before="120" w:after="120"/>
              <w:jc w:val="center"/>
            </w:pPr>
          </w:p>
        </w:tc>
      </w:tr>
    </w:tbl>
    <w:p w14:paraId="69C54272" w14:textId="6C5F6507" w:rsidR="00D64C2C" w:rsidRPr="0042078B" w:rsidRDefault="003B6C97" w:rsidP="003B6C97">
      <w:pPr>
        <w:spacing w:after="40"/>
        <w:jc w:val="center"/>
        <w:rPr>
          <w:b/>
          <w:bCs/>
          <w:sz w:val="24"/>
          <w:szCs w:val="24"/>
        </w:rPr>
      </w:pPr>
      <w:r w:rsidRPr="0042078B">
        <w:rPr>
          <w:b/>
          <w:bCs/>
          <w:noProof/>
          <w:sz w:val="36"/>
          <w:szCs w:val="36"/>
        </w:rPr>
        <w:lastRenderedPageBreak/>
        <w:drawing>
          <wp:anchor distT="0" distB="0" distL="114300" distR="114300" simplePos="0" relativeHeight="251662336" behindDoc="0" locked="0" layoutInCell="1" allowOverlap="1" wp14:anchorId="303A52A2" wp14:editId="0FC42F90">
            <wp:simplePos x="0" y="0"/>
            <wp:positionH relativeFrom="column">
              <wp:posOffset>-690575</wp:posOffset>
            </wp:positionH>
            <wp:positionV relativeFrom="paragraph">
              <wp:posOffset>-964946</wp:posOffset>
            </wp:positionV>
            <wp:extent cx="1967113" cy="1170432"/>
            <wp:effectExtent l="0" t="0" r="0" b="0"/>
            <wp:wrapNone/>
            <wp:docPr id="831425195" name="Picture 831425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425195" name="Picture 831425195">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7113" cy="1170432"/>
                    </a:xfrm>
                    <a:prstGeom prst="rect">
                      <a:avLst/>
                    </a:prstGeom>
                  </pic:spPr>
                </pic:pic>
              </a:graphicData>
            </a:graphic>
            <wp14:sizeRelH relativeFrom="page">
              <wp14:pctWidth>0</wp14:pctWidth>
            </wp14:sizeRelH>
            <wp14:sizeRelV relativeFrom="page">
              <wp14:pctHeight>0</wp14:pctHeight>
            </wp14:sizeRelV>
          </wp:anchor>
        </w:drawing>
      </w:r>
      <w:r w:rsidR="0061175F" w:rsidRPr="0042078B">
        <w:rPr>
          <w:b/>
          <w:bCs/>
          <w:sz w:val="24"/>
          <w:szCs w:val="24"/>
        </w:rPr>
        <w:t xml:space="preserve">Other sources of evidence and insight that may help enrich your critical reflections on </w:t>
      </w:r>
      <w:proofErr w:type="gramStart"/>
      <w:r w:rsidR="0061175F" w:rsidRPr="0042078B">
        <w:rPr>
          <w:b/>
          <w:bCs/>
          <w:sz w:val="24"/>
          <w:szCs w:val="24"/>
        </w:rPr>
        <w:t>practice</w:t>
      </w:r>
      <w:proofErr w:type="gramEnd"/>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29"/>
        <w:gridCol w:w="5129"/>
        <w:gridCol w:w="5130"/>
      </w:tblGrid>
      <w:tr w:rsidR="0061175F" w14:paraId="5AE02F1B" w14:textId="77777777" w:rsidTr="004E7188">
        <w:tc>
          <w:tcPr>
            <w:tcW w:w="5129" w:type="dxa"/>
            <w:shd w:val="clear" w:color="auto" w:fill="E7E6E6" w:themeFill="background2"/>
          </w:tcPr>
          <w:p w14:paraId="4F92FFE1" w14:textId="4E036C6E" w:rsidR="0061175F" w:rsidRPr="0061175F" w:rsidRDefault="0061175F" w:rsidP="0061175F">
            <w:pPr>
              <w:spacing w:before="120" w:after="120"/>
              <w:rPr>
                <w:b/>
              </w:rPr>
            </w:pPr>
            <w:r w:rsidRPr="0061175F">
              <w:rPr>
                <w:b/>
              </w:rPr>
              <w:t>Student feedback</w:t>
            </w:r>
          </w:p>
        </w:tc>
        <w:tc>
          <w:tcPr>
            <w:tcW w:w="5129" w:type="dxa"/>
            <w:shd w:val="clear" w:color="auto" w:fill="E7E6E6" w:themeFill="background2"/>
          </w:tcPr>
          <w:p w14:paraId="556F4D3A" w14:textId="77777777" w:rsidR="0061175F" w:rsidRPr="0061175F" w:rsidRDefault="0061175F" w:rsidP="0061175F">
            <w:pPr>
              <w:spacing w:before="120" w:after="120"/>
              <w:rPr>
                <w:b/>
              </w:rPr>
            </w:pPr>
            <w:r w:rsidRPr="0061175F">
              <w:rPr>
                <w:b/>
              </w:rPr>
              <w:t>Peer collaboration and feedback</w:t>
            </w:r>
          </w:p>
        </w:tc>
        <w:tc>
          <w:tcPr>
            <w:tcW w:w="5130" w:type="dxa"/>
            <w:shd w:val="clear" w:color="auto" w:fill="E7E6E6" w:themeFill="background2"/>
          </w:tcPr>
          <w:p w14:paraId="29F298E4" w14:textId="77777777" w:rsidR="0061175F" w:rsidRPr="0061175F" w:rsidRDefault="004E7188" w:rsidP="0061175F">
            <w:pPr>
              <w:spacing w:before="120" w:after="120"/>
              <w:rPr>
                <w:b/>
              </w:rPr>
            </w:pPr>
            <w:r>
              <w:rPr>
                <w:b/>
              </w:rPr>
              <w:t>External evidence base</w:t>
            </w:r>
          </w:p>
        </w:tc>
      </w:tr>
      <w:tr w:rsidR="0061175F" w14:paraId="05886EE1" w14:textId="77777777" w:rsidTr="0061175F">
        <w:tc>
          <w:tcPr>
            <w:tcW w:w="5129" w:type="dxa"/>
          </w:tcPr>
          <w:p w14:paraId="657BF533" w14:textId="419D9AC5" w:rsidR="0061175F" w:rsidRDefault="0061175F" w:rsidP="0061175F">
            <w:pPr>
              <w:spacing w:before="120" w:after="120"/>
              <w:rPr>
                <w:i/>
              </w:rPr>
            </w:pPr>
            <w:r w:rsidRPr="0061175F">
              <w:rPr>
                <w:i/>
              </w:rPr>
              <w:t xml:space="preserve">e.g. </w:t>
            </w:r>
            <w:r>
              <w:rPr>
                <w:i/>
              </w:rPr>
              <w:t>Module survey results</w:t>
            </w:r>
          </w:p>
          <w:p w14:paraId="5F7A8FED" w14:textId="77777777" w:rsidR="0061175F" w:rsidRDefault="0061175F" w:rsidP="0061175F">
            <w:pPr>
              <w:spacing w:before="120" w:after="120"/>
              <w:rPr>
                <w:i/>
              </w:rPr>
            </w:pPr>
            <w:r>
              <w:rPr>
                <w:i/>
              </w:rPr>
              <w:t>NSS / PTES / PRES survey outcomes</w:t>
            </w:r>
          </w:p>
          <w:p w14:paraId="7BF04E3C" w14:textId="77777777" w:rsidR="0061175F" w:rsidRDefault="0061175F" w:rsidP="0061175F">
            <w:pPr>
              <w:spacing w:before="120" w:after="120"/>
              <w:rPr>
                <w:i/>
              </w:rPr>
            </w:pPr>
            <w:r>
              <w:rPr>
                <w:i/>
              </w:rPr>
              <w:t>In session student responses</w:t>
            </w:r>
          </w:p>
          <w:p w14:paraId="4CF65D84" w14:textId="77777777" w:rsidR="004E7188" w:rsidRPr="0061175F" w:rsidRDefault="004E7188" w:rsidP="0061175F">
            <w:pPr>
              <w:spacing w:before="120" w:after="120"/>
              <w:rPr>
                <w:i/>
              </w:rPr>
            </w:pPr>
            <w:r>
              <w:rPr>
                <w:i/>
              </w:rPr>
              <w:t>Staff-student committees</w:t>
            </w:r>
          </w:p>
          <w:p w14:paraId="226E6566" w14:textId="77777777" w:rsidR="0061175F" w:rsidRDefault="0061175F" w:rsidP="0061175F">
            <w:pPr>
              <w:spacing w:before="120" w:after="120"/>
            </w:pPr>
          </w:p>
          <w:p w14:paraId="0034C8BC" w14:textId="77777777" w:rsidR="004E7188" w:rsidRDefault="004E7188" w:rsidP="0061175F">
            <w:pPr>
              <w:spacing w:before="120" w:after="120"/>
            </w:pPr>
          </w:p>
          <w:p w14:paraId="04057D23" w14:textId="77777777" w:rsidR="004E7188" w:rsidRDefault="004E7188" w:rsidP="0061175F">
            <w:pPr>
              <w:spacing w:before="120" w:after="120"/>
            </w:pPr>
          </w:p>
          <w:p w14:paraId="619E5AF7" w14:textId="77777777" w:rsidR="004E7188" w:rsidRDefault="004E7188" w:rsidP="0061175F">
            <w:pPr>
              <w:spacing w:before="120" w:after="120"/>
            </w:pPr>
          </w:p>
          <w:p w14:paraId="1314A73C" w14:textId="77777777" w:rsidR="004E7188" w:rsidRDefault="004E7188" w:rsidP="0061175F">
            <w:pPr>
              <w:spacing w:before="120" w:after="120"/>
            </w:pPr>
          </w:p>
          <w:p w14:paraId="1A6072E7" w14:textId="77777777" w:rsidR="004E7188" w:rsidRDefault="004E7188" w:rsidP="0061175F">
            <w:pPr>
              <w:spacing w:before="120" w:after="120"/>
            </w:pPr>
          </w:p>
          <w:p w14:paraId="0124D40D" w14:textId="77777777" w:rsidR="004E7188" w:rsidRDefault="004E7188" w:rsidP="0061175F">
            <w:pPr>
              <w:spacing w:before="120" w:after="120"/>
            </w:pPr>
          </w:p>
          <w:p w14:paraId="7CE798D0" w14:textId="77777777" w:rsidR="004E7188" w:rsidRDefault="004E7188" w:rsidP="0061175F">
            <w:pPr>
              <w:spacing w:before="120" w:after="120"/>
            </w:pPr>
          </w:p>
          <w:p w14:paraId="5BDE5634" w14:textId="77777777" w:rsidR="004E7188" w:rsidRDefault="004E7188" w:rsidP="0061175F">
            <w:pPr>
              <w:spacing w:before="120" w:after="120"/>
            </w:pPr>
          </w:p>
          <w:p w14:paraId="7B9DEAD2" w14:textId="77777777" w:rsidR="004E7188" w:rsidRDefault="004E7188" w:rsidP="0061175F">
            <w:pPr>
              <w:spacing w:before="120" w:after="120"/>
            </w:pPr>
          </w:p>
          <w:p w14:paraId="744663A3" w14:textId="77777777" w:rsidR="004E7188" w:rsidRDefault="004E7188" w:rsidP="0061175F">
            <w:pPr>
              <w:spacing w:before="120" w:after="120"/>
            </w:pPr>
          </w:p>
          <w:p w14:paraId="4B694D0A" w14:textId="77777777" w:rsidR="004E7188" w:rsidRDefault="004E7188" w:rsidP="0061175F">
            <w:pPr>
              <w:spacing w:before="120" w:after="120"/>
            </w:pPr>
          </w:p>
          <w:p w14:paraId="21BD56F8" w14:textId="77777777" w:rsidR="004E7188" w:rsidRDefault="004E7188" w:rsidP="0061175F">
            <w:pPr>
              <w:spacing w:before="120" w:after="120"/>
            </w:pPr>
          </w:p>
        </w:tc>
        <w:tc>
          <w:tcPr>
            <w:tcW w:w="5129" w:type="dxa"/>
          </w:tcPr>
          <w:p w14:paraId="77BE35DE" w14:textId="77777777" w:rsidR="0061175F" w:rsidRDefault="0061175F" w:rsidP="004E7188">
            <w:pPr>
              <w:spacing w:before="120" w:after="120"/>
              <w:rPr>
                <w:i/>
              </w:rPr>
            </w:pPr>
            <w:r w:rsidRPr="0061175F">
              <w:rPr>
                <w:i/>
              </w:rPr>
              <w:t xml:space="preserve">e.g. </w:t>
            </w:r>
            <w:r w:rsidR="004E7188">
              <w:rPr>
                <w:i/>
              </w:rPr>
              <w:t>Peer review and observation of teaching</w:t>
            </w:r>
          </w:p>
          <w:p w14:paraId="57257451" w14:textId="77777777" w:rsidR="004E7188" w:rsidRPr="0061175F" w:rsidRDefault="004E7188" w:rsidP="004E7188">
            <w:pPr>
              <w:spacing w:before="120" w:after="120"/>
              <w:rPr>
                <w:i/>
              </w:rPr>
            </w:pPr>
            <w:r>
              <w:rPr>
                <w:i/>
              </w:rPr>
              <w:t>Mentoring and coaching</w:t>
            </w:r>
          </w:p>
          <w:p w14:paraId="52EC2C34" w14:textId="77777777" w:rsidR="004E7188" w:rsidRDefault="004E7188" w:rsidP="004E7188">
            <w:pPr>
              <w:spacing w:before="120" w:after="120"/>
              <w:rPr>
                <w:i/>
              </w:rPr>
            </w:pPr>
            <w:r>
              <w:rPr>
                <w:i/>
              </w:rPr>
              <w:t>Working with employers and industry</w:t>
            </w:r>
          </w:p>
          <w:p w14:paraId="4968AC7E" w14:textId="77777777" w:rsidR="004E7188" w:rsidRDefault="004E7188" w:rsidP="004E7188">
            <w:pPr>
              <w:spacing w:before="120" w:after="120"/>
              <w:rPr>
                <w:i/>
              </w:rPr>
            </w:pPr>
            <w:r>
              <w:rPr>
                <w:i/>
              </w:rPr>
              <w:t>Co-designed curricula</w:t>
            </w:r>
          </w:p>
          <w:p w14:paraId="4FAE434D" w14:textId="77777777" w:rsidR="004E7188" w:rsidRPr="0061175F" w:rsidRDefault="004E7188" w:rsidP="004E7188">
            <w:pPr>
              <w:spacing w:before="120" w:after="120"/>
              <w:rPr>
                <w:i/>
              </w:rPr>
            </w:pPr>
          </w:p>
          <w:p w14:paraId="6B58BF88" w14:textId="77777777" w:rsidR="0061175F" w:rsidRDefault="0061175F" w:rsidP="0061175F">
            <w:pPr>
              <w:spacing w:before="120" w:after="120"/>
            </w:pPr>
          </w:p>
        </w:tc>
        <w:tc>
          <w:tcPr>
            <w:tcW w:w="5130" w:type="dxa"/>
          </w:tcPr>
          <w:p w14:paraId="46B8A716" w14:textId="77777777" w:rsidR="0061175F" w:rsidRPr="0061175F" w:rsidRDefault="0061175F" w:rsidP="0061175F">
            <w:pPr>
              <w:spacing w:before="120" w:after="120"/>
              <w:rPr>
                <w:i/>
              </w:rPr>
            </w:pPr>
            <w:r w:rsidRPr="0061175F">
              <w:rPr>
                <w:i/>
              </w:rPr>
              <w:t>e.g. Your own professional development</w:t>
            </w:r>
          </w:p>
          <w:p w14:paraId="34EED960" w14:textId="77777777" w:rsidR="0061175F" w:rsidRPr="0061175F" w:rsidRDefault="0061175F" w:rsidP="0061175F">
            <w:pPr>
              <w:spacing w:before="120" w:after="120"/>
              <w:rPr>
                <w:i/>
              </w:rPr>
            </w:pPr>
            <w:r w:rsidRPr="0061175F">
              <w:rPr>
                <w:i/>
              </w:rPr>
              <w:t>Engaging with general or discipline pedagogic research</w:t>
            </w:r>
          </w:p>
          <w:p w14:paraId="4A15FE4F" w14:textId="77777777" w:rsidR="0061175F" w:rsidRDefault="0061175F" w:rsidP="0061175F">
            <w:pPr>
              <w:spacing w:before="120" w:after="120"/>
              <w:rPr>
                <w:i/>
              </w:rPr>
            </w:pPr>
            <w:r w:rsidRPr="0061175F">
              <w:rPr>
                <w:i/>
              </w:rPr>
              <w:t>Your scholarship of teaching and learning</w:t>
            </w:r>
          </w:p>
          <w:p w14:paraId="48C9ECA6" w14:textId="77777777" w:rsidR="0061175F" w:rsidRPr="004E7188" w:rsidRDefault="004E7188" w:rsidP="004E7188">
            <w:pPr>
              <w:spacing w:before="120" w:after="120"/>
              <w:rPr>
                <w:i/>
              </w:rPr>
            </w:pPr>
            <w:r w:rsidRPr="004E7188">
              <w:rPr>
                <w:i/>
              </w:rPr>
              <w:t>Sector practice and guidance</w:t>
            </w:r>
          </w:p>
        </w:tc>
      </w:tr>
    </w:tbl>
    <w:p w14:paraId="5E1267A8" w14:textId="77777777" w:rsidR="0061175F" w:rsidRDefault="0061175F"/>
    <w:sectPr w:rsidR="0061175F" w:rsidSect="003B6C97">
      <w:pgSz w:w="16838" w:h="11906" w:orient="landscape"/>
      <w:pgMar w:top="156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2C"/>
    <w:rsid w:val="003B6C97"/>
    <w:rsid w:val="0042078B"/>
    <w:rsid w:val="004A15AF"/>
    <w:rsid w:val="004E7188"/>
    <w:rsid w:val="00507A9C"/>
    <w:rsid w:val="005B67A1"/>
    <w:rsid w:val="0061175F"/>
    <w:rsid w:val="00721EF9"/>
    <w:rsid w:val="007A7546"/>
    <w:rsid w:val="00906820"/>
    <w:rsid w:val="00972AF3"/>
    <w:rsid w:val="00C23F9D"/>
    <w:rsid w:val="00D64C2C"/>
    <w:rsid w:val="00F01B0C"/>
    <w:rsid w:val="00FE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0EA7"/>
  <w15:chartTrackingRefBased/>
  <w15:docId w15:val="{FC22D348-AF4B-4582-856A-36DA91D7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83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E28F3-BAE0-42A0-B292-3FE06479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Simon</dc:creator>
  <cp:keywords/>
  <dc:description/>
  <cp:lastModifiedBy>Nicholson, Jo</cp:lastModifiedBy>
  <cp:revision>2</cp:revision>
  <cp:lastPrinted>2023-10-10T11:42:00Z</cp:lastPrinted>
  <dcterms:created xsi:type="dcterms:W3CDTF">2023-10-10T11:53:00Z</dcterms:created>
  <dcterms:modified xsi:type="dcterms:W3CDTF">2023-10-10T11:53:00Z</dcterms:modified>
</cp:coreProperties>
</file>