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08EE" w14:textId="77777777" w:rsidR="00263858" w:rsidRPr="00263858" w:rsidRDefault="00263858">
      <w:pPr>
        <w:rPr>
          <w:sz w:val="28"/>
          <w:szCs w:val="28"/>
        </w:rPr>
      </w:pPr>
    </w:p>
    <w:p w14:paraId="47FB83AD" w14:textId="77777777" w:rsidR="007A095C" w:rsidRPr="007A095C" w:rsidRDefault="007A095C">
      <w:pPr>
        <w:rPr>
          <w:sz w:val="40"/>
          <w:szCs w:val="40"/>
        </w:rPr>
      </w:pPr>
      <w:r w:rsidRPr="007A095C">
        <w:rPr>
          <w:sz w:val="40"/>
          <w:szCs w:val="40"/>
        </w:rPr>
        <w:t>Contact details for</w:t>
      </w:r>
      <w:r w:rsidR="00BC3FB9">
        <w:rPr>
          <w:sz w:val="40"/>
          <w:szCs w:val="40"/>
        </w:rPr>
        <w:t xml:space="preserve"> the</w:t>
      </w:r>
      <w:r w:rsidRPr="007A095C">
        <w:rPr>
          <w:sz w:val="40"/>
          <w:szCs w:val="40"/>
        </w:rPr>
        <w:t xml:space="preserve"> External Examiner</w:t>
      </w:r>
      <w:r w:rsidR="00B26C58">
        <w:rPr>
          <w:sz w:val="40"/>
          <w:szCs w:val="40"/>
        </w:rPr>
        <w:t>s</w:t>
      </w:r>
      <w:r w:rsidRPr="007A095C">
        <w:rPr>
          <w:sz w:val="40"/>
          <w:szCs w:val="40"/>
        </w:rPr>
        <w:t xml:space="preserve"> for the </w:t>
      </w:r>
      <w:r w:rsidR="00840049">
        <w:rPr>
          <w:sz w:val="40"/>
          <w:szCs w:val="40"/>
        </w:rPr>
        <w:t>Doctorate in Clinical Psychology programme</w:t>
      </w:r>
    </w:p>
    <w:p w14:paraId="16F76F5F" w14:textId="77777777" w:rsidR="00135D84" w:rsidRDefault="007A095C">
      <w:pPr>
        <w:rPr>
          <w:b/>
          <w:sz w:val="24"/>
          <w:szCs w:val="24"/>
        </w:rPr>
      </w:pPr>
      <w:r w:rsidRPr="001060C9">
        <w:rPr>
          <w:sz w:val="24"/>
          <w:szCs w:val="24"/>
        </w:rPr>
        <w:t xml:space="preserve">Please see below the details </w:t>
      </w:r>
      <w:r w:rsidR="00F072E4" w:rsidRPr="001060C9">
        <w:rPr>
          <w:sz w:val="24"/>
          <w:szCs w:val="24"/>
        </w:rPr>
        <w:t>of</w:t>
      </w:r>
      <w:r w:rsidRPr="001060C9">
        <w:rPr>
          <w:sz w:val="24"/>
          <w:szCs w:val="24"/>
        </w:rPr>
        <w:t xml:space="preserve"> the external examiner</w:t>
      </w:r>
      <w:r w:rsidR="00840049" w:rsidRPr="001060C9">
        <w:rPr>
          <w:sz w:val="24"/>
          <w:szCs w:val="24"/>
        </w:rPr>
        <w:t>s</w:t>
      </w:r>
      <w:r w:rsidRPr="001060C9">
        <w:rPr>
          <w:sz w:val="24"/>
          <w:szCs w:val="24"/>
        </w:rPr>
        <w:t xml:space="preserve"> for the </w:t>
      </w:r>
      <w:r w:rsidR="00840049" w:rsidRPr="001060C9">
        <w:rPr>
          <w:sz w:val="24"/>
          <w:szCs w:val="24"/>
        </w:rPr>
        <w:t>Doctorate in Clinical Psychology</w:t>
      </w:r>
      <w:r w:rsidRPr="001060C9">
        <w:rPr>
          <w:sz w:val="24"/>
          <w:szCs w:val="24"/>
        </w:rPr>
        <w:t xml:space="preserve">. </w:t>
      </w:r>
      <w:r w:rsidR="0091115D" w:rsidRPr="001060C9">
        <w:rPr>
          <w:b/>
          <w:sz w:val="24"/>
          <w:szCs w:val="24"/>
        </w:rPr>
        <w:t xml:space="preserve">You </w:t>
      </w:r>
      <w:r w:rsidR="003C2BE6" w:rsidRPr="001060C9">
        <w:rPr>
          <w:b/>
          <w:sz w:val="24"/>
          <w:szCs w:val="24"/>
        </w:rPr>
        <w:t>sh</w:t>
      </w:r>
      <w:r w:rsidR="0091115D" w:rsidRPr="001060C9">
        <w:rPr>
          <w:b/>
          <w:sz w:val="24"/>
          <w:szCs w:val="24"/>
        </w:rPr>
        <w:t xml:space="preserve">ould not make direct contact with the examiners. </w:t>
      </w:r>
      <w:r w:rsidR="003C2BE6" w:rsidRPr="001060C9">
        <w:rPr>
          <w:b/>
          <w:sz w:val="24"/>
          <w:szCs w:val="24"/>
        </w:rPr>
        <w:t>Any questions regarding external examining should be directed to the Programme Director (</w:t>
      </w:r>
      <w:hyperlink r:id="rId6" w:history="1">
        <w:r w:rsidR="003C2BE6" w:rsidRPr="001060C9">
          <w:rPr>
            <w:rStyle w:val="Hyperlink"/>
            <w:b/>
            <w:sz w:val="24"/>
            <w:szCs w:val="24"/>
          </w:rPr>
          <w:t>b.sellwood@lancaster.ac.uk</w:t>
        </w:r>
      </w:hyperlink>
      <w:r w:rsidR="003C2BE6" w:rsidRPr="001060C9">
        <w:rPr>
          <w:b/>
          <w:sz w:val="24"/>
          <w:szCs w:val="24"/>
        </w:rPr>
        <w:t>).</w:t>
      </w:r>
    </w:p>
    <w:p w14:paraId="2D785C17" w14:textId="77777777" w:rsidR="00263858" w:rsidRPr="001060C9" w:rsidRDefault="00263858">
      <w:pPr>
        <w:rPr>
          <w:b/>
          <w:sz w:val="24"/>
          <w:szCs w:val="24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3794"/>
        <w:gridCol w:w="4706"/>
      </w:tblGrid>
      <w:tr w:rsidR="00A9736A" w:rsidRPr="00EA12E4" w14:paraId="73A8900E" w14:textId="77777777" w:rsidTr="009669A3">
        <w:tc>
          <w:tcPr>
            <w:tcW w:w="3794" w:type="dxa"/>
          </w:tcPr>
          <w:p w14:paraId="1D21B9D0" w14:textId="77777777" w:rsidR="00A9736A" w:rsidRDefault="00A9736A" w:rsidP="00A9736A">
            <w:pPr>
              <w:rPr>
                <w:rFonts w:ascii="Arial" w:hAnsi="Arial" w:cs="Arial"/>
                <w:sz w:val="24"/>
                <w:szCs w:val="24"/>
              </w:rPr>
            </w:pPr>
            <w:r w:rsidRPr="0043422D">
              <w:rPr>
                <w:rFonts w:ascii="Arial" w:hAnsi="Arial" w:cs="Arial"/>
                <w:sz w:val="24"/>
                <w:szCs w:val="24"/>
              </w:rPr>
              <w:t>Dr Ellen Homewood</w:t>
            </w:r>
          </w:p>
          <w:p w14:paraId="31E20F18" w14:textId="77777777" w:rsidR="00A9736A" w:rsidRPr="0043422D" w:rsidRDefault="00A9736A" w:rsidP="00A973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Tutor</w:t>
            </w:r>
          </w:p>
        </w:tc>
        <w:tc>
          <w:tcPr>
            <w:tcW w:w="4706" w:type="dxa"/>
          </w:tcPr>
          <w:p w14:paraId="4869DDD7" w14:textId="77777777" w:rsidR="00A9736A" w:rsidRPr="0043422D" w:rsidRDefault="00A9736A" w:rsidP="00A9736A">
            <w:pPr>
              <w:rPr>
                <w:rFonts w:ascii="Arial" w:hAnsi="Arial" w:cs="Arial"/>
                <w:sz w:val="24"/>
                <w:szCs w:val="24"/>
              </w:rPr>
            </w:pPr>
            <w:r w:rsidRPr="0043422D">
              <w:rPr>
                <w:rFonts w:ascii="Arial" w:hAnsi="Arial" w:cs="Arial"/>
                <w:sz w:val="24"/>
                <w:szCs w:val="24"/>
              </w:rPr>
              <w:t>University of Glasgow</w:t>
            </w:r>
          </w:p>
          <w:p w14:paraId="20705DF2" w14:textId="77777777" w:rsidR="00A9736A" w:rsidRPr="0043422D" w:rsidRDefault="00A9736A" w:rsidP="00A9736A">
            <w:pPr>
              <w:rPr>
                <w:rFonts w:ascii="Arial" w:hAnsi="Arial" w:cs="Arial"/>
                <w:sz w:val="24"/>
                <w:szCs w:val="24"/>
              </w:rPr>
            </w:pPr>
            <w:r w:rsidRPr="0043422D">
              <w:rPr>
                <w:rFonts w:ascii="Arial" w:hAnsi="Arial" w:cs="Arial"/>
                <w:sz w:val="24"/>
                <w:szCs w:val="24"/>
              </w:rPr>
              <w:t xml:space="preserve">Doctorate in Clinical Psychology </w:t>
            </w:r>
          </w:p>
          <w:p w14:paraId="11D0C26A" w14:textId="77777777" w:rsidR="00A9736A" w:rsidRDefault="00A9736A" w:rsidP="00A9736A">
            <w:pPr>
              <w:rPr>
                <w:rFonts w:ascii="Arial" w:hAnsi="Arial" w:cs="Arial"/>
                <w:sz w:val="24"/>
                <w:szCs w:val="24"/>
              </w:rPr>
            </w:pPr>
            <w:r w:rsidRPr="0043422D">
              <w:rPr>
                <w:rFonts w:ascii="Arial" w:hAnsi="Arial" w:cs="Arial"/>
                <w:sz w:val="24"/>
                <w:szCs w:val="24"/>
              </w:rPr>
              <w:t>G12 0XH</w:t>
            </w:r>
          </w:p>
          <w:p w14:paraId="10BF2A83" w14:textId="77777777" w:rsidR="00A9736A" w:rsidRDefault="00A9736A" w:rsidP="00A97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E9A71" w14:textId="77777777" w:rsidR="00A9736A" w:rsidRDefault="00A9736A" w:rsidP="00A9736A">
            <w:pPr>
              <w:rPr>
                <w:rFonts w:ascii="Arial" w:hAnsi="Arial" w:cs="Arial"/>
                <w:sz w:val="24"/>
                <w:szCs w:val="24"/>
              </w:rPr>
            </w:pPr>
            <w:r w:rsidRPr="00263858">
              <w:rPr>
                <w:rFonts w:ascii="Arial" w:hAnsi="Arial" w:cs="Arial"/>
                <w:sz w:val="24"/>
                <w:szCs w:val="24"/>
              </w:rPr>
              <w:t>01 July 2019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263858">
              <w:rPr>
                <w:rFonts w:ascii="Arial" w:hAnsi="Arial" w:cs="Arial"/>
                <w:sz w:val="24"/>
                <w:szCs w:val="24"/>
              </w:rPr>
              <w:t>30 September 2023</w:t>
            </w:r>
          </w:p>
          <w:p w14:paraId="7AA0534C" w14:textId="77777777" w:rsidR="00A9736A" w:rsidRPr="0043422D" w:rsidRDefault="00A9736A" w:rsidP="00A973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36A" w:rsidRPr="00EA12E4" w14:paraId="1A38B695" w14:textId="77777777" w:rsidTr="009669A3">
        <w:tc>
          <w:tcPr>
            <w:tcW w:w="3794" w:type="dxa"/>
          </w:tcPr>
          <w:p w14:paraId="5AC98DF4" w14:textId="68AA77B0" w:rsidR="00A9736A" w:rsidRPr="0043422D" w:rsidRDefault="00A9736A" w:rsidP="00A973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Pamela Jacobsen</w:t>
            </w:r>
          </w:p>
        </w:tc>
        <w:tc>
          <w:tcPr>
            <w:tcW w:w="4706" w:type="dxa"/>
          </w:tcPr>
          <w:p w14:paraId="1FE5762D" w14:textId="0631AC68" w:rsidR="00A9736A" w:rsidRDefault="00A9736A" w:rsidP="00A973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of Bath</w:t>
            </w:r>
          </w:p>
          <w:p w14:paraId="3AAFC9E7" w14:textId="635AF47A" w:rsidR="00A9736A" w:rsidRDefault="00A9736A" w:rsidP="00A973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Psychology</w:t>
            </w:r>
          </w:p>
          <w:p w14:paraId="3361EA0D" w14:textId="32406DAB" w:rsidR="00A9736A" w:rsidRDefault="00A9736A" w:rsidP="00A973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BA2 7AY</w:t>
            </w:r>
          </w:p>
          <w:p w14:paraId="6CBC02D9" w14:textId="77777777" w:rsidR="00A9736A" w:rsidRDefault="00A9736A" w:rsidP="00A973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61F9A" w14:textId="77777777" w:rsidR="00A9736A" w:rsidRDefault="00A9736A" w:rsidP="00A973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August 2020 – 30 September 2024</w:t>
            </w:r>
          </w:p>
          <w:p w14:paraId="0157A3EF" w14:textId="03C634D9" w:rsidR="00A9736A" w:rsidRPr="0043422D" w:rsidRDefault="00A9736A" w:rsidP="00A973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B2" w:rsidRPr="00EA12E4" w14:paraId="72E5D117" w14:textId="77777777" w:rsidTr="009669A3">
        <w:tc>
          <w:tcPr>
            <w:tcW w:w="3794" w:type="dxa"/>
          </w:tcPr>
          <w:p w14:paraId="134A7015" w14:textId="02D0AB5E" w:rsidR="00C254B2" w:rsidRDefault="00C254B2" w:rsidP="00C25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Mariette Henning-Pugh</w:t>
            </w:r>
          </w:p>
        </w:tc>
        <w:tc>
          <w:tcPr>
            <w:tcW w:w="4706" w:type="dxa"/>
          </w:tcPr>
          <w:p w14:paraId="03AFACB3" w14:textId="178DEF7E" w:rsidR="00C254B2" w:rsidRDefault="00C254B2" w:rsidP="00C254B2">
            <w:pPr>
              <w:rPr>
                <w:rFonts w:ascii="Arial" w:hAnsi="Arial" w:cs="Arial"/>
                <w:sz w:val="24"/>
                <w:szCs w:val="24"/>
              </w:rPr>
            </w:pPr>
            <w:r w:rsidRPr="00C254B2">
              <w:rPr>
                <w:rFonts w:ascii="Arial" w:hAnsi="Arial" w:cs="Arial"/>
                <w:sz w:val="24"/>
                <w:szCs w:val="24"/>
              </w:rPr>
              <w:t>University of Surrey</w:t>
            </w:r>
          </w:p>
          <w:p w14:paraId="41CC11B6" w14:textId="7C6E8592" w:rsidR="00C254B2" w:rsidRDefault="00C254B2" w:rsidP="00C25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Psychology Doctorate Programme</w:t>
            </w:r>
          </w:p>
          <w:p w14:paraId="47C248AD" w14:textId="691EB7C7" w:rsidR="00C254B2" w:rsidRDefault="00C254B2" w:rsidP="00C254B2">
            <w:pPr>
              <w:rPr>
                <w:rFonts w:ascii="Arial" w:hAnsi="Arial" w:cs="Arial"/>
                <w:sz w:val="24"/>
                <w:szCs w:val="24"/>
              </w:rPr>
            </w:pPr>
            <w:r w:rsidRPr="00C254B2">
              <w:rPr>
                <w:rFonts w:ascii="Arial" w:hAnsi="Arial" w:cs="Arial"/>
                <w:sz w:val="24"/>
                <w:szCs w:val="24"/>
              </w:rPr>
              <w:t>GU2 7XH</w:t>
            </w:r>
          </w:p>
          <w:p w14:paraId="5A7D4746" w14:textId="77777777" w:rsidR="009669A3" w:rsidRDefault="009669A3" w:rsidP="00C254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563076" w14:textId="22F29D7A" w:rsidR="00C254B2" w:rsidRDefault="009669A3" w:rsidP="00C254B2">
            <w:pPr>
              <w:rPr>
                <w:rFonts w:ascii="Arial" w:hAnsi="Arial" w:cs="Arial"/>
                <w:sz w:val="24"/>
                <w:szCs w:val="24"/>
              </w:rPr>
            </w:pPr>
            <w:r w:rsidRPr="009669A3">
              <w:rPr>
                <w:rFonts w:ascii="Arial" w:hAnsi="Arial" w:cs="Arial"/>
                <w:sz w:val="24"/>
                <w:szCs w:val="24"/>
              </w:rPr>
              <w:t>01 September 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69A3">
              <w:rPr>
                <w:rFonts w:ascii="Arial" w:hAnsi="Arial" w:cs="Arial"/>
                <w:sz w:val="24"/>
                <w:szCs w:val="24"/>
              </w:rPr>
              <w:t>- 01 September 2026</w:t>
            </w:r>
          </w:p>
          <w:p w14:paraId="29BA80A4" w14:textId="036AFC1A" w:rsidR="00C254B2" w:rsidRDefault="00C254B2" w:rsidP="00C254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9A3" w:rsidRPr="00EA12E4" w14:paraId="7A4754A6" w14:textId="77777777" w:rsidTr="009669A3">
        <w:tc>
          <w:tcPr>
            <w:tcW w:w="3794" w:type="dxa"/>
          </w:tcPr>
          <w:p w14:paraId="05A1E110" w14:textId="45D6EC49" w:rsidR="009669A3" w:rsidRDefault="009669A3" w:rsidP="00966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Louise Johns</w:t>
            </w:r>
          </w:p>
        </w:tc>
        <w:tc>
          <w:tcPr>
            <w:tcW w:w="4706" w:type="dxa"/>
          </w:tcPr>
          <w:p w14:paraId="3DF6F2E4" w14:textId="77777777" w:rsidR="009669A3" w:rsidRDefault="009669A3" w:rsidP="009669A3">
            <w:pPr>
              <w:rPr>
                <w:rFonts w:ascii="Arial" w:hAnsi="Arial" w:cs="Arial"/>
                <w:sz w:val="24"/>
                <w:szCs w:val="24"/>
              </w:rPr>
            </w:pPr>
            <w:r w:rsidRPr="009669A3">
              <w:rPr>
                <w:rFonts w:ascii="Arial" w:hAnsi="Arial" w:cs="Arial"/>
                <w:sz w:val="24"/>
                <w:szCs w:val="24"/>
              </w:rPr>
              <w:t>The Oxford Institute of Clinical Psychology Training and Research</w:t>
            </w:r>
          </w:p>
          <w:p w14:paraId="0453B1FA" w14:textId="77777777" w:rsidR="009669A3" w:rsidRDefault="009669A3" w:rsidP="009669A3">
            <w:pPr>
              <w:rPr>
                <w:rFonts w:ascii="Arial" w:hAnsi="Arial" w:cs="Arial"/>
                <w:sz w:val="24"/>
                <w:szCs w:val="24"/>
              </w:rPr>
            </w:pPr>
            <w:r w:rsidRPr="009669A3">
              <w:rPr>
                <w:rFonts w:ascii="Arial" w:hAnsi="Arial" w:cs="Arial"/>
                <w:sz w:val="24"/>
                <w:szCs w:val="24"/>
              </w:rPr>
              <w:t>OX3 7JX</w:t>
            </w:r>
          </w:p>
          <w:p w14:paraId="2AD6E877" w14:textId="77777777" w:rsidR="009669A3" w:rsidRDefault="009669A3" w:rsidP="009669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97B11" w14:textId="77777777" w:rsidR="009669A3" w:rsidRDefault="009669A3" w:rsidP="00966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September 2022 – 01 September 2026</w:t>
            </w:r>
          </w:p>
          <w:p w14:paraId="2E43CE1F" w14:textId="7207D814" w:rsidR="003C2B72" w:rsidRPr="009669A3" w:rsidRDefault="003C2B72" w:rsidP="009669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AB5642" w14:textId="77777777" w:rsidR="007A095C" w:rsidRDefault="007A095C" w:rsidP="007D1A34"/>
    <w:sectPr w:rsidR="007A095C" w:rsidSect="001060C9">
      <w:headerReference w:type="first" r:id="rId7"/>
      <w:footerReference w:type="first" r:id="rId8"/>
      <w:pgSz w:w="11906" w:h="16838"/>
      <w:pgMar w:top="124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3BA5" w14:textId="77777777" w:rsidR="00DC2F29" w:rsidRDefault="00DC2F29" w:rsidP="000904B0">
      <w:pPr>
        <w:spacing w:after="0" w:line="240" w:lineRule="auto"/>
      </w:pPr>
      <w:r>
        <w:separator/>
      </w:r>
    </w:p>
  </w:endnote>
  <w:endnote w:type="continuationSeparator" w:id="0">
    <w:p w14:paraId="4204D42A" w14:textId="77777777" w:rsidR="00DC2F29" w:rsidRDefault="00DC2F29" w:rsidP="0009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1378" w14:textId="77777777" w:rsidR="00473F6D" w:rsidRPr="006E62A2" w:rsidRDefault="00473F6D" w:rsidP="006E62A2">
    <w:pPr>
      <w:pStyle w:val="Footer"/>
      <w:spacing w:line="200" w:lineRule="exact"/>
      <w:jc w:val="right"/>
      <w:rPr>
        <w:rFonts w:ascii="Calibri Light" w:hAnsi="Calibri Light"/>
        <w:b/>
        <w:color w:val="72808A"/>
        <w:sz w:val="20"/>
      </w:rPr>
    </w:pPr>
    <w:r w:rsidRPr="006E62A2">
      <w:rPr>
        <w:rFonts w:ascii="Calibri Light" w:hAnsi="Calibri Light"/>
        <w:b/>
        <w:color w:val="72808A"/>
        <w:sz w:val="20"/>
      </w:rPr>
      <w:t>Lancaster University</w:t>
    </w:r>
  </w:p>
  <w:p w14:paraId="654DA115" w14:textId="77777777" w:rsidR="006E62A2" w:rsidRPr="006E62A2" w:rsidRDefault="006E62A2" w:rsidP="006E62A2">
    <w:pPr>
      <w:pStyle w:val="Footer"/>
      <w:spacing w:line="200" w:lineRule="exact"/>
      <w:jc w:val="right"/>
      <w:rPr>
        <w:rFonts w:ascii="Calibri Light" w:hAnsi="Calibri Light"/>
        <w:color w:val="72808A"/>
        <w:sz w:val="20"/>
      </w:rPr>
    </w:pPr>
    <w:r w:rsidRPr="006E62A2">
      <w:rPr>
        <w:rFonts w:ascii="Calibri Light" w:hAnsi="Calibri Light"/>
        <w:color w:val="72808A"/>
        <w:sz w:val="20"/>
      </w:rPr>
      <w:t>Division of Health Research</w:t>
    </w:r>
  </w:p>
  <w:p w14:paraId="6E298F33" w14:textId="77777777" w:rsidR="00473F6D" w:rsidRPr="006E62A2" w:rsidRDefault="00473F6D" w:rsidP="006E62A2">
    <w:pPr>
      <w:pStyle w:val="Footer"/>
      <w:spacing w:line="200" w:lineRule="exact"/>
      <w:jc w:val="right"/>
      <w:rPr>
        <w:rFonts w:ascii="Calibri Light" w:hAnsi="Calibri Light"/>
        <w:color w:val="72808A"/>
        <w:sz w:val="20"/>
      </w:rPr>
    </w:pPr>
    <w:r w:rsidRPr="006E62A2">
      <w:rPr>
        <w:rFonts w:ascii="Calibri Light" w:hAnsi="Calibri Light"/>
        <w:color w:val="72808A"/>
        <w:sz w:val="20"/>
      </w:rPr>
      <w:t>Faculty of Health and Medicine</w:t>
    </w:r>
  </w:p>
  <w:p w14:paraId="4B678FF0" w14:textId="315EB6C2" w:rsidR="00473F6D" w:rsidRPr="006E62A2" w:rsidRDefault="00DE45EF" w:rsidP="006E62A2">
    <w:pPr>
      <w:pStyle w:val="Footer"/>
      <w:spacing w:line="200" w:lineRule="exact"/>
      <w:jc w:val="right"/>
      <w:rPr>
        <w:rFonts w:ascii="Calibri Light" w:hAnsi="Calibri Light"/>
        <w:color w:val="72808A"/>
        <w:sz w:val="20"/>
      </w:rPr>
    </w:pPr>
    <w:r>
      <w:rPr>
        <w:rFonts w:ascii="Calibri Light" w:hAnsi="Calibri Light"/>
        <w:color w:val="72808A"/>
        <w:sz w:val="20"/>
      </w:rPr>
      <w:t xml:space="preserve">D48 </w:t>
    </w:r>
    <w:r w:rsidR="00032399">
      <w:rPr>
        <w:rFonts w:ascii="Calibri Light" w:hAnsi="Calibri Light"/>
        <w:color w:val="72808A"/>
        <w:sz w:val="20"/>
      </w:rPr>
      <w:t>Health Innovation One</w:t>
    </w:r>
  </w:p>
  <w:p w14:paraId="5F09C021" w14:textId="3D5DC1BA" w:rsidR="00473F6D" w:rsidRPr="00A97056" w:rsidRDefault="00473F6D" w:rsidP="006E62A2">
    <w:pPr>
      <w:pStyle w:val="Footer"/>
      <w:spacing w:line="200" w:lineRule="exact"/>
      <w:jc w:val="right"/>
      <w:rPr>
        <w:rFonts w:ascii="Calibri Light" w:hAnsi="Calibri Light"/>
        <w:color w:val="72808A"/>
        <w:sz w:val="20"/>
        <w:lang w:val="it-IT"/>
      </w:rPr>
    </w:pPr>
    <w:r w:rsidRPr="00A97056">
      <w:rPr>
        <w:rFonts w:ascii="Calibri Light" w:hAnsi="Calibri Light"/>
        <w:color w:val="72808A"/>
        <w:sz w:val="20"/>
        <w:lang w:val="it-IT"/>
      </w:rPr>
      <w:t>Lancaster, LA1 4</w:t>
    </w:r>
    <w:r w:rsidR="00032399">
      <w:rPr>
        <w:rFonts w:ascii="Calibri Light" w:hAnsi="Calibri Light"/>
        <w:color w:val="72808A"/>
        <w:sz w:val="20"/>
        <w:lang w:val="it-IT"/>
      </w:rPr>
      <w:t>AT</w:t>
    </w:r>
  </w:p>
  <w:p w14:paraId="141C98F1" w14:textId="77777777" w:rsidR="00473F6D" w:rsidRPr="00A97056" w:rsidRDefault="00473F6D" w:rsidP="006E62A2">
    <w:pPr>
      <w:pStyle w:val="Footer"/>
      <w:spacing w:line="200" w:lineRule="exact"/>
      <w:jc w:val="right"/>
      <w:rPr>
        <w:rFonts w:ascii="Calibri Light" w:hAnsi="Calibri Light"/>
        <w:color w:val="72808A"/>
        <w:sz w:val="20"/>
        <w:lang w:val="it-IT"/>
      </w:rPr>
    </w:pPr>
    <w:r w:rsidRPr="00A97056">
      <w:rPr>
        <w:rFonts w:ascii="Calibri Light" w:hAnsi="Calibri Light"/>
        <w:color w:val="72808A"/>
        <w:sz w:val="20"/>
        <w:lang w:val="it-IT"/>
      </w:rPr>
      <w:t>T: +44 (0)1524 593905</w:t>
    </w:r>
  </w:p>
  <w:p w14:paraId="28241F0F" w14:textId="77777777" w:rsidR="00BE4F0E" w:rsidRPr="00A97056" w:rsidRDefault="00BE4F0E" w:rsidP="006E62A2">
    <w:pPr>
      <w:pStyle w:val="Footer"/>
      <w:spacing w:line="200" w:lineRule="exact"/>
      <w:jc w:val="right"/>
      <w:rPr>
        <w:rFonts w:ascii="Calibri Light" w:hAnsi="Calibri Light"/>
        <w:color w:val="72808A"/>
        <w:sz w:val="20"/>
        <w:lang w:val="it-IT"/>
      </w:rPr>
    </w:pPr>
    <w:r w:rsidRPr="00A97056">
      <w:rPr>
        <w:rFonts w:ascii="Calibri Light" w:hAnsi="Calibri Light"/>
        <w:color w:val="72808A"/>
        <w:sz w:val="20"/>
        <w:lang w:val="it-IT"/>
      </w:rPr>
      <w:t>E: dhr@lancaster.ac.uk</w:t>
    </w:r>
  </w:p>
  <w:p w14:paraId="0CC83D32" w14:textId="77777777" w:rsidR="00473F6D" w:rsidRPr="00A97056" w:rsidRDefault="00473F6D" w:rsidP="006E62A2">
    <w:pPr>
      <w:pStyle w:val="Footer"/>
      <w:spacing w:line="200" w:lineRule="exact"/>
      <w:jc w:val="right"/>
      <w:rPr>
        <w:rFonts w:ascii="Calibri Light" w:hAnsi="Calibri Light"/>
        <w:b/>
        <w:color w:val="72808A"/>
        <w:sz w:val="20"/>
        <w:lang w:val="it-IT"/>
      </w:rPr>
    </w:pPr>
    <w:r w:rsidRPr="00A97056">
      <w:rPr>
        <w:rFonts w:ascii="Calibri Light" w:hAnsi="Calibri Light"/>
        <w:b/>
        <w:color w:val="72808A"/>
        <w:sz w:val="20"/>
        <w:lang w:val="it-IT"/>
      </w:rPr>
      <w:t>www.lancaster.ac.uk/fhm/dhr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EE7A" w14:textId="77777777" w:rsidR="00DC2F29" w:rsidRDefault="00DC2F29" w:rsidP="000904B0">
      <w:pPr>
        <w:spacing w:after="0" w:line="240" w:lineRule="auto"/>
      </w:pPr>
      <w:r>
        <w:separator/>
      </w:r>
    </w:p>
  </w:footnote>
  <w:footnote w:type="continuationSeparator" w:id="0">
    <w:p w14:paraId="6054F06F" w14:textId="77777777" w:rsidR="00DC2F29" w:rsidRDefault="00DC2F29" w:rsidP="0009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B2DA" w14:textId="77777777" w:rsidR="000904B0" w:rsidRDefault="00473F6D" w:rsidP="00473F6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78D50C" wp14:editId="0C920AB9">
          <wp:simplePos x="0" y="0"/>
          <wp:positionH relativeFrom="column">
            <wp:posOffset>3638550</wp:posOffset>
          </wp:positionH>
          <wp:positionV relativeFrom="paragraph">
            <wp:posOffset>-68580</wp:posOffset>
          </wp:positionV>
          <wp:extent cx="2695575" cy="6191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lth_resear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C3"/>
    <w:rsid w:val="00032399"/>
    <w:rsid w:val="00053D55"/>
    <w:rsid w:val="00087232"/>
    <w:rsid w:val="000904B0"/>
    <w:rsid w:val="00097BC5"/>
    <w:rsid w:val="000A6A86"/>
    <w:rsid w:val="000B1126"/>
    <w:rsid w:val="000B70A4"/>
    <w:rsid w:val="000E0798"/>
    <w:rsid w:val="000F5896"/>
    <w:rsid w:val="000F5C66"/>
    <w:rsid w:val="000F5C95"/>
    <w:rsid w:val="001060C9"/>
    <w:rsid w:val="00124F17"/>
    <w:rsid w:val="00131358"/>
    <w:rsid w:val="00135D84"/>
    <w:rsid w:val="00141F9E"/>
    <w:rsid w:val="0018252E"/>
    <w:rsid w:val="001C3AE6"/>
    <w:rsid w:val="001E4F22"/>
    <w:rsid w:val="001F5003"/>
    <w:rsid w:val="00263858"/>
    <w:rsid w:val="00263F47"/>
    <w:rsid w:val="002A2CA5"/>
    <w:rsid w:val="002C3665"/>
    <w:rsid w:val="00392B44"/>
    <w:rsid w:val="003C2B72"/>
    <w:rsid w:val="003C2BE6"/>
    <w:rsid w:val="004133E7"/>
    <w:rsid w:val="00415776"/>
    <w:rsid w:val="0043422D"/>
    <w:rsid w:val="00460BCE"/>
    <w:rsid w:val="0047358C"/>
    <w:rsid w:val="00473F6D"/>
    <w:rsid w:val="004B7C63"/>
    <w:rsid w:val="004D4436"/>
    <w:rsid w:val="00541428"/>
    <w:rsid w:val="005C774D"/>
    <w:rsid w:val="005D36A1"/>
    <w:rsid w:val="00670774"/>
    <w:rsid w:val="00687325"/>
    <w:rsid w:val="00691200"/>
    <w:rsid w:val="006B2C48"/>
    <w:rsid w:val="006D285D"/>
    <w:rsid w:val="006E62A2"/>
    <w:rsid w:val="006E6BFB"/>
    <w:rsid w:val="00715CBB"/>
    <w:rsid w:val="00716B54"/>
    <w:rsid w:val="00720008"/>
    <w:rsid w:val="00742C83"/>
    <w:rsid w:val="0075516E"/>
    <w:rsid w:val="00762B3A"/>
    <w:rsid w:val="007A095C"/>
    <w:rsid w:val="007A6084"/>
    <w:rsid w:val="007D1A34"/>
    <w:rsid w:val="007E644B"/>
    <w:rsid w:val="00806602"/>
    <w:rsid w:val="00840049"/>
    <w:rsid w:val="008548C8"/>
    <w:rsid w:val="008B3440"/>
    <w:rsid w:val="008D417A"/>
    <w:rsid w:val="0090391D"/>
    <w:rsid w:val="0091115D"/>
    <w:rsid w:val="00964A50"/>
    <w:rsid w:val="009669A3"/>
    <w:rsid w:val="009A4918"/>
    <w:rsid w:val="009E6093"/>
    <w:rsid w:val="009F1845"/>
    <w:rsid w:val="00A321DE"/>
    <w:rsid w:val="00A56B7F"/>
    <w:rsid w:val="00A75427"/>
    <w:rsid w:val="00A90004"/>
    <w:rsid w:val="00A9215E"/>
    <w:rsid w:val="00A97056"/>
    <w:rsid w:val="00A9736A"/>
    <w:rsid w:val="00AA6BC3"/>
    <w:rsid w:val="00AF53D8"/>
    <w:rsid w:val="00B24C72"/>
    <w:rsid w:val="00B26C58"/>
    <w:rsid w:val="00B30D25"/>
    <w:rsid w:val="00B31C01"/>
    <w:rsid w:val="00B854E1"/>
    <w:rsid w:val="00BC29B3"/>
    <w:rsid w:val="00BC3FB9"/>
    <w:rsid w:val="00BD7B1E"/>
    <w:rsid w:val="00BE4F0E"/>
    <w:rsid w:val="00C17C48"/>
    <w:rsid w:val="00C23302"/>
    <w:rsid w:val="00C254B2"/>
    <w:rsid w:val="00C30229"/>
    <w:rsid w:val="00C34BB8"/>
    <w:rsid w:val="00C92084"/>
    <w:rsid w:val="00CB3AD9"/>
    <w:rsid w:val="00CD60F1"/>
    <w:rsid w:val="00D174A1"/>
    <w:rsid w:val="00D42B1B"/>
    <w:rsid w:val="00D55F10"/>
    <w:rsid w:val="00DB58DB"/>
    <w:rsid w:val="00DC2F29"/>
    <w:rsid w:val="00DE45EF"/>
    <w:rsid w:val="00E02C49"/>
    <w:rsid w:val="00E272D9"/>
    <w:rsid w:val="00EA12E4"/>
    <w:rsid w:val="00ED2AAF"/>
    <w:rsid w:val="00F072E4"/>
    <w:rsid w:val="00F309D3"/>
    <w:rsid w:val="00F81D51"/>
    <w:rsid w:val="00FC6532"/>
    <w:rsid w:val="00FC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C74BC8"/>
  <w15:docId w15:val="{81F51579-A734-4096-BD92-BE38133E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B0"/>
  </w:style>
  <w:style w:type="paragraph" w:styleId="Footer">
    <w:name w:val="footer"/>
    <w:basedOn w:val="Normal"/>
    <w:link w:val="FooterChar"/>
    <w:uiPriority w:val="99"/>
    <w:unhideWhenUsed/>
    <w:rsid w:val="00090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4B0"/>
  </w:style>
  <w:style w:type="paragraph" w:styleId="BalloonText">
    <w:name w:val="Balloon Text"/>
    <w:basedOn w:val="Normal"/>
    <w:link w:val="BalloonTextChar"/>
    <w:uiPriority w:val="99"/>
    <w:semiHidden/>
    <w:unhideWhenUsed/>
    <w:rsid w:val="0009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3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sellwood@lancaster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 Sarah</dc:creator>
  <cp:lastModifiedBy>Whitfield, Jennifer</cp:lastModifiedBy>
  <cp:revision>3</cp:revision>
  <cp:lastPrinted>2017-02-16T09:22:00Z</cp:lastPrinted>
  <dcterms:created xsi:type="dcterms:W3CDTF">2023-03-23T10:27:00Z</dcterms:created>
  <dcterms:modified xsi:type="dcterms:W3CDTF">2023-03-23T10:27:00Z</dcterms:modified>
</cp:coreProperties>
</file>