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0A263" w14:textId="77777777" w:rsidR="00B05AA4" w:rsidRDefault="00260BD3">
      <w:pPr>
        <w:spacing w:after="0"/>
        <w:jc w:val="center"/>
        <w:rPr>
          <w:b/>
        </w:rPr>
      </w:pPr>
      <w:r>
        <w:rPr>
          <w:b/>
        </w:rPr>
        <w:t>C</w:t>
      </w:r>
      <w:r w:rsidR="00E84DA3">
        <w:rPr>
          <w:b/>
        </w:rPr>
        <w:t xml:space="preserve">ognitive </w:t>
      </w:r>
      <w:r>
        <w:rPr>
          <w:b/>
        </w:rPr>
        <w:t>A</w:t>
      </w:r>
      <w:r w:rsidR="00E84DA3">
        <w:rPr>
          <w:b/>
        </w:rPr>
        <w:t xml:space="preserve">nalytic </w:t>
      </w:r>
      <w:r>
        <w:rPr>
          <w:b/>
        </w:rPr>
        <w:t>T</w:t>
      </w:r>
      <w:r w:rsidR="00E84DA3">
        <w:rPr>
          <w:b/>
        </w:rPr>
        <w:t>herapy</w:t>
      </w:r>
      <w:r>
        <w:rPr>
          <w:b/>
        </w:rPr>
        <w:t xml:space="preserve"> Personal Reformulation</w:t>
      </w:r>
    </w:p>
    <w:p w14:paraId="68C2B077" w14:textId="77777777" w:rsidR="00B05AA4" w:rsidRDefault="00B05AA4">
      <w:pPr>
        <w:spacing w:after="0"/>
        <w:rPr>
          <w:b/>
        </w:rPr>
      </w:pPr>
    </w:p>
    <w:p w14:paraId="0FF8B2DB" w14:textId="77777777" w:rsidR="00B05AA4" w:rsidRDefault="00260BD3">
      <w:pPr>
        <w:spacing w:after="0"/>
        <w:rPr>
          <w:b/>
        </w:rPr>
      </w:pPr>
      <w:r>
        <w:rPr>
          <w:b/>
        </w:rPr>
        <w:t>What is available for trainees?</w:t>
      </w:r>
    </w:p>
    <w:p w14:paraId="52F22511" w14:textId="77777777" w:rsidR="00B05AA4" w:rsidRDefault="00260BD3">
      <w:pPr>
        <w:spacing w:after="0"/>
      </w:pPr>
      <w:r>
        <w:t>Trainees are able to access a funded Personal Reformulation (PR</w:t>
      </w:r>
      <w:r w:rsidR="001109D9">
        <w:t>), which</w:t>
      </w:r>
      <w:r>
        <w:t xml:space="preserve"> consists of two meetings (an </w:t>
      </w:r>
      <w:r w:rsidR="0070703D">
        <w:t>initial</w:t>
      </w:r>
      <w:r>
        <w:t xml:space="preserve"> </w:t>
      </w:r>
      <w:r w:rsidR="001109D9">
        <w:t>two-hour</w:t>
      </w:r>
      <w:r>
        <w:t xml:space="preserve"> session plus </w:t>
      </w:r>
      <w:r w:rsidR="001109D9">
        <w:t>one-hour</w:t>
      </w:r>
      <w:r>
        <w:t xml:space="preserve"> follow up) with a CAT therapist who is part of the Catalyse organisation. All PR funding is subject to budgetary constraints. Trainees and Catalyse </w:t>
      </w:r>
      <w:proofErr w:type="gramStart"/>
      <w:r>
        <w:t>would be informed</w:t>
      </w:r>
      <w:proofErr w:type="gramEnd"/>
      <w:r>
        <w:t xml:space="preserve"> promptly if this were to change.</w:t>
      </w:r>
    </w:p>
    <w:p w14:paraId="2E84EF25" w14:textId="77777777" w:rsidR="008F7584" w:rsidRDefault="008F7584" w:rsidP="008F7584">
      <w:pPr>
        <w:spacing w:after="0"/>
        <w:rPr>
          <w:b/>
        </w:rPr>
      </w:pPr>
      <w:r>
        <w:rPr>
          <w:b/>
        </w:rPr>
        <w:t xml:space="preserve">Trainees have a training budget to </w:t>
      </w:r>
      <w:proofErr w:type="gramStart"/>
      <w:r>
        <w:rPr>
          <w:b/>
        </w:rPr>
        <w:t xml:space="preserve">be </w:t>
      </w:r>
      <w:r>
        <w:rPr>
          <w:b/>
        </w:rPr>
        <w:t>used</w:t>
      </w:r>
      <w:proofErr w:type="gramEnd"/>
      <w:r>
        <w:rPr>
          <w:b/>
        </w:rPr>
        <w:t xml:space="preserve"> </w:t>
      </w:r>
      <w:r>
        <w:rPr>
          <w:b/>
        </w:rPr>
        <w:t xml:space="preserve">over their training </w:t>
      </w:r>
      <w:r>
        <w:rPr>
          <w:b/>
        </w:rPr>
        <w:t xml:space="preserve">for a range of activities including accessing Personal Reformulation, attending conferences and research expenses. </w:t>
      </w:r>
      <w:r>
        <w:rPr>
          <w:b/>
        </w:rPr>
        <w:t xml:space="preserve"> This is £500 for the 2022 cohort and </w:t>
      </w:r>
      <w:proofErr w:type="gramStart"/>
      <w:r>
        <w:rPr>
          <w:b/>
        </w:rPr>
        <w:t>beyond,</w:t>
      </w:r>
      <w:proofErr w:type="gramEnd"/>
      <w:r>
        <w:rPr>
          <w:b/>
        </w:rPr>
        <w:t xml:space="preserve"> and </w:t>
      </w:r>
      <w:r w:rsidR="00D013E1">
        <w:rPr>
          <w:b/>
        </w:rPr>
        <w:t>£400</w:t>
      </w:r>
      <w:r>
        <w:rPr>
          <w:b/>
        </w:rPr>
        <w:t xml:space="preserve"> for 2019, 2020 and 2021 cohorts</w:t>
      </w:r>
      <w:r w:rsidR="00D013E1">
        <w:rPr>
          <w:b/>
        </w:rPr>
        <w:t>.</w:t>
      </w:r>
      <w:r>
        <w:rPr>
          <w:b/>
        </w:rPr>
        <w:t xml:space="preserve">  </w:t>
      </w:r>
      <w:r>
        <w:rPr>
          <w:b/>
        </w:rPr>
        <w:t>For trainees joining prior to 2019 access to the funded Personal Reformulation is separate to their continuing professional development (CPD) funds.</w:t>
      </w:r>
    </w:p>
    <w:p w14:paraId="3CD71C7C" w14:textId="77777777" w:rsidR="00B05AA4" w:rsidRDefault="008F7584">
      <w:pPr>
        <w:spacing w:after="0"/>
        <w:rPr>
          <w:b/>
        </w:rPr>
      </w:pPr>
      <w:r>
        <w:rPr>
          <w:b/>
        </w:rPr>
        <w:t xml:space="preserve">Further information is available in the </w:t>
      </w:r>
      <w:hyperlink r:id="rId9" w:history="1">
        <w:r w:rsidRPr="008F7584">
          <w:rPr>
            <w:rStyle w:val="Hyperlink"/>
            <w:b/>
          </w:rPr>
          <w:t>programme handbook</w:t>
        </w:r>
      </w:hyperlink>
      <w:r>
        <w:rPr>
          <w:b/>
        </w:rPr>
        <w:t xml:space="preserve">.  </w:t>
      </w:r>
    </w:p>
    <w:p w14:paraId="236C83CF" w14:textId="77777777" w:rsidR="008F7584" w:rsidRDefault="008F7584">
      <w:pPr>
        <w:spacing w:after="0"/>
        <w:rPr>
          <w:b/>
        </w:rPr>
      </w:pPr>
    </w:p>
    <w:p w14:paraId="15096FF9" w14:textId="77777777" w:rsidR="00B05AA4" w:rsidRDefault="00260BD3">
      <w:pPr>
        <w:spacing w:after="0"/>
        <w:rPr>
          <w:b/>
        </w:rPr>
      </w:pPr>
      <w:r>
        <w:rPr>
          <w:b/>
        </w:rPr>
        <w:t>When can I have my Personal Reformulation?</w:t>
      </w:r>
    </w:p>
    <w:p w14:paraId="261959C8" w14:textId="77777777" w:rsidR="00B05AA4" w:rsidRDefault="00C054B8">
      <w:pPr>
        <w:spacing w:after="0"/>
      </w:pPr>
      <w:r>
        <w:t>Trainees</w:t>
      </w:r>
      <w:r w:rsidR="00260BD3">
        <w:t xml:space="preserve"> can take up the opportunity at any point during training (as long as funds remain available). Teaching days </w:t>
      </w:r>
      <w:proofErr w:type="gramStart"/>
      <w:r w:rsidR="00260BD3">
        <w:t>should not be missed</w:t>
      </w:r>
      <w:proofErr w:type="gramEnd"/>
      <w:r w:rsidR="00260BD3">
        <w:t xml:space="preserve"> to attend the sessions. </w:t>
      </w:r>
    </w:p>
    <w:p w14:paraId="35961B95" w14:textId="77777777" w:rsidR="00B05AA4" w:rsidRDefault="00B05AA4">
      <w:pPr>
        <w:spacing w:after="0"/>
        <w:rPr>
          <w:b/>
        </w:rPr>
      </w:pPr>
    </w:p>
    <w:p w14:paraId="5AACF95F" w14:textId="77777777" w:rsidR="00B05AA4" w:rsidRDefault="00260BD3">
      <w:pPr>
        <w:spacing w:after="0"/>
        <w:rPr>
          <w:b/>
        </w:rPr>
      </w:pPr>
      <w:r>
        <w:rPr>
          <w:b/>
        </w:rPr>
        <w:t>Where will the sessions take place?</w:t>
      </w:r>
    </w:p>
    <w:p w14:paraId="38E78DF9" w14:textId="77777777" w:rsidR="00B05AA4" w:rsidRDefault="00260BD3">
      <w:pPr>
        <w:spacing w:after="0"/>
      </w:pPr>
      <w:r>
        <w:t xml:space="preserve">This frequently happens at the therapist’s home or </w:t>
      </w:r>
      <w:proofErr w:type="gramStart"/>
      <w:r>
        <w:t>work place</w:t>
      </w:r>
      <w:proofErr w:type="gramEnd"/>
      <w:r w:rsidR="008F7584">
        <w:t>, or online</w:t>
      </w:r>
      <w:r>
        <w:t xml:space="preserve">. If there are </w:t>
      </w:r>
      <w:proofErr w:type="gramStart"/>
      <w:r>
        <w:t>accessibility</w:t>
      </w:r>
      <w:proofErr w:type="gramEnd"/>
      <w:r>
        <w:t xml:space="preserve"> issues these are to be negotiated with the University.</w:t>
      </w:r>
    </w:p>
    <w:p w14:paraId="263E68D8" w14:textId="77777777" w:rsidR="00B05AA4" w:rsidRDefault="00B05AA4">
      <w:pPr>
        <w:spacing w:after="0"/>
        <w:rPr>
          <w:b/>
        </w:rPr>
      </w:pPr>
    </w:p>
    <w:p w14:paraId="4348E2B6" w14:textId="77777777" w:rsidR="00B05AA4" w:rsidRDefault="00260BD3">
      <w:pPr>
        <w:spacing w:after="0"/>
        <w:rPr>
          <w:b/>
        </w:rPr>
      </w:pPr>
      <w:r>
        <w:rPr>
          <w:b/>
        </w:rPr>
        <w:t xml:space="preserve">How </w:t>
      </w:r>
      <w:proofErr w:type="gramStart"/>
      <w:r>
        <w:rPr>
          <w:b/>
        </w:rPr>
        <w:t>is the session arranged</w:t>
      </w:r>
      <w:proofErr w:type="gramEnd"/>
      <w:r>
        <w:rPr>
          <w:b/>
        </w:rPr>
        <w:t>?</w:t>
      </w:r>
    </w:p>
    <w:p w14:paraId="5E2E3B74" w14:textId="77777777" w:rsidR="00C054B8" w:rsidRDefault="00C054B8">
      <w:pPr>
        <w:spacing w:after="0"/>
      </w:pPr>
      <w:r>
        <w:t>Trainees first need to discuss their use of their CPD funds with their clinical and/or research tutors.  They should then complete the Access to CPD form (available in the programme handbook) and submit this to Katherine Thackeray</w:t>
      </w:r>
      <w:r w:rsidR="008F7584">
        <w:t xml:space="preserve"> (noting dates for the activity are to </w:t>
      </w:r>
      <w:proofErr w:type="gramStart"/>
      <w:r w:rsidR="008F7584">
        <w:t>be confirmed</w:t>
      </w:r>
      <w:proofErr w:type="gramEnd"/>
      <w:r w:rsidR="008F7584">
        <w:t>)</w:t>
      </w:r>
      <w:r>
        <w:t xml:space="preserve">.  </w:t>
      </w:r>
    </w:p>
    <w:p w14:paraId="2EABBB17" w14:textId="77777777" w:rsidR="00C054B8" w:rsidRDefault="00C054B8">
      <w:pPr>
        <w:spacing w:after="0"/>
      </w:pPr>
    </w:p>
    <w:p w14:paraId="0D35350E" w14:textId="77777777" w:rsidR="00B05AA4" w:rsidRDefault="00C054B8">
      <w:pPr>
        <w:spacing w:after="0"/>
        <w:rPr>
          <w:color w:val="0000FF"/>
          <w:u w:val="single"/>
        </w:rPr>
      </w:pPr>
      <w:r>
        <w:t xml:space="preserve">Once use of the budget </w:t>
      </w:r>
      <w:proofErr w:type="gramStart"/>
      <w:r>
        <w:t>has been approved</w:t>
      </w:r>
      <w:proofErr w:type="gramEnd"/>
      <w:r>
        <w:t xml:space="preserve">, trainees should select a therapist to work with.  </w:t>
      </w:r>
      <w:r w:rsidR="00260BD3">
        <w:t xml:space="preserve">An up-to-date list of the potential CAT therapists is available at </w:t>
      </w:r>
      <w:hyperlink r:id="rId10">
        <w:r w:rsidR="00260BD3">
          <w:rPr>
            <w:color w:val="0000FF"/>
            <w:u w:val="single"/>
          </w:rPr>
          <w:t>https://catalyse.uk.com/therapy/personal-reformulation-therapists/</w:t>
        </w:r>
      </w:hyperlink>
    </w:p>
    <w:p w14:paraId="4D410971" w14:textId="77777777" w:rsidR="00C054B8" w:rsidRDefault="00C054B8">
      <w:pPr>
        <w:spacing w:after="0"/>
      </w:pPr>
    </w:p>
    <w:p w14:paraId="53140619" w14:textId="77777777" w:rsidR="00B05AA4" w:rsidRDefault="00C054B8">
      <w:pPr>
        <w:spacing w:after="0"/>
      </w:pPr>
      <w:bookmarkStart w:id="0" w:name="_gjdgxs" w:colFirst="0" w:colLast="0"/>
      <w:bookmarkEnd w:id="0"/>
      <w:r>
        <w:t xml:space="preserve">Trainees </w:t>
      </w:r>
      <w:r w:rsidR="008F7584">
        <w:t xml:space="preserve">must then pay for </w:t>
      </w:r>
      <w:r w:rsidR="00AB5626">
        <w:t xml:space="preserve">sessions independently, and claim this back using the </w:t>
      </w:r>
      <w:hyperlink r:id="rId11" w:history="1">
        <w:r w:rsidR="00AB5626" w:rsidRPr="00AB5626">
          <w:rPr>
            <w:rStyle w:val="Hyperlink"/>
          </w:rPr>
          <w:t>student expenses</w:t>
        </w:r>
      </w:hyperlink>
      <w:r w:rsidR="00AB5626">
        <w:t xml:space="preserve"> system.  </w:t>
      </w:r>
      <w:r>
        <w:t xml:space="preserve"> </w:t>
      </w:r>
      <w:r w:rsidR="00260BD3">
        <w:t xml:space="preserve">Where there is a lack of trainee/therapist fit, trainees are encouraged in the first instance to talk directly to their therapist about this. Trainees wanting further support with feeding back to Catalyse or changing therapist can contact </w:t>
      </w:r>
      <w:r w:rsidR="00E84DA3">
        <w:t>Claire Anderson</w:t>
      </w:r>
      <w:r w:rsidR="00260BD3">
        <w:t xml:space="preserve"> </w:t>
      </w:r>
      <w:r w:rsidR="00E84DA3">
        <w:t>c.l.anderson</w:t>
      </w:r>
      <w:r w:rsidR="00260BD3">
        <w:t>@lancaster.ac.uk or they may want to discuss this with their mentors. They can also discuss this with</w:t>
      </w:r>
      <w:r w:rsidR="008F1892">
        <w:t xml:space="preserve"> </w:t>
      </w:r>
      <w:r w:rsidR="00AB5626">
        <w:t>Jenny Marshall</w:t>
      </w:r>
      <w:r w:rsidR="0070703D">
        <w:t xml:space="preserve"> (</w:t>
      </w:r>
      <w:hyperlink r:id="rId12" w:history="1">
        <w:r w:rsidR="00AB5626">
          <w:rPr>
            <w:rStyle w:val="Hyperlink"/>
            <w:lang w:val="en-US"/>
          </w:rPr>
          <w:t>JennyMarshallPsychologist@outlook.com</w:t>
        </w:r>
      </w:hyperlink>
      <w:r w:rsidR="0070703D">
        <w:t xml:space="preserve">) </w:t>
      </w:r>
      <w:r w:rsidR="008F1892">
        <w:t>our Personal Reformulation link at Catalyse.</w:t>
      </w:r>
      <w:r w:rsidR="00260BD3">
        <w:t xml:space="preserve">  </w:t>
      </w:r>
    </w:p>
    <w:p w14:paraId="423AC2F3" w14:textId="77777777" w:rsidR="00B05AA4" w:rsidRDefault="00B05AA4">
      <w:pPr>
        <w:spacing w:after="0"/>
        <w:rPr>
          <w:b/>
        </w:rPr>
      </w:pPr>
    </w:p>
    <w:p w14:paraId="6355C442" w14:textId="77777777" w:rsidR="00B05AA4" w:rsidRDefault="00260BD3">
      <w:pPr>
        <w:spacing w:after="0"/>
        <w:rPr>
          <w:b/>
        </w:rPr>
      </w:pPr>
      <w:r>
        <w:rPr>
          <w:b/>
        </w:rPr>
        <w:t>Confidentiality</w:t>
      </w:r>
    </w:p>
    <w:p w14:paraId="6C570BF7" w14:textId="77777777" w:rsidR="00B05AA4" w:rsidRDefault="00260BD3">
      <w:pPr>
        <w:spacing w:after="0"/>
      </w:pPr>
      <w:r>
        <w:t xml:space="preserve">Personal reformulation sessions are confidential. </w:t>
      </w:r>
      <w:r w:rsidR="00AB5626">
        <w:t xml:space="preserve">Course </w:t>
      </w:r>
      <w:r>
        <w:t xml:space="preserve">staff members are </w:t>
      </w:r>
      <w:proofErr w:type="gramStart"/>
      <w:r>
        <w:t>not informed</w:t>
      </w:r>
      <w:proofErr w:type="gramEnd"/>
      <w:r>
        <w:t xml:space="preserve"> </w:t>
      </w:r>
      <w:r w:rsidR="00AB5626">
        <w:t xml:space="preserve">about who has accessed the PR sessions </w:t>
      </w:r>
      <w:r>
        <w:t xml:space="preserve">unless trainees want them to know. In line with usual practice if there are </w:t>
      </w:r>
      <w:proofErr w:type="gramStart"/>
      <w:r>
        <w:t>risk</w:t>
      </w:r>
      <w:proofErr w:type="gramEnd"/>
      <w:r>
        <w:t xml:space="preserve"> issues the CAT therapist will manage </w:t>
      </w:r>
      <w:r w:rsidR="00AB5626">
        <w:t xml:space="preserve">this </w:t>
      </w:r>
      <w:r>
        <w:t xml:space="preserve">according to their </w:t>
      </w:r>
      <w:r>
        <w:rPr>
          <w:color w:val="000000"/>
        </w:rPr>
        <w:t>ethical and professional</w:t>
      </w:r>
      <w:r>
        <w:t xml:space="preserve"> codes or if there are serious issues of unprofessional behaviour the course would be informed as the trainee’s employer. The CAT therapist would discuss this with the trainee prior to sharing information.</w:t>
      </w:r>
    </w:p>
    <w:p w14:paraId="6272E376" w14:textId="77777777" w:rsidR="00B05AA4" w:rsidRDefault="00B05AA4">
      <w:pPr>
        <w:spacing w:after="0"/>
        <w:rPr>
          <w:b/>
        </w:rPr>
      </w:pPr>
    </w:p>
    <w:p w14:paraId="6C8D12E3" w14:textId="77777777" w:rsidR="00B05AA4" w:rsidRDefault="00260BD3">
      <w:pPr>
        <w:spacing w:after="0"/>
        <w:rPr>
          <w:b/>
        </w:rPr>
      </w:pPr>
      <w:r>
        <w:rPr>
          <w:b/>
        </w:rPr>
        <w:t>Any questions?</w:t>
      </w:r>
    </w:p>
    <w:p w14:paraId="7B1A7351" w14:textId="77777777" w:rsidR="00B05AA4" w:rsidRDefault="00260BD3">
      <w:pPr>
        <w:spacing w:after="0"/>
      </w:pPr>
      <w:r>
        <w:lastRenderedPageBreak/>
        <w:t xml:space="preserve">If you have any further questions/comments about the personal reformulation sessions please feel free to contact </w:t>
      </w:r>
      <w:r w:rsidR="00E84DA3">
        <w:t>Claire Anderson</w:t>
      </w:r>
      <w:r>
        <w:t xml:space="preserve"> </w:t>
      </w:r>
      <w:r w:rsidR="00E84DA3">
        <w:rPr>
          <w:color w:val="0000FF"/>
          <w:u w:val="single"/>
        </w:rPr>
        <w:t>c.l.anderson</w:t>
      </w:r>
      <w:r>
        <w:rPr>
          <w:color w:val="0000FF"/>
          <w:u w:val="single"/>
        </w:rPr>
        <w:t>@lancaster.ac.uk</w:t>
      </w:r>
      <w:r>
        <w:t xml:space="preserve"> in her role as Personal Development </w:t>
      </w:r>
      <w:r w:rsidR="00E84DA3">
        <w:t>Clinical</w:t>
      </w:r>
      <w:r>
        <w:t xml:space="preserve"> Tutor responsible for Mentoring, Personal Reformulation and Personal Therapy Coordination.</w:t>
      </w:r>
    </w:p>
    <w:p w14:paraId="40C6D726" w14:textId="77777777" w:rsidR="00B05AA4" w:rsidRDefault="00260BD3">
      <w:pPr>
        <w:spacing w:after="0"/>
      </w:pPr>
      <w:r>
        <w:t xml:space="preserve">  </w:t>
      </w:r>
    </w:p>
    <w:p w14:paraId="273895DD" w14:textId="77777777" w:rsidR="00B05AA4" w:rsidRDefault="00260BD3">
      <w:pPr>
        <w:spacing w:after="0"/>
      </w:pPr>
      <w:r>
        <w:rPr>
          <w:color w:val="1F497D"/>
          <w:sz w:val="16"/>
          <w:szCs w:val="16"/>
        </w:rPr>
        <w:t xml:space="preserve">Updated </w:t>
      </w:r>
      <w:r w:rsidR="003737A8">
        <w:rPr>
          <w:color w:val="1F497D"/>
          <w:sz w:val="16"/>
          <w:szCs w:val="16"/>
        </w:rPr>
        <w:t xml:space="preserve">by </w:t>
      </w:r>
      <w:r w:rsidR="000D67F5">
        <w:rPr>
          <w:color w:val="1F497D"/>
          <w:sz w:val="16"/>
          <w:szCs w:val="16"/>
        </w:rPr>
        <w:t>Claire Anderson</w:t>
      </w:r>
      <w:r w:rsidR="003737A8">
        <w:rPr>
          <w:color w:val="1F497D"/>
          <w:sz w:val="16"/>
          <w:szCs w:val="16"/>
        </w:rPr>
        <w:t xml:space="preserve"> </w:t>
      </w:r>
      <w:r w:rsidR="00AB5626">
        <w:rPr>
          <w:color w:val="1F497D"/>
          <w:sz w:val="16"/>
          <w:szCs w:val="16"/>
        </w:rPr>
        <w:t>January 2023</w:t>
      </w:r>
    </w:p>
    <w:sectPr w:rsidR="00B05AA4">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BC2BE" w14:textId="77777777" w:rsidR="00C30156" w:rsidRDefault="00C30156">
      <w:pPr>
        <w:spacing w:after="0" w:line="240" w:lineRule="auto"/>
      </w:pPr>
      <w:r>
        <w:separator/>
      </w:r>
    </w:p>
  </w:endnote>
  <w:endnote w:type="continuationSeparator" w:id="0">
    <w:p w14:paraId="5BC397CC" w14:textId="77777777" w:rsidR="00C30156" w:rsidRDefault="00C30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814EB" w14:textId="77777777" w:rsidR="00B05AA4" w:rsidRDefault="00B05AA4">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30229" w14:textId="02831029" w:rsidR="00B05AA4" w:rsidRDefault="00EE1D10">
    <w:pPr>
      <w:pBdr>
        <w:top w:val="nil"/>
        <w:left w:val="nil"/>
        <w:bottom w:val="nil"/>
        <w:right w:val="nil"/>
        <w:between w:val="nil"/>
      </w:pBdr>
      <w:tabs>
        <w:tab w:val="center" w:pos="4513"/>
        <w:tab w:val="right" w:pos="9026"/>
      </w:tabs>
      <w:spacing w:after="0" w:line="240" w:lineRule="auto"/>
      <w:rPr>
        <w:color w:val="000000"/>
      </w:rPr>
    </w:pPr>
    <w:proofErr w:type="gramStart"/>
    <w:r>
      <w:rPr>
        <w:color w:val="000000"/>
      </w:rPr>
      <w:t>v.3</w:t>
    </w:r>
    <w:proofErr w:type="gramEnd"/>
    <w:r w:rsidR="00C054B8">
      <w:rPr>
        <w:color w:val="000000"/>
      </w:rPr>
      <w:t xml:space="preserve">. </w:t>
    </w:r>
    <w:r>
      <w:rPr>
        <w:color w:val="000000"/>
      </w:rPr>
      <w:t xml:space="preserve">January </w:t>
    </w:r>
    <w:r>
      <w:rPr>
        <w:color w:val="000000"/>
      </w:rPr>
      <w:t>2023</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C986A" w14:textId="77777777" w:rsidR="00B05AA4" w:rsidRDefault="00B05AA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DC0BF" w14:textId="77777777" w:rsidR="00C30156" w:rsidRDefault="00C30156">
      <w:pPr>
        <w:spacing w:after="0" w:line="240" w:lineRule="auto"/>
      </w:pPr>
      <w:r>
        <w:separator/>
      </w:r>
    </w:p>
  </w:footnote>
  <w:footnote w:type="continuationSeparator" w:id="0">
    <w:p w14:paraId="2F7F70F3" w14:textId="77777777" w:rsidR="00C30156" w:rsidRDefault="00C30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B8F0E" w14:textId="77777777" w:rsidR="00B05AA4" w:rsidRDefault="00B05AA4">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B6043" w14:textId="77777777" w:rsidR="00B05AA4" w:rsidRDefault="00B05AA4">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EBE10" w14:textId="77777777" w:rsidR="00B05AA4" w:rsidRDefault="00B05AA4">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AA4"/>
    <w:rsid w:val="000D67F5"/>
    <w:rsid w:val="001109D9"/>
    <w:rsid w:val="0020676E"/>
    <w:rsid w:val="00260BD3"/>
    <w:rsid w:val="002B4038"/>
    <w:rsid w:val="003737A8"/>
    <w:rsid w:val="00677370"/>
    <w:rsid w:val="0070703D"/>
    <w:rsid w:val="00787E3E"/>
    <w:rsid w:val="008A5A09"/>
    <w:rsid w:val="008F1892"/>
    <w:rsid w:val="008F7584"/>
    <w:rsid w:val="00AB5626"/>
    <w:rsid w:val="00B05AA4"/>
    <w:rsid w:val="00C054B8"/>
    <w:rsid w:val="00C30156"/>
    <w:rsid w:val="00D013E1"/>
    <w:rsid w:val="00E84DA3"/>
    <w:rsid w:val="00EE1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3F2AB"/>
  <w15:docId w15:val="{864D836A-1B0F-485C-ABFF-916E39CB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character" w:styleId="Hyperlink">
    <w:name w:val="Hyperlink"/>
    <w:basedOn w:val="DefaultParagraphFont"/>
    <w:uiPriority w:val="99"/>
    <w:unhideWhenUsed/>
    <w:rsid w:val="007070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JennyMarshallPsychologist@outlook.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l.lancaster.ac.uk/intranet/services/money/expenses/student-expens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catalyse.uk.com/therapy/personal-reformulation-therapi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p.lancs.ac.uk/dclinpsy/policy-on-the-use-of-continuing-professional-development-cpd-fund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C43D5A7011940813FD84D59DE2FF2" ma:contentTypeVersion="35" ma:contentTypeDescription="Create a new document." ma:contentTypeScope="" ma:versionID="6925ee3ab5d2f8acd2208f61c625e7a6">
  <xsd:schema xmlns:xsd="http://www.w3.org/2001/XMLSchema" xmlns:xs="http://www.w3.org/2001/XMLSchema" xmlns:p="http://schemas.microsoft.com/office/2006/metadata/properties" xmlns:ns3="9b0a6ce5-2ffd-4aac-aefd-8c954dea3680" xmlns:ns4="548f82c1-bd12-4031-af7c-a7c027a188bd" targetNamespace="http://schemas.microsoft.com/office/2006/metadata/properties" ma:root="true" ma:fieldsID="8661de6f0dec36a90f0b1f339c91587b" ns3:_="" ns4:_="">
    <xsd:import namespace="9b0a6ce5-2ffd-4aac-aefd-8c954dea3680"/>
    <xsd:import namespace="548f82c1-bd12-4031-af7c-a7c027a188b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a6ce5-2ffd-4aac-aefd-8c954dea3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9" nillable="true" ma:displayName="Math Settings" ma:internalName="Math_Settings">
      <xsd:simpleType>
        <xsd:restriction base="dms:Text"/>
      </xsd:simple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5" nillable="true" ma:displayName="Distribution Groups" ma:internalName="Distribution_Groups">
      <xsd:simpleType>
        <xsd:restriction base="dms:Note">
          <xsd:maxLength value="255"/>
        </xsd:restriction>
      </xsd:simpleType>
    </xsd:element>
    <xsd:element name="LMS_Mappings" ma:index="26" nillable="true" ma:displayName="LMS Mappings" ma:internalName="LMS_Mappings">
      <xsd:simpleType>
        <xsd:restriction base="dms:Note">
          <xsd:maxLength value="255"/>
        </xsd:restriction>
      </xsd:simple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LengthInSeconds" ma:index="41" nillable="true" ma:displayName="Length (seconds)" ma:internalName="MediaLengthInSeconds" ma:readOnly="true">
      <xsd:simpleType>
        <xsd:restriction base="dms:Unknown"/>
      </xsd:simpleType>
    </xsd:element>
    <xsd:element name="_activity" ma:index="4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8f82c1-bd12-4031-af7c-a7c027a188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Students xmlns="9b0a6ce5-2ffd-4aac-aefd-8c954dea3680" xsi:nil="true"/>
    <CultureName xmlns="9b0a6ce5-2ffd-4aac-aefd-8c954dea3680" xsi:nil="true"/>
    <Has_Teacher_Only_SectionGroup xmlns="9b0a6ce5-2ffd-4aac-aefd-8c954dea3680" xsi:nil="true"/>
    <LMS_Mappings xmlns="9b0a6ce5-2ffd-4aac-aefd-8c954dea3680" xsi:nil="true"/>
    <Invited_Teachers xmlns="9b0a6ce5-2ffd-4aac-aefd-8c954dea3680" xsi:nil="true"/>
    <FolderType xmlns="9b0a6ce5-2ffd-4aac-aefd-8c954dea3680" xsi:nil="true"/>
    <Teachers xmlns="9b0a6ce5-2ffd-4aac-aefd-8c954dea3680">
      <UserInfo>
        <DisplayName/>
        <AccountId xsi:nil="true"/>
        <AccountType/>
      </UserInfo>
    </Teachers>
    <Distribution_Groups xmlns="9b0a6ce5-2ffd-4aac-aefd-8c954dea3680" xsi:nil="true"/>
    <Templates xmlns="9b0a6ce5-2ffd-4aac-aefd-8c954dea3680" xsi:nil="true"/>
    <Self_Registration_Enabled xmlns="9b0a6ce5-2ffd-4aac-aefd-8c954dea3680" xsi:nil="true"/>
    <Is_Collaboration_Space_Locked xmlns="9b0a6ce5-2ffd-4aac-aefd-8c954dea3680" xsi:nil="true"/>
    <TeamsChannelId xmlns="9b0a6ce5-2ffd-4aac-aefd-8c954dea3680" xsi:nil="true"/>
    <Math_Settings xmlns="9b0a6ce5-2ffd-4aac-aefd-8c954dea3680" xsi:nil="true"/>
    <_activity xmlns="9b0a6ce5-2ffd-4aac-aefd-8c954dea3680" xsi:nil="true"/>
    <IsNotebookLocked xmlns="9b0a6ce5-2ffd-4aac-aefd-8c954dea3680" xsi:nil="true"/>
    <Owner xmlns="9b0a6ce5-2ffd-4aac-aefd-8c954dea3680">
      <UserInfo>
        <DisplayName/>
        <AccountId xsi:nil="true"/>
        <AccountType/>
      </UserInfo>
    </Owner>
    <DefaultSectionNames xmlns="9b0a6ce5-2ffd-4aac-aefd-8c954dea3680" xsi:nil="true"/>
    <AppVersion xmlns="9b0a6ce5-2ffd-4aac-aefd-8c954dea3680" xsi:nil="true"/>
    <NotebookType xmlns="9b0a6ce5-2ffd-4aac-aefd-8c954dea3680" xsi:nil="true"/>
    <Students xmlns="9b0a6ce5-2ffd-4aac-aefd-8c954dea3680">
      <UserInfo>
        <DisplayName/>
        <AccountId xsi:nil="true"/>
        <AccountType/>
      </UserInfo>
    </Students>
    <Student_Groups xmlns="9b0a6ce5-2ffd-4aac-aefd-8c954dea3680">
      <UserInfo>
        <DisplayName/>
        <AccountId xsi:nil="true"/>
        <AccountType/>
      </UserInfo>
    </Student_Groups>
  </documentManagement>
</p:properties>
</file>

<file path=customXml/itemProps1.xml><?xml version="1.0" encoding="utf-8"?>
<ds:datastoreItem xmlns:ds="http://schemas.openxmlformats.org/officeDocument/2006/customXml" ds:itemID="{A4C7AFD7-BFFC-4892-9711-C4555AFC2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a6ce5-2ffd-4aac-aefd-8c954dea3680"/>
    <ds:schemaRef ds:uri="548f82c1-bd12-4031-af7c-a7c027a18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7380F-949E-49F3-BEBC-56716B8C7EFC}">
  <ds:schemaRefs>
    <ds:schemaRef ds:uri="http://schemas.microsoft.com/sharepoint/v3/contenttype/forms"/>
  </ds:schemaRefs>
</ds:datastoreItem>
</file>

<file path=customXml/itemProps3.xml><?xml version="1.0" encoding="utf-8"?>
<ds:datastoreItem xmlns:ds="http://schemas.openxmlformats.org/officeDocument/2006/customXml" ds:itemID="{E96376E1-56C8-405B-A709-DC4804AFC33A}">
  <ds:schemaRefs>
    <ds:schemaRef ds:uri="http://schemas.microsoft.com/office/2006/metadata/properties"/>
    <ds:schemaRef ds:uri="http://schemas.microsoft.com/office/infopath/2007/PartnerControls"/>
    <ds:schemaRef ds:uri="http://purl.org/dc/terms/"/>
    <ds:schemaRef ds:uri="9b0a6ce5-2ffd-4aac-aefd-8c954dea3680"/>
    <ds:schemaRef ds:uri="http://schemas.microsoft.com/office/2006/documentManagement/types"/>
    <ds:schemaRef ds:uri="http://schemas.openxmlformats.org/package/2006/metadata/core-properties"/>
    <ds:schemaRef ds:uri="http://purl.org/dc/elements/1.1/"/>
    <ds:schemaRef ds:uri="548f82c1-bd12-4031-af7c-a7c027a188b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Davies, Jenny</dc:creator>
  <cp:lastModifiedBy>Anderson, Claire</cp:lastModifiedBy>
  <cp:revision>4</cp:revision>
  <dcterms:created xsi:type="dcterms:W3CDTF">2023-01-18T09:55:00Z</dcterms:created>
  <dcterms:modified xsi:type="dcterms:W3CDTF">2023-01-18T09:56:00Z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0x010100496C43D5A7011940813FD84D59DE2FF2</vt:lpwstr>
  </property>
</Properties>
</file>