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41F83" w:rsidRPr="00220AAE" w:rsidRDefault="004B44D2">
      <w:pPr>
        <w:pStyle w:val="Heading1"/>
        <w:rPr>
          <w:rFonts w:ascii="Trebuchet MS" w:hAnsi="Trebuchet MS"/>
          <w:szCs w:val="24"/>
        </w:rPr>
      </w:pPr>
      <w:r>
        <w:rPr>
          <w:rFonts w:ascii="Trebuchet MS" w:hAnsi="Trebuchet MS"/>
          <w:noProof/>
          <w:snapToGrid/>
          <w:szCs w:val="24"/>
          <w:lang w:eastAsia="en-GB"/>
        </w:rPr>
        <mc:AlternateContent>
          <mc:Choice Requires="wps">
            <w:drawing>
              <wp:anchor distT="0" distB="0" distL="114300" distR="114300" simplePos="0" relativeHeight="251657728" behindDoc="0" locked="1" layoutInCell="1" allowOverlap="1">
                <wp:simplePos x="0" y="0"/>
                <wp:positionH relativeFrom="column">
                  <wp:posOffset>3829050</wp:posOffset>
                </wp:positionH>
                <wp:positionV relativeFrom="paragraph">
                  <wp:posOffset>-749300</wp:posOffset>
                </wp:positionV>
                <wp:extent cx="2476500" cy="1016000"/>
                <wp:effectExtent l="0" t="0" r="19050" b="1270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76500" cy="1016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82FAC" w:rsidRDefault="00682FAC">
                            <w:pPr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Please complete and return to:</w:t>
                            </w:r>
                          </w:p>
                          <w:p w:rsidR="00682FAC" w:rsidRDefault="00682FAC">
                            <w:pPr>
                              <w:pStyle w:val="BodyText"/>
                            </w:pPr>
                            <w:r>
                              <w:t xml:space="preserve">Ruby </w:t>
                            </w:r>
                            <w:r w:rsidR="004E0E03">
                              <w:t>Mitchell</w:t>
                            </w:r>
                            <w:r>
                              <w:t>, Programme Assistant - Placements</w:t>
                            </w:r>
                          </w:p>
                          <w:p w:rsidR="00E04537" w:rsidRPr="00E04537" w:rsidRDefault="00682FAC" w:rsidP="00E04537">
                            <w:pPr>
                              <w:rPr>
                                <w:rFonts w:eastAsiaTheme="minorEastAsia"/>
                                <w:noProof/>
                                <w:color w:val="555656"/>
                                <w:sz w:val="20"/>
                                <w:szCs w:val="20"/>
                                <w:shd w:val="clear" w:color="auto" w:fill="FFFFFF"/>
                                <w:lang w:eastAsia="en-GB"/>
                              </w:rPr>
                            </w:pPr>
                            <w:r w:rsidRPr="00E04537">
                              <w:rPr>
                                <w:sz w:val="20"/>
                                <w:szCs w:val="20"/>
                              </w:rPr>
                              <w:t xml:space="preserve">Clinical Psychology, </w:t>
                            </w:r>
                            <w:r w:rsidR="00E04537" w:rsidRPr="00E04537">
                              <w:rPr>
                                <w:rFonts w:eastAsiaTheme="minorEastAsia"/>
                                <w:noProof/>
                                <w:color w:val="555656"/>
                                <w:sz w:val="20"/>
                                <w:szCs w:val="20"/>
                                <w:shd w:val="clear" w:color="auto" w:fill="FFFFFF"/>
                                <w:lang w:eastAsia="en-GB"/>
                              </w:rPr>
                              <w:t>B31 Health Innovation One,</w:t>
                            </w:r>
                            <w:r w:rsidR="00222BEF">
                              <w:rPr>
                                <w:rFonts w:eastAsiaTheme="minorEastAsia"/>
                                <w:noProof/>
                                <w:color w:val="555656"/>
                                <w:sz w:val="20"/>
                                <w:szCs w:val="20"/>
                                <w:shd w:val="clear" w:color="auto" w:fill="FFFFFF"/>
                                <w:lang w:eastAsia="en-GB"/>
                              </w:rPr>
                              <w:t xml:space="preserve"> </w:t>
                            </w:r>
                            <w:bookmarkStart w:id="0" w:name="_GoBack"/>
                            <w:bookmarkEnd w:id="0"/>
                            <w:r w:rsidR="00E04537" w:rsidRPr="00E04537">
                              <w:rPr>
                                <w:rFonts w:eastAsiaTheme="minorEastAsia"/>
                                <w:noProof/>
                                <w:color w:val="555656"/>
                                <w:sz w:val="20"/>
                                <w:szCs w:val="20"/>
                                <w:shd w:val="clear" w:color="auto" w:fill="FFFFFF"/>
                                <w:lang w:eastAsia="en-GB"/>
                              </w:rPr>
                              <w:t>Sir John Fisher Drive,</w:t>
                            </w:r>
                            <w:r w:rsidR="00222BEF">
                              <w:rPr>
                                <w:rFonts w:eastAsiaTheme="minorEastAsia"/>
                                <w:noProof/>
                                <w:color w:val="555656"/>
                                <w:sz w:val="20"/>
                                <w:szCs w:val="20"/>
                                <w:shd w:val="clear" w:color="auto" w:fill="FFFFFF"/>
                                <w:lang w:eastAsia="en-GB"/>
                              </w:rPr>
                              <w:t xml:space="preserve"> </w:t>
                            </w:r>
                            <w:r w:rsidR="00E04537" w:rsidRPr="00E04537">
                              <w:rPr>
                                <w:rFonts w:eastAsiaTheme="minorEastAsia"/>
                                <w:noProof/>
                                <w:color w:val="555656"/>
                                <w:sz w:val="20"/>
                                <w:szCs w:val="20"/>
                                <w:shd w:val="clear" w:color="auto" w:fill="FFFFFF"/>
                                <w:lang w:eastAsia="en-GB"/>
                              </w:rPr>
                              <w:t>Lancaster University,</w:t>
                            </w:r>
                            <w:r w:rsidR="00222BEF">
                              <w:rPr>
                                <w:rFonts w:eastAsiaTheme="minorEastAsia"/>
                                <w:noProof/>
                                <w:color w:val="555656"/>
                                <w:sz w:val="20"/>
                                <w:szCs w:val="20"/>
                                <w:shd w:val="clear" w:color="auto" w:fill="FFFFFF"/>
                                <w:lang w:eastAsia="en-GB"/>
                              </w:rPr>
                              <w:t xml:space="preserve"> </w:t>
                            </w:r>
                            <w:r w:rsidR="00E04537" w:rsidRPr="00E04537">
                              <w:rPr>
                                <w:rFonts w:eastAsiaTheme="minorEastAsia"/>
                                <w:noProof/>
                                <w:color w:val="555656"/>
                                <w:sz w:val="20"/>
                                <w:szCs w:val="20"/>
                                <w:shd w:val="clear" w:color="auto" w:fill="FFFFFF"/>
                                <w:lang w:eastAsia="en-GB"/>
                              </w:rPr>
                              <w:t>Lancaster LA1 4AT</w:t>
                            </w:r>
                          </w:p>
                          <w:p w:rsidR="00682FAC" w:rsidRDefault="00682FAC">
                            <w:pPr>
                              <w:pStyle w:val="BodyText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301.5pt;margin-top:-59pt;width:195pt;height:80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">
                <v:textbox>
                  <w:txbxContent>
                    <w:p w:rsidR="00682FAC" w:rsidRDefault="00682FAC">
                      <w:pPr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Please complete and return to:</w:t>
                      </w:r>
                    </w:p>
                    <w:p w:rsidR="00682FAC" w:rsidRDefault="00682FAC">
                      <w:pPr>
                        <w:pStyle w:val="BodyText"/>
                      </w:pPr>
                      <w:r>
                        <w:t xml:space="preserve">Ruby </w:t>
                      </w:r>
                      <w:r w:rsidR="004E0E03">
                        <w:t>Mitchell</w:t>
                      </w:r>
                      <w:r>
                        <w:t>, Programme Assistant - Placements</w:t>
                      </w:r>
                    </w:p>
                    <w:p w:rsidR="00E04537" w:rsidRPr="00E04537" w:rsidRDefault="00682FAC" w:rsidP="00E04537">
                      <w:pPr>
                        <w:rPr>
                          <w:rFonts w:eastAsiaTheme="minorEastAsia"/>
                          <w:noProof/>
                          <w:color w:val="555656"/>
                          <w:sz w:val="20"/>
                          <w:szCs w:val="20"/>
                          <w:shd w:val="clear" w:color="auto" w:fill="FFFFFF"/>
                          <w:lang w:eastAsia="en-GB"/>
                        </w:rPr>
                      </w:pPr>
                      <w:r w:rsidRPr="00E04537">
                        <w:rPr>
                          <w:sz w:val="20"/>
                          <w:szCs w:val="20"/>
                        </w:rPr>
                        <w:t xml:space="preserve">Clinical Psychology, </w:t>
                      </w:r>
                      <w:r w:rsidR="00E04537" w:rsidRPr="00E04537">
                        <w:rPr>
                          <w:rFonts w:eastAsiaTheme="minorEastAsia"/>
                          <w:noProof/>
                          <w:color w:val="555656"/>
                          <w:sz w:val="20"/>
                          <w:szCs w:val="20"/>
                          <w:shd w:val="clear" w:color="auto" w:fill="FFFFFF"/>
                          <w:lang w:eastAsia="en-GB"/>
                        </w:rPr>
                        <w:t>B31 Health Innovation One,</w:t>
                      </w:r>
                      <w:r w:rsidR="00222BEF">
                        <w:rPr>
                          <w:rFonts w:eastAsiaTheme="minorEastAsia"/>
                          <w:noProof/>
                          <w:color w:val="555656"/>
                          <w:sz w:val="20"/>
                          <w:szCs w:val="20"/>
                          <w:shd w:val="clear" w:color="auto" w:fill="FFFFFF"/>
                          <w:lang w:eastAsia="en-GB"/>
                        </w:rPr>
                        <w:t xml:space="preserve"> </w:t>
                      </w:r>
                      <w:bookmarkStart w:id="1" w:name="_GoBack"/>
                      <w:bookmarkEnd w:id="1"/>
                      <w:r w:rsidR="00E04537" w:rsidRPr="00E04537">
                        <w:rPr>
                          <w:rFonts w:eastAsiaTheme="minorEastAsia"/>
                          <w:noProof/>
                          <w:color w:val="555656"/>
                          <w:sz w:val="20"/>
                          <w:szCs w:val="20"/>
                          <w:shd w:val="clear" w:color="auto" w:fill="FFFFFF"/>
                          <w:lang w:eastAsia="en-GB"/>
                        </w:rPr>
                        <w:t>Sir John Fisher Drive,</w:t>
                      </w:r>
                      <w:r w:rsidR="00222BEF">
                        <w:rPr>
                          <w:rFonts w:eastAsiaTheme="minorEastAsia"/>
                          <w:noProof/>
                          <w:color w:val="555656"/>
                          <w:sz w:val="20"/>
                          <w:szCs w:val="20"/>
                          <w:shd w:val="clear" w:color="auto" w:fill="FFFFFF"/>
                          <w:lang w:eastAsia="en-GB"/>
                        </w:rPr>
                        <w:t xml:space="preserve"> </w:t>
                      </w:r>
                      <w:r w:rsidR="00E04537" w:rsidRPr="00E04537">
                        <w:rPr>
                          <w:rFonts w:eastAsiaTheme="minorEastAsia"/>
                          <w:noProof/>
                          <w:color w:val="555656"/>
                          <w:sz w:val="20"/>
                          <w:szCs w:val="20"/>
                          <w:shd w:val="clear" w:color="auto" w:fill="FFFFFF"/>
                          <w:lang w:eastAsia="en-GB"/>
                        </w:rPr>
                        <w:t>Lancaster University,</w:t>
                      </w:r>
                      <w:r w:rsidR="00222BEF">
                        <w:rPr>
                          <w:rFonts w:eastAsiaTheme="minorEastAsia"/>
                          <w:noProof/>
                          <w:color w:val="555656"/>
                          <w:sz w:val="20"/>
                          <w:szCs w:val="20"/>
                          <w:shd w:val="clear" w:color="auto" w:fill="FFFFFF"/>
                          <w:lang w:eastAsia="en-GB"/>
                        </w:rPr>
                        <w:t xml:space="preserve"> </w:t>
                      </w:r>
                      <w:r w:rsidR="00E04537" w:rsidRPr="00E04537">
                        <w:rPr>
                          <w:rFonts w:eastAsiaTheme="minorEastAsia"/>
                          <w:noProof/>
                          <w:color w:val="555656"/>
                          <w:sz w:val="20"/>
                          <w:szCs w:val="20"/>
                          <w:shd w:val="clear" w:color="auto" w:fill="FFFFFF"/>
                          <w:lang w:eastAsia="en-GB"/>
                        </w:rPr>
                        <w:t>Lancaster LA1 4AT</w:t>
                      </w:r>
                    </w:p>
                    <w:p w:rsidR="00682FAC" w:rsidRDefault="00682FAC">
                      <w:pPr>
                        <w:pStyle w:val="BodyText"/>
                      </w:pPr>
                    </w:p>
                  </w:txbxContent>
                </v:textbox>
                <w10:anchorlock/>
              </v:shape>
            </w:pict>
          </mc:Fallback>
        </mc:AlternateContent>
      </w:r>
      <w:r w:rsidR="00A41F83" w:rsidRPr="00220AAE">
        <w:rPr>
          <w:rFonts w:ascii="Trebuchet MS" w:hAnsi="Trebuchet MS"/>
          <w:szCs w:val="24"/>
        </w:rPr>
        <w:t>PLACEMENT DESCRIPTION</w:t>
      </w:r>
    </w:p>
    <w:p w:rsidR="00A41F83" w:rsidRPr="00220AAE" w:rsidRDefault="00A41F83">
      <w:pPr>
        <w:jc w:val="both"/>
        <w:rPr>
          <w:rFonts w:ascii="Trebuchet MS" w:hAnsi="Trebuchet MS"/>
        </w:rPr>
      </w:pPr>
    </w:p>
    <w:tbl>
      <w:tblPr>
        <w:tblW w:w="9028" w:type="dxa"/>
        <w:tblInd w:w="120" w:type="dxa"/>
        <w:tblLayout w:type="fixed"/>
        <w:tblCellMar>
          <w:left w:w="120" w:type="dxa"/>
          <w:right w:w="120" w:type="dxa"/>
        </w:tblCellMar>
        <w:tblLook w:val="0000" w:firstRow="0" w:lastRow="0" w:firstColumn="0" w:lastColumn="0" w:noHBand="0" w:noVBand="0"/>
      </w:tblPr>
      <w:tblGrid>
        <w:gridCol w:w="3240"/>
        <w:gridCol w:w="5788"/>
      </w:tblGrid>
      <w:tr w:rsidR="00A41F83" w:rsidRPr="00220AAE">
        <w:tc>
          <w:tcPr>
            <w:tcW w:w="32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41F83" w:rsidRPr="00220AAE" w:rsidRDefault="00A41F83">
            <w:pPr>
              <w:spacing w:line="120" w:lineRule="exact"/>
              <w:rPr>
                <w:rFonts w:ascii="Trebuchet MS" w:hAnsi="Trebuchet MS"/>
              </w:rPr>
            </w:pPr>
          </w:p>
          <w:p w:rsidR="00A41F83" w:rsidRPr="00220AAE" w:rsidRDefault="00A41F83">
            <w:pPr>
              <w:spacing w:after="58"/>
              <w:rPr>
                <w:rFonts w:ascii="Trebuchet MS" w:hAnsi="Trebuchet MS"/>
              </w:rPr>
            </w:pPr>
            <w:r w:rsidRPr="00220AAE">
              <w:rPr>
                <w:rFonts w:ascii="Trebuchet MS" w:hAnsi="Trebuchet MS"/>
                <w:b/>
              </w:rPr>
              <w:t>Placement Description</w:t>
            </w:r>
          </w:p>
        </w:tc>
        <w:tc>
          <w:tcPr>
            <w:tcW w:w="578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41F83" w:rsidRPr="00220AAE" w:rsidRDefault="00A41F83">
            <w:pPr>
              <w:spacing w:line="120" w:lineRule="exact"/>
              <w:rPr>
                <w:rFonts w:ascii="Trebuchet MS" w:hAnsi="Trebuchet MS"/>
              </w:rPr>
            </w:pPr>
          </w:p>
          <w:p w:rsidR="00A41F83" w:rsidRPr="00220AAE" w:rsidRDefault="00A41F83">
            <w:pPr>
              <w:spacing w:after="58"/>
              <w:rPr>
                <w:rFonts w:ascii="Trebuchet MS" w:hAnsi="Trebuchet MS"/>
              </w:rPr>
            </w:pPr>
          </w:p>
          <w:p w:rsidR="00A41F83" w:rsidRPr="00220AAE" w:rsidRDefault="00A41F83">
            <w:pPr>
              <w:spacing w:after="58"/>
              <w:rPr>
                <w:rFonts w:ascii="Trebuchet MS" w:hAnsi="Trebuchet MS"/>
              </w:rPr>
            </w:pPr>
          </w:p>
          <w:p w:rsidR="00A41F83" w:rsidRPr="00220AAE" w:rsidRDefault="00A41F83">
            <w:pPr>
              <w:spacing w:after="58"/>
              <w:rPr>
                <w:rFonts w:ascii="Trebuchet MS" w:hAnsi="Trebuchet MS"/>
              </w:rPr>
            </w:pPr>
          </w:p>
        </w:tc>
      </w:tr>
      <w:tr w:rsidR="008011BC" w:rsidRPr="00220AAE" w:rsidTr="009E3C65">
        <w:tc>
          <w:tcPr>
            <w:tcW w:w="32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011BC" w:rsidRPr="00220AAE" w:rsidRDefault="008011BC" w:rsidP="009E3C65">
            <w:pPr>
              <w:spacing w:line="120" w:lineRule="exact"/>
              <w:rPr>
                <w:rFonts w:ascii="Trebuchet MS" w:hAnsi="Trebuchet MS"/>
              </w:rPr>
            </w:pPr>
          </w:p>
          <w:p w:rsidR="008011BC" w:rsidRPr="00220AAE" w:rsidRDefault="008011BC" w:rsidP="009E3C65">
            <w:pPr>
              <w:spacing w:after="58"/>
              <w:rPr>
                <w:rFonts w:ascii="Trebuchet MS" w:hAnsi="Trebuchet MS"/>
                <w:b/>
              </w:rPr>
            </w:pPr>
            <w:r w:rsidRPr="00220AAE">
              <w:rPr>
                <w:rFonts w:ascii="Trebuchet MS" w:hAnsi="Trebuchet MS"/>
                <w:b/>
              </w:rPr>
              <w:t>Supervisor (s) Name(s) &amp; H</w:t>
            </w:r>
            <w:r w:rsidR="009B061B">
              <w:rPr>
                <w:rFonts w:ascii="Trebuchet MS" w:hAnsi="Trebuchet MS"/>
                <w:b/>
              </w:rPr>
              <w:t>C</w:t>
            </w:r>
            <w:r w:rsidRPr="00220AAE">
              <w:rPr>
                <w:rFonts w:ascii="Trebuchet MS" w:hAnsi="Trebuchet MS"/>
                <w:b/>
              </w:rPr>
              <w:t>PC Registration number(s)</w:t>
            </w:r>
          </w:p>
        </w:tc>
        <w:tc>
          <w:tcPr>
            <w:tcW w:w="578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011BC" w:rsidRPr="00220AAE" w:rsidRDefault="008011BC" w:rsidP="009E3C65">
            <w:pPr>
              <w:spacing w:line="120" w:lineRule="exact"/>
              <w:rPr>
                <w:rFonts w:ascii="Trebuchet MS" w:hAnsi="Trebuchet MS"/>
              </w:rPr>
            </w:pPr>
          </w:p>
          <w:p w:rsidR="008011BC" w:rsidRPr="00220AAE" w:rsidRDefault="008011BC" w:rsidP="009E3C65">
            <w:pPr>
              <w:spacing w:after="58"/>
              <w:rPr>
                <w:rFonts w:ascii="Trebuchet MS" w:hAnsi="Trebuchet MS"/>
              </w:rPr>
            </w:pPr>
          </w:p>
          <w:p w:rsidR="008011BC" w:rsidRPr="00220AAE" w:rsidRDefault="008011BC" w:rsidP="009E3C65">
            <w:pPr>
              <w:spacing w:after="58"/>
              <w:rPr>
                <w:rFonts w:ascii="Trebuchet MS" w:hAnsi="Trebuchet MS"/>
              </w:rPr>
            </w:pPr>
          </w:p>
          <w:p w:rsidR="008011BC" w:rsidRPr="00220AAE" w:rsidRDefault="008011BC" w:rsidP="009E3C65">
            <w:pPr>
              <w:spacing w:after="58"/>
              <w:rPr>
                <w:rFonts w:ascii="Trebuchet MS" w:hAnsi="Trebuchet MS"/>
              </w:rPr>
            </w:pPr>
          </w:p>
        </w:tc>
      </w:tr>
      <w:tr w:rsidR="008011BC" w:rsidRPr="00220AAE" w:rsidTr="009E3C65">
        <w:tc>
          <w:tcPr>
            <w:tcW w:w="32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011BC" w:rsidRPr="00220AAE" w:rsidRDefault="008011BC" w:rsidP="009E3C65">
            <w:pPr>
              <w:spacing w:line="120" w:lineRule="exact"/>
              <w:rPr>
                <w:rFonts w:ascii="Trebuchet MS" w:hAnsi="Trebuchet MS"/>
              </w:rPr>
            </w:pPr>
          </w:p>
          <w:p w:rsidR="008011BC" w:rsidRPr="00220AAE" w:rsidRDefault="008011BC" w:rsidP="009E3C65">
            <w:pPr>
              <w:spacing w:after="58"/>
              <w:rPr>
                <w:rFonts w:ascii="Trebuchet MS" w:hAnsi="Trebuchet MS"/>
                <w:b/>
              </w:rPr>
            </w:pPr>
            <w:r w:rsidRPr="00220AAE">
              <w:rPr>
                <w:rFonts w:ascii="Trebuchet MS" w:hAnsi="Trebuchet MS"/>
                <w:b/>
              </w:rPr>
              <w:t>Full time / part time</w:t>
            </w:r>
          </w:p>
          <w:p w:rsidR="008011BC" w:rsidRPr="00220AAE" w:rsidRDefault="008011BC" w:rsidP="009E3C65">
            <w:pPr>
              <w:spacing w:after="58"/>
              <w:rPr>
                <w:rFonts w:ascii="Trebuchet MS" w:hAnsi="Trebuchet MS"/>
                <w:i/>
                <w:iCs/>
              </w:rPr>
            </w:pPr>
            <w:r w:rsidRPr="00220AAE">
              <w:rPr>
                <w:rFonts w:ascii="Trebuchet MS" w:hAnsi="Trebuchet MS"/>
                <w:b/>
                <w:i/>
                <w:iCs/>
              </w:rPr>
              <w:t>(If part-time please note which days in work)</w:t>
            </w:r>
          </w:p>
        </w:tc>
        <w:tc>
          <w:tcPr>
            <w:tcW w:w="578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011BC" w:rsidRPr="00220AAE" w:rsidRDefault="008011BC" w:rsidP="009E3C65">
            <w:pPr>
              <w:spacing w:line="120" w:lineRule="exact"/>
              <w:rPr>
                <w:rFonts w:ascii="Trebuchet MS" w:hAnsi="Trebuchet MS"/>
              </w:rPr>
            </w:pPr>
          </w:p>
          <w:p w:rsidR="008011BC" w:rsidRPr="00220AAE" w:rsidRDefault="008011BC" w:rsidP="009E3C65">
            <w:pPr>
              <w:spacing w:after="58"/>
              <w:rPr>
                <w:rFonts w:ascii="Trebuchet MS" w:hAnsi="Trebuchet MS"/>
              </w:rPr>
            </w:pPr>
          </w:p>
          <w:p w:rsidR="008011BC" w:rsidRPr="00220AAE" w:rsidRDefault="008011BC" w:rsidP="009E3C65">
            <w:pPr>
              <w:spacing w:after="58"/>
              <w:rPr>
                <w:rFonts w:ascii="Trebuchet MS" w:hAnsi="Trebuchet MS"/>
              </w:rPr>
            </w:pPr>
          </w:p>
          <w:p w:rsidR="008011BC" w:rsidRPr="00220AAE" w:rsidRDefault="008011BC" w:rsidP="009E3C65">
            <w:pPr>
              <w:spacing w:after="58"/>
              <w:rPr>
                <w:rFonts w:ascii="Trebuchet MS" w:hAnsi="Trebuchet MS"/>
              </w:rPr>
            </w:pPr>
          </w:p>
        </w:tc>
      </w:tr>
      <w:tr w:rsidR="008011BC" w:rsidRPr="00220AAE" w:rsidTr="009E3C65">
        <w:tc>
          <w:tcPr>
            <w:tcW w:w="32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011BC" w:rsidRPr="00220AAE" w:rsidRDefault="008011BC" w:rsidP="009E3C65">
            <w:pPr>
              <w:spacing w:line="120" w:lineRule="exact"/>
              <w:rPr>
                <w:rFonts w:ascii="Trebuchet MS" w:hAnsi="Trebuchet MS"/>
              </w:rPr>
            </w:pPr>
          </w:p>
          <w:p w:rsidR="008011BC" w:rsidRPr="00220AAE" w:rsidRDefault="008011BC" w:rsidP="009E3C65">
            <w:pPr>
              <w:spacing w:after="58"/>
              <w:rPr>
                <w:rFonts w:ascii="Trebuchet MS" w:hAnsi="Trebuchet MS"/>
                <w:i/>
                <w:iCs/>
              </w:rPr>
            </w:pPr>
            <w:r w:rsidRPr="00220AAE">
              <w:rPr>
                <w:rFonts w:ascii="Trebuchet MS" w:hAnsi="Trebuchet MS"/>
                <w:b/>
              </w:rPr>
              <w:t xml:space="preserve">Please give the date </w:t>
            </w:r>
            <w:proofErr w:type="gramStart"/>
            <w:r w:rsidRPr="00220AAE">
              <w:rPr>
                <w:rFonts w:ascii="Trebuchet MS" w:hAnsi="Trebuchet MS"/>
                <w:b/>
              </w:rPr>
              <w:t>you  last</w:t>
            </w:r>
            <w:proofErr w:type="gramEnd"/>
            <w:r w:rsidRPr="00220AAE">
              <w:rPr>
                <w:rFonts w:ascii="Trebuchet MS" w:hAnsi="Trebuchet MS"/>
                <w:b/>
              </w:rPr>
              <w:t xml:space="preserve"> attended supervisor training and which course provided this training </w:t>
            </w:r>
          </w:p>
        </w:tc>
        <w:tc>
          <w:tcPr>
            <w:tcW w:w="578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011BC" w:rsidRPr="00220AAE" w:rsidRDefault="008011BC" w:rsidP="009E3C65">
            <w:pPr>
              <w:spacing w:line="120" w:lineRule="exact"/>
              <w:rPr>
                <w:rFonts w:ascii="Trebuchet MS" w:hAnsi="Trebuchet MS"/>
              </w:rPr>
            </w:pPr>
          </w:p>
          <w:p w:rsidR="008011BC" w:rsidRPr="00220AAE" w:rsidRDefault="008011BC" w:rsidP="009E3C65">
            <w:pPr>
              <w:spacing w:after="58"/>
              <w:rPr>
                <w:rFonts w:ascii="Trebuchet MS" w:hAnsi="Trebuchet MS"/>
              </w:rPr>
            </w:pPr>
          </w:p>
          <w:p w:rsidR="008011BC" w:rsidRPr="00220AAE" w:rsidRDefault="008011BC" w:rsidP="009E3C65">
            <w:pPr>
              <w:spacing w:after="58"/>
              <w:rPr>
                <w:rFonts w:ascii="Trebuchet MS" w:hAnsi="Trebuchet MS"/>
              </w:rPr>
            </w:pPr>
          </w:p>
          <w:p w:rsidR="008011BC" w:rsidRPr="00220AAE" w:rsidRDefault="008011BC" w:rsidP="009E3C65">
            <w:pPr>
              <w:spacing w:after="58"/>
              <w:rPr>
                <w:rFonts w:ascii="Trebuchet MS" w:hAnsi="Trebuchet MS"/>
              </w:rPr>
            </w:pPr>
          </w:p>
        </w:tc>
      </w:tr>
      <w:tr w:rsidR="00A41F83" w:rsidRPr="00220AAE">
        <w:tc>
          <w:tcPr>
            <w:tcW w:w="32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41F83" w:rsidRPr="00220AAE" w:rsidRDefault="00A41F83">
            <w:pPr>
              <w:spacing w:line="120" w:lineRule="exact"/>
              <w:rPr>
                <w:rFonts w:ascii="Trebuchet MS" w:hAnsi="Trebuchet MS"/>
              </w:rPr>
            </w:pPr>
          </w:p>
          <w:p w:rsidR="00A41F83" w:rsidRPr="00220AAE" w:rsidRDefault="00CE4C06">
            <w:pPr>
              <w:spacing w:after="58"/>
              <w:rPr>
                <w:rFonts w:ascii="Trebuchet MS" w:hAnsi="Trebuchet MS"/>
                <w:b/>
              </w:rPr>
            </w:pPr>
            <w:r w:rsidRPr="00220AAE">
              <w:rPr>
                <w:rFonts w:ascii="Trebuchet MS" w:hAnsi="Trebuchet MS"/>
                <w:b/>
              </w:rPr>
              <w:t>Address</w:t>
            </w:r>
            <w:r w:rsidR="008011BC" w:rsidRPr="00220AAE">
              <w:rPr>
                <w:rFonts w:ascii="Trebuchet MS" w:hAnsi="Trebuchet MS"/>
                <w:b/>
              </w:rPr>
              <w:t>(es)</w:t>
            </w:r>
            <w:r w:rsidRPr="00220AAE">
              <w:rPr>
                <w:rFonts w:ascii="Trebuchet MS" w:hAnsi="Trebuchet MS"/>
                <w:b/>
              </w:rPr>
              <w:t>, telephone number</w:t>
            </w:r>
            <w:r w:rsidR="008011BC" w:rsidRPr="00220AAE">
              <w:rPr>
                <w:rFonts w:ascii="Trebuchet MS" w:hAnsi="Trebuchet MS"/>
                <w:b/>
              </w:rPr>
              <w:t>(</w:t>
            </w:r>
            <w:proofErr w:type="gramStart"/>
            <w:r w:rsidR="008011BC" w:rsidRPr="00220AAE">
              <w:rPr>
                <w:rFonts w:ascii="Trebuchet MS" w:hAnsi="Trebuchet MS"/>
                <w:b/>
              </w:rPr>
              <w:t xml:space="preserve">s) </w:t>
            </w:r>
            <w:r w:rsidRPr="00220AAE">
              <w:rPr>
                <w:rFonts w:ascii="Trebuchet MS" w:hAnsi="Trebuchet MS"/>
                <w:b/>
              </w:rPr>
              <w:t xml:space="preserve"> and</w:t>
            </w:r>
            <w:proofErr w:type="gramEnd"/>
            <w:r w:rsidRPr="00220AAE">
              <w:rPr>
                <w:rFonts w:ascii="Trebuchet MS" w:hAnsi="Trebuchet MS"/>
                <w:b/>
              </w:rPr>
              <w:t xml:space="preserve"> email address</w:t>
            </w:r>
            <w:r w:rsidR="008011BC" w:rsidRPr="00220AAE">
              <w:rPr>
                <w:rFonts w:ascii="Trebuchet MS" w:hAnsi="Trebuchet MS"/>
                <w:b/>
              </w:rPr>
              <w:t>(es)</w:t>
            </w:r>
          </w:p>
        </w:tc>
        <w:tc>
          <w:tcPr>
            <w:tcW w:w="578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41F83" w:rsidRPr="00220AAE" w:rsidRDefault="00A41F83">
            <w:pPr>
              <w:spacing w:line="120" w:lineRule="exact"/>
              <w:rPr>
                <w:rFonts w:ascii="Trebuchet MS" w:hAnsi="Trebuchet MS"/>
              </w:rPr>
            </w:pPr>
          </w:p>
          <w:p w:rsidR="00A41F83" w:rsidRPr="00220AAE" w:rsidRDefault="00A41F83">
            <w:pPr>
              <w:spacing w:after="58"/>
              <w:rPr>
                <w:rFonts w:ascii="Trebuchet MS" w:hAnsi="Trebuchet MS"/>
              </w:rPr>
            </w:pPr>
          </w:p>
          <w:p w:rsidR="00A41F83" w:rsidRPr="00220AAE" w:rsidRDefault="00A41F83">
            <w:pPr>
              <w:spacing w:after="58"/>
              <w:rPr>
                <w:rFonts w:ascii="Trebuchet MS" w:hAnsi="Trebuchet MS"/>
              </w:rPr>
            </w:pPr>
          </w:p>
          <w:p w:rsidR="00A41F83" w:rsidRPr="00220AAE" w:rsidRDefault="00A41F83">
            <w:pPr>
              <w:spacing w:after="58"/>
              <w:rPr>
                <w:rFonts w:ascii="Trebuchet MS" w:hAnsi="Trebuchet MS"/>
              </w:rPr>
            </w:pPr>
          </w:p>
        </w:tc>
      </w:tr>
      <w:tr w:rsidR="00A41F83" w:rsidRPr="00220AAE">
        <w:tc>
          <w:tcPr>
            <w:tcW w:w="32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41F83" w:rsidRPr="00220AAE" w:rsidRDefault="00A41F83">
            <w:pPr>
              <w:spacing w:line="120" w:lineRule="exact"/>
              <w:rPr>
                <w:rFonts w:ascii="Trebuchet MS" w:hAnsi="Trebuchet MS"/>
              </w:rPr>
            </w:pPr>
          </w:p>
          <w:p w:rsidR="00A41F83" w:rsidRPr="00220AAE" w:rsidRDefault="00CE4C06">
            <w:pPr>
              <w:spacing w:after="58"/>
              <w:rPr>
                <w:rFonts w:ascii="Trebuchet MS" w:hAnsi="Trebuchet MS"/>
              </w:rPr>
            </w:pPr>
            <w:r w:rsidRPr="00220AAE">
              <w:rPr>
                <w:rFonts w:ascii="Trebuchet MS" w:hAnsi="Trebuchet MS"/>
                <w:b/>
              </w:rPr>
              <w:t>Client Group</w:t>
            </w:r>
          </w:p>
        </w:tc>
        <w:tc>
          <w:tcPr>
            <w:tcW w:w="578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41F83" w:rsidRPr="00220AAE" w:rsidRDefault="00A41F83">
            <w:pPr>
              <w:spacing w:line="120" w:lineRule="exact"/>
              <w:rPr>
                <w:rFonts w:ascii="Trebuchet MS" w:hAnsi="Trebuchet MS"/>
              </w:rPr>
            </w:pPr>
          </w:p>
          <w:p w:rsidR="00A41F83" w:rsidRPr="00220AAE" w:rsidRDefault="00A41F83">
            <w:pPr>
              <w:spacing w:after="58"/>
              <w:rPr>
                <w:rFonts w:ascii="Trebuchet MS" w:hAnsi="Trebuchet MS"/>
              </w:rPr>
            </w:pPr>
          </w:p>
          <w:p w:rsidR="00A41F83" w:rsidRPr="00220AAE" w:rsidRDefault="00A41F83">
            <w:pPr>
              <w:spacing w:after="58"/>
              <w:rPr>
                <w:rFonts w:ascii="Trebuchet MS" w:hAnsi="Trebuchet MS"/>
              </w:rPr>
            </w:pPr>
          </w:p>
        </w:tc>
      </w:tr>
      <w:tr w:rsidR="00A41F83" w:rsidRPr="00220AAE" w:rsidTr="008011BC">
        <w:trPr>
          <w:trHeight w:val="741"/>
        </w:trPr>
        <w:tc>
          <w:tcPr>
            <w:tcW w:w="32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41F83" w:rsidRPr="00220AAE" w:rsidRDefault="00A41F83">
            <w:pPr>
              <w:spacing w:line="120" w:lineRule="exact"/>
              <w:rPr>
                <w:rFonts w:ascii="Trebuchet MS" w:hAnsi="Trebuchet MS"/>
              </w:rPr>
            </w:pPr>
          </w:p>
          <w:p w:rsidR="00682FAC" w:rsidRPr="00220AAE" w:rsidRDefault="00A41F83">
            <w:pPr>
              <w:spacing w:after="58"/>
              <w:rPr>
                <w:rFonts w:ascii="Trebuchet MS" w:hAnsi="Trebuchet MS"/>
                <w:b/>
              </w:rPr>
            </w:pPr>
            <w:r w:rsidRPr="00220AAE">
              <w:rPr>
                <w:rFonts w:ascii="Trebuchet MS" w:hAnsi="Trebuchet MS"/>
                <w:b/>
              </w:rPr>
              <w:t>Facilities for Trainees</w:t>
            </w:r>
          </w:p>
          <w:p w:rsidR="000A138F" w:rsidRPr="00220AAE" w:rsidRDefault="000A138F">
            <w:pPr>
              <w:spacing w:after="58"/>
              <w:rPr>
                <w:rFonts w:ascii="Trebuchet MS" w:hAnsi="Trebuchet MS"/>
                <w:b/>
                <w:i/>
              </w:rPr>
            </w:pPr>
            <w:r w:rsidRPr="00220AAE">
              <w:rPr>
                <w:rFonts w:ascii="Trebuchet MS" w:hAnsi="Trebuchet MS"/>
                <w:b/>
                <w:i/>
              </w:rPr>
              <w:t xml:space="preserve">Are there any accessibility issues?              </w:t>
            </w:r>
          </w:p>
          <w:p w:rsidR="000A138F" w:rsidRPr="00220AAE" w:rsidRDefault="000145E8" w:rsidP="000145E8">
            <w:pPr>
              <w:spacing w:after="58"/>
              <w:rPr>
                <w:rFonts w:ascii="Trebuchet MS" w:hAnsi="Trebuchet MS"/>
              </w:rPr>
            </w:pPr>
            <w:r w:rsidRPr="00220AAE">
              <w:rPr>
                <w:rFonts w:ascii="Trebuchet MS" w:hAnsi="Trebuchet MS"/>
                <w:b/>
                <w:i/>
              </w:rPr>
              <w:t>Please detail</w:t>
            </w:r>
            <w:r w:rsidR="000A138F" w:rsidRPr="00220AAE">
              <w:rPr>
                <w:rFonts w:ascii="Trebuchet MS" w:hAnsi="Trebuchet MS"/>
                <w:b/>
                <w:i/>
              </w:rPr>
              <w:t xml:space="preserve"> these if you have circled yes</w:t>
            </w:r>
          </w:p>
        </w:tc>
        <w:tc>
          <w:tcPr>
            <w:tcW w:w="578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41F83" w:rsidRPr="00220AAE" w:rsidRDefault="00A41F83">
            <w:pPr>
              <w:spacing w:line="120" w:lineRule="exact"/>
              <w:rPr>
                <w:rFonts w:ascii="Trebuchet MS" w:hAnsi="Trebuchet MS"/>
              </w:rPr>
            </w:pPr>
          </w:p>
          <w:p w:rsidR="000A138F" w:rsidRPr="00220AAE" w:rsidRDefault="000A138F">
            <w:pPr>
              <w:spacing w:after="58"/>
              <w:rPr>
                <w:rFonts w:ascii="Trebuchet MS" w:hAnsi="Trebuchet MS"/>
              </w:rPr>
            </w:pPr>
          </w:p>
          <w:p w:rsidR="00682FAC" w:rsidRPr="00220AAE" w:rsidRDefault="00682FAC">
            <w:pPr>
              <w:spacing w:after="58"/>
              <w:rPr>
                <w:rFonts w:ascii="Trebuchet MS" w:hAnsi="Trebuchet MS"/>
              </w:rPr>
            </w:pPr>
          </w:p>
          <w:p w:rsidR="000A138F" w:rsidRPr="00220AAE" w:rsidRDefault="000A138F">
            <w:pPr>
              <w:spacing w:after="58"/>
              <w:rPr>
                <w:rFonts w:ascii="Trebuchet MS" w:hAnsi="Trebuchet MS"/>
              </w:rPr>
            </w:pPr>
            <w:r w:rsidRPr="00220AAE">
              <w:rPr>
                <w:rFonts w:ascii="Trebuchet MS" w:hAnsi="Trebuchet MS"/>
              </w:rPr>
              <w:t>Yes    /   No</w:t>
            </w:r>
          </w:p>
          <w:p w:rsidR="00A41F83" w:rsidRPr="00220AAE" w:rsidRDefault="00A41F83">
            <w:pPr>
              <w:spacing w:after="58"/>
              <w:rPr>
                <w:rFonts w:ascii="Trebuchet MS" w:hAnsi="Trebuchet MS"/>
              </w:rPr>
            </w:pPr>
          </w:p>
        </w:tc>
      </w:tr>
      <w:tr w:rsidR="00A41F83" w:rsidRPr="00220AAE">
        <w:tc>
          <w:tcPr>
            <w:tcW w:w="32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41F83" w:rsidRPr="00220AAE" w:rsidRDefault="00A41F83">
            <w:pPr>
              <w:spacing w:line="120" w:lineRule="exact"/>
              <w:rPr>
                <w:rFonts w:ascii="Trebuchet MS" w:hAnsi="Trebuchet MS"/>
              </w:rPr>
            </w:pPr>
          </w:p>
          <w:p w:rsidR="00A41F83" w:rsidRPr="00220AAE" w:rsidRDefault="00A41F83">
            <w:pPr>
              <w:rPr>
                <w:rFonts w:ascii="Trebuchet MS" w:hAnsi="Trebuchet MS"/>
              </w:rPr>
            </w:pPr>
            <w:r w:rsidRPr="00220AAE">
              <w:rPr>
                <w:rFonts w:ascii="Trebuchet MS" w:hAnsi="Trebuchet MS"/>
                <w:b/>
              </w:rPr>
              <w:t>Organisational Context</w:t>
            </w:r>
          </w:p>
          <w:p w:rsidR="00A41F83" w:rsidRPr="00220AAE" w:rsidRDefault="00A41F83">
            <w:pPr>
              <w:spacing w:after="58"/>
              <w:rPr>
                <w:rFonts w:ascii="Trebuchet MS" w:hAnsi="Trebuchet MS"/>
              </w:rPr>
            </w:pPr>
          </w:p>
        </w:tc>
        <w:tc>
          <w:tcPr>
            <w:tcW w:w="578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41F83" w:rsidRPr="00220AAE" w:rsidRDefault="00A41F83">
            <w:pPr>
              <w:spacing w:line="120" w:lineRule="exact"/>
              <w:rPr>
                <w:rFonts w:ascii="Trebuchet MS" w:hAnsi="Trebuchet MS"/>
              </w:rPr>
            </w:pPr>
          </w:p>
          <w:p w:rsidR="00A41F83" w:rsidRPr="00220AAE" w:rsidRDefault="00A41F83">
            <w:pPr>
              <w:spacing w:after="58"/>
              <w:rPr>
                <w:rFonts w:ascii="Trebuchet MS" w:hAnsi="Trebuchet MS"/>
              </w:rPr>
            </w:pPr>
          </w:p>
          <w:p w:rsidR="00A41F83" w:rsidRPr="00220AAE" w:rsidRDefault="00A41F83">
            <w:pPr>
              <w:spacing w:after="58"/>
              <w:rPr>
                <w:rFonts w:ascii="Trebuchet MS" w:hAnsi="Trebuchet MS"/>
              </w:rPr>
            </w:pPr>
          </w:p>
        </w:tc>
      </w:tr>
      <w:tr w:rsidR="006767A9" w:rsidRPr="00220AAE" w:rsidTr="006767A9">
        <w:trPr>
          <w:trHeight w:val="1398"/>
        </w:trPr>
        <w:tc>
          <w:tcPr>
            <w:tcW w:w="32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767A9" w:rsidRPr="006767A9" w:rsidRDefault="006767A9" w:rsidP="006767A9">
            <w:pPr>
              <w:rPr>
                <w:rFonts w:ascii="Trebuchet MS" w:hAnsi="Trebuchet MS"/>
                <w:b/>
              </w:rPr>
            </w:pPr>
            <w:r w:rsidRPr="006767A9">
              <w:rPr>
                <w:rFonts w:ascii="Trebuchet MS" w:hAnsi="Trebuchet MS"/>
                <w:b/>
              </w:rPr>
              <w:t>Percentage of Placement Activity NOT in a Hospital setting (information required by HEN)</w:t>
            </w:r>
          </w:p>
        </w:tc>
        <w:tc>
          <w:tcPr>
            <w:tcW w:w="578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767A9" w:rsidRPr="00220AAE" w:rsidRDefault="006767A9" w:rsidP="006767A9"/>
        </w:tc>
      </w:tr>
      <w:tr w:rsidR="00A41F83" w:rsidRPr="00220AAE">
        <w:tc>
          <w:tcPr>
            <w:tcW w:w="32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41F83" w:rsidRPr="00220AAE" w:rsidRDefault="00A41F83">
            <w:pPr>
              <w:spacing w:line="120" w:lineRule="exact"/>
              <w:rPr>
                <w:rFonts w:ascii="Trebuchet MS" w:hAnsi="Trebuchet MS"/>
              </w:rPr>
            </w:pPr>
          </w:p>
          <w:p w:rsidR="00A41F83" w:rsidRPr="00220AAE" w:rsidRDefault="00A41F83">
            <w:pPr>
              <w:spacing w:after="58"/>
              <w:rPr>
                <w:rFonts w:ascii="Trebuchet MS" w:hAnsi="Trebuchet MS"/>
              </w:rPr>
            </w:pPr>
            <w:r w:rsidRPr="00220AAE">
              <w:rPr>
                <w:rFonts w:ascii="Trebuchet MS" w:hAnsi="Trebuchet MS"/>
                <w:b/>
              </w:rPr>
              <w:t>Therapeutic Orientation</w:t>
            </w:r>
          </w:p>
        </w:tc>
        <w:tc>
          <w:tcPr>
            <w:tcW w:w="578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41F83" w:rsidRPr="00220AAE" w:rsidRDefault="00A41F83">
            <w:pPr>
              <w:spacing w:line="120" w:lineRule="exact"/>
              <w:rPr>
                <w:rFonts w:ascii="Trebuchet MS" w:hAnsi="Trebuchet MS"/>
              </w:rPr>
            </w:pPr>
          </w:p>
          <w:p w:rsidR="00A41F83" w:rsidRPr="00220AAE" w:rsidRDefault="00A41F83">
            <w:pPr>
              <w:spacing w:after="58"/>
              <w:rPr>
                <w:rFonts w:ascii="Trebuchet MS" w:hAnsi="Trebuchet MS"/>
              </w:rPr>
            </w:pPr>
          </w:p>
          <w:p w:rsidR="00A41F83" w:rsidRPr="00220AAE" w:rsidRDefault="00A41F83">
            <w:pPr>
              <w:spacing w:after="58"/>
              <w:rPr>
                <w:rFonts w:ascii="Trebuchet MS" w:hAnsi="Trebuchet MS"/>
              </w:rPr>
            </w:pPr>
          </w:p>
        </w:tc>
      </w:tr>
      <w:tr w:rsidR="00A41F83" w:rsidRPr="00220AAE" w:rsidTr="008011BC">
        <w:trPr>
          <w:trHeight w:val="619"/>
        </w:trPr>
        <w:tc>
          <w:tcPr>
            <w:tcW w:w="32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41F83" w:rsidRPr="00220AAE" w:rsidRDefault="00A41F83">
            <w:pPr>
              <w:spacing w:line="120" w:lineRule="exact"/>
              <w:rPr>
                <w:rFonts w:ascii="Trebuchet MS" w:hAnsi="Trebuchet MS"/>
              </w:rPr>
            </w:pPr>
          </w:p>
          <w:p w:rsidR="00A41F83" w:rsidRPr="00220AAE" w:rsidRDefault="00A41F83" w:rsidP="008011BC">
            <w:pPr>
              <w:spacing w:after="58"/>
              <w:rPr>
                <w:rFonts w:ascii="Trebuchet MS" w:hAnsi="Trebuchet MS"/>
              </w:rPr>
            </w:pPr>
            <w:r w:rsidRPr="00220AAE">
              <w:rPr>
                <w:rFonts w:ascii="Trebuchet MS" w:hAnsi="Trebuchet MS"/>
                <w:b/>
              </w:rPr>
              <w:t xml:space="preserve">Special Interests </w:t>
            </w:r>
            <w:r w:rsidR="008011BC" w:rsidRPr="00220AAE">
              <w:rPr>
                <w:rFonts w:ascii="Trebuchet MS" w:hAnsi="Trebuchet MS"/>
                <w:b/>
              </w:rPr>
              <w:t>of</w:t>
            </w:r>
            <w:r w:rsidRPr="00220AAE">
              <w:rPr>
                <w:rFonts w:ascii="Trebuchet MS" w:hAnsi="Trebuchet MS"/>
                <w:b/>
              </w:rPr>
              <w:t xml:space="preserve"> Staff</w:t>
            </w:r>
          </w:p>
        </w:tc>
        <w:tc>
          <w:tcPr>
            <w:tcW w:w="578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41F83" w:rsidRPr="00220AAE" w:rsidRDefault="00A41F83">
            <w:pPr>
              <w:spacing w:line="120" w:lineRule="exact"/>
              <w:rPr>
                <w:rFonts w:ascii="Trebuchet MS" w:hAnsi="Trebuchet MS"/>
              </w:rPr>
            </w:pPr>
          </w:p>
          <w:p w:rsidR="00A41F83" w:rsidRPr="00220AAE" w:rsidRDefault="00A41F83">
            <w:pPr>
              <w:spacing w:after="58"/>
              <w:rPr>
                <w:rFonts w:ascii="Trebuchet MS" w:hAnsi="Trebuchet MS"/>
              </w:rPr>
            </w:pPr>
          </w:p>
        </w:tc>
      </w:tr>
      <w:tr w:rsidR="00A41F83" w:rsidRPr="00220AAE">
        <w:tc>
          <w:tcPr>
            <w:tcW w:w="32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41F83" w:rsidRPr="00220AAE" w:rsidRDefault="00A41F83">
            <w:pPr>
              <w:spacing w:line="120" w:lineRule="exact"/>
              <w:rPr>
                <w:rFonts w:ascii="Trebuchet MS" w:hAnsi="Trebuchet MS"/>
              </w:rPr>
            </w:pPr>
          </w:p>
          <w:p w:rsidR="00A41F83" w:rsidRPr="00220AAE" w:rsidRDefault="00A41F83">
            <w:pPr>
              <w:spacing w:after="58"/>
              <w:rPr>
                <w:rFonts w:ascii="Trebuchet MS" w:hAnsi="Trebuchet MS"/>
              </w:rPr>
            </w:pPr>
            <w:r w:rsidRPr="00220AAE">
              <w:rPr>
                <w:rFonts w:ascii="Trebuchet MS" w:hAnsi="Trebuchet MS"/>
                <w:b/>
              </w:rPr>
              <w:t>Clinical Opportunities</w:t>
            </w:r>
          </w:p>
        </w:tc>
        <w:tc>
          <w:tcPr>
            <w:tcW w:w="578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41F83" w:rsidRPr="00220AAE" w:rsidRDefault="00A41F83">
            <w:pPr>
              <w:spacing w:line="120" w:lineRule="exact"/>
              <w:rPr>
                <w:rFonts w:ascii="Trebuchet MS" w:hAnsi="Trebuchet MS"/>
              </w:rPr>
            </w:pPr>
          </w:p>
          <w:p w:rsidR="00A41F83" w:rsidRPr="00220AAE" w:rsidRDefault="00A41F83">
            <w:pPr>
              <w:spacing w:after="58"/>
              <w:rPr>
                <w:rFonts w:ascii="Trebuchet MS" w:hAnsi="Trebuchet MS"/>
              </w:rPr>
            </w:pPr>
          </w:p>
          <w:p w:rsidR="00A41F83" w:rsidRPr="00220AAE" w:rsidRDefault="00A41F83">
            <w:pPr>
              <w:spacing w:after="58"/>
              <w:rPr>
                <w:rFonts w:ascii="Trebuchet MS" w:hAnsi="Trebuchet MS"/>
              </w:rPr>
            </w:pPr>
          </w:p>
        </w:tc>
      </w:tr>
      <w:tr w:rsidR="00A41F83" w:rsidRPr="00220AAE">
        <w:tc>
          <w:tcPr>
            <w:tcW w:w="32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41F83" w:rsidRPr="00220AAE" w:rsidRDefault="00A41F83">
            <w:pPr>
              <w:spacing w:line="120" w:lineRule="exact"/>
              <w:rPr>
                <w:rFonts w:ascii="Trebuchet MS" w:hAnsi="Trebuchet MS"/>
              </w:rPr>
            </w:pPr>
          </w:p>
          <w:p w:rsidR="00A41F83" w:rsidRPr="00220AAE" w:rsidRDefault="00A41F83">
            <w:pPr>
              <w:spacing w:after="58"/>
              <w:rPr>
                <w:rFonts w:ascii="Trebuchet MS" w:hAnsi="Trebuchet MS"/>
              </w:rPr>
            </w:pPr>
            <w:r w:rsidRPr="00220AAE">
              <w:rPr>
                <w:rFonts w:ascii="Trebuchet MS" w:hAnsi="Trebuchet MS"/>
                <w:b/>
              </w:rPr>
              <w:t>Teaching Opportunities</w:t>
            </w:r>
          </w:p>
        </w:tc>
        <w:tc>
          <w:tcPr>
            <w:tcW w:w="578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41F83" w:rsidRPr="00220AAE" w:rsidRDefault="00A41F83">
            <w:pPr>
              <w:spacing w:line="120" w:lineRule="exact"/>
              <w:rPr>
                <w:rFonts w:ascii="Trebuchet MS" w:hAnsi="Trebuchet MS"/>
              </w:rPr>
            </w:pPr>
          </w:p>
          <w:p w:rsidR="00A41F83" w:rsidRDefault="00A41F83">
            <w:pPr>
              <w:spacing w:after="58"/>
              <w:rPr>
                <w:rFonts w:ascii="Trebuchet MS" w:hAnsi="Trebuchet MS"/>
              </w:rPr>
            </w:pPr>
          </w:p>
          <w:p w:rsidR="00220AAE" w:rsidRPr="00220AAE" w:rsidRDefault="00220AAE">
            <w:pPr>
              <w:spacing w:after="58"/>
              <w:rPr>
                <w:rFonts w:ascii="Trebuchet MS" w:hAnsi="Trebuchet MS"/>
              </w:rPr>
            </w:pPr>
          </w:p>
        </w:tc>
      </w:tr>
      <w:tr w:rsidR="00A41F83" w:rsidRPr="00220AAE">
        <w:tc>
          <w:tcPr>
            <w:tcW w:w="32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41F83" w:rsidRPr="00220AAE" w:rsidRDefault="00A41F83">
            <w:pPr>
              <w:spacing w:line="120" w:lineRule="exact"/>
              <w:rPr>
                <w:rFonts w:ascii="Trebuchet MS" w:hAnsi="Trebuchet MS"/>
              </w:rPr>
            </w:pPr>
          </w:p>
          <w:p w:rsidR="00A41F83" w:rsidRPr="00220AAE" w:rsidRDefault="00A41F83">
            <w:pPr>
              <w:spacing w:after="58"/>
              <w:rPr>
                <w:rFonts w:ascii="Trebuchet MS" w:hAnsi="Trebuchet MS"/>
              </w:rPr>
            </w:pPr>
            <w:r w:rsidRPr="00220AAE">
              <w:rPr>
                <w:rFonts w:ascii="Trebuchet MS" w:hAnsi="Trebuchet MS"/>
                <w:b/>
              </w:rPr>
              <w:t>Management/ Organisational/ Professional Opportunities</w:t>
            </w:r>
          </w:p>
        </w:tc>
        <w:tc>
          <w:tcPr>
            <w:tcW w:w="578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41F83" w:rsidRPr="00220AAE" w:rsidRDefault="00A41F83">
            <w:pPr>
              <w:spacing w:after="58"/>
              <w:rPr>
                <w:rFonts w:ascii="Trebuchet MS" w:hAnsi="Trebuchet MS"/>
              </w:rPr>
            </w:pPr>
          </w:p>
        </w:tc>
      </w:tr>
      <w:tr w:rsidR="00A41F83" w:rsidRPr="00220AAE">
        <w:tc>
          <w:tcPr>
            <w:tcW w:w="32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41F83" w:rsidRPr="00220AAE" w:rsidRDefault="00A41F83">
            <w:pPr>
              <w:spacing w:line="120" w:lineRule="exact"/>
              <w:rPr>
                <w:rFonts w:ascii="Trebuchet MS" w:hAnsi="Trebuchet MS"/>
              </w:rPr>
            </w:pPr>
          </w:p>
          <w:p w:rsidR="00A41F83" w:rsidRPr="00220AAE" w:rsidRDefault="00A41F83">
            <w:pPr>
              <w:spacing w:after="58"/>
              <w:rPr>
                <w:rFonts w:ascii="Trebuchet MS" w:hAnsi="Trebuchet MS"/>
              </w:rPr>
            </w:pPr>
            <w:r w:rsidRPr="00220AAE">
              <w:rPr>
                <w:rFonts w:ascii="Trebuchet MS" w:hAnsi="Trebuchet MS"/>
                <w:b/>
              </w:rPr>
              <w:t>Special features of the placement</w:t>
            </w:r>
          </w:p>
        </w:tc>
        <w:tc>
          <w:tcPr>
            <w:tcW w:w="578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41F83" w:rsidRPr="00220AAE" w:rsidRDefault="00A41F83">
            <w:pPr>
              <w:spacing w:after="58"/>
              <w:rPr>
                <w:rFonts w:ascii="Trebuchet MS" w:hAnsi="Trebuchet MS"/>
              </w:rPr>
            </w:pPr>
          </w:p>
        </w:tc>
      </w:tr>
    </w:tbl>
    <w:p w:rsidR="00A41F83" w:rsidRPr="00220AAE" w:rsidRDefault="00A41F83">
      <w:pPr>
        <w:rPr>
          <w:rFonts w:ascii="Trebuchet MS" w:hAnsi="Trebuchet MS"/>
        </w:rPr>
      </w:pPr>
    </w:p>
    <w:sectPr w:rsidR="00A41F83" w:rsidRPr="00220AAE">
      <w:headerReference w:type="default" r:id="rId6"/>
      <w:footerReference w:type="default" r:id="rId7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96DD1" w:rsidRDefault="00696DD1" w:rsidP="008956FF">
      <w:r>
        <w:separator/>
      </w:r>
    </w:p>
  </w:endnote>
  <w:endnote w:type="continuationSeparator" w:id="0">
    <w:p w:rsidR="00696DD1" w:rsidRDefault="00696DD1" w:rsidP="008956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D1BD2" w:rsidRDefault="00DD1BD2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4E0E03">
      <w:rPr>
        <w:noProof/>
      </w:rPr>
      <w:t>1</w:t>
    </w:r>
    <w:r>
      <w:fldChar w:fldCharType="end"/>
    </w:r>
  </w:p>
  <w:p w:rsidR="00DD1BD2" w:rsidRDefault="00DD1BD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96DD1" w:rsidRDefault="00696DD1" w:rsidP="008956FF">
      <w:r>
        <w:separator/>
      </w:r>
    </w:p>
  </w:footnote>
  <w:footnote w:type="continuationSeparator" w:id="0">
    <w:p w:rsidR="00696DD1" w:rsidRDefault="00696DD1" w:rsidP="008956F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D1BD2" w:rsidRDefault="00D81DB4">
    <w:pPr>
      <w:pStyle w:val="Header"/>
    </w:pPr>
    <w:r>
      <w:rPr>
        <w:noProof/>
        <w:lang w:eastAsia="en-GB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-622300</wp:posOffset>
          </wp:positionH>
          <wp:positionV relativeFrom="paragraph">
            <wp:posOffset>-195580</wp:posOffset>
          </wp:positionV>
          <wp:extent cx="3122295" cy="558800"/>
          <wp:effectExtent l="0" t="0" r="1905" b="0"/>
          <wp:wrapNone/>
          <wp:docPr id="2" name="Picture 2" descr="DClinPsy logo - white backgroun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DClinPsy logo - white backgroun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122295" cy="5588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3A9C"/>
    <w:rsid w:val="000145E8"/>
    <w:rsid w:val="000A138F"/>
    <w:rsid w:val="00220AAE"/>
    <w:rsid w:val="00222BEF"/>
    <w:rsid w:val="00223E97"/>
    <w:rsid w:val="002F203A"/>
    <w:rsid w:val="004B44D2"/>
    <w:rsid w:val="004E0E03"/>
    <w:rsid w:val="00527ECE"/>
    <w:rsid w:val="006767A9"/>
    <w:rsid w:val="00682FAC"/>
    <w:rsid w:val="00696DD1"/>
    <w:rsid w:val="007234EF"/>
    <w:rsid w:val="008011BC"/>
    <w:rsid w:val="008956FF"/>
    <w:rsid w:val="009B061B"/>
    <w:rsid w:val="009E3C65"/>
    <w:rsid w:val="009F204D"/>
    <w:rsid w:val="00A41F83"/>
    <w:rsid w:val="00A65CF3"/>
    <w:rsid w:val="00C32EE8"/>
    <w:rsid w:val="00CB17B4"/>
    <w:rsid w:val="00CB7BE4"/>
    <w:rsid w:val="00CE4C06"/>
    <w:rsid w:val="00D21655"/>
    <w:rsid w:val="00D81DB4"/>
    <w:rsid w:val="00DD1BD2"/>
    <w:rsid w:val="00E04537"/>
    <w:rsid w:val="00F23A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3BEA8E83"/>
  <w15:docId w15:val="{3B30673C-67F2-409D-9503-8F5881AB33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pPr>
      <w:keepNext/>
      <w:widowControl w:val="0"/>
      <w:tabs>
        <w:tab w:val="center" w:pos="4512"/>
      </w:tabs>
      <w:jc w:val="center"/>
      <w:outlineLvl w:val="0"/>
    </w:pPr>
    <w:rPr>
      <w:b/>
      <w:snapToGrid w:val="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Pr>
      <w:sz w:val="20"/>
    </w:rPr>
  </w:style>
  <w:style w:type="paragraph" w:styleId="Header">
    <w:name w:val="header"/>
    <w:basedOn w:val="Normal"/>
    <w:link w:val="HeaderChar"/>
    <w:uiPriority w:val="99"/>
    <w:rsid w:val="008956FF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rsid w:val="008956FF"/>
    <w:rPr>
      <w:sz w:val="24"/>
      <w:szCs w:val="24"/>
      <w:lang w:eastAsia="en-US"/>
    </w:rPr>
  </w:style>
  <w:style w:type="paragraph" w:styleId="Footer">
    <w:name w:val="footer"/>
    <w:basedOn w:val="Normal"/>
    <w:link w:val="FooterChar"/>
    <w:uiPriority w:val="99"/>
    <w:rsid w:val="008956FF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8956FF"/>
    <w:rPr>
      <w:sz w:val="24"/>
      <w:szCs w:val="24"/>
      <w:lang w:eastAsia="en-US"/>
    </w:rPr>
  </w:style>
  <w:style w:type="paragraph" w:styleId="BalloonText">
    <w:name w:val="Balloon Text"/>
    <w:basedOn w:val="Normal"/>
    <w:link w:val="BalloonTextChar"/>
    <w:rsid w:val="008956F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8956FF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5342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125</Words>
  <Characters>717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PLACEMENT DESCRIPTION</vt:lpstr>
    </vt:vector>
  </TitlesOfParts>
  <Company>Lancaster University</Company>
  <LinksUpToDate>false</LinksUpToDate>
  <CharactersWithSpaces>841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PLACEMENT DESCRIPTION</dc:title>
  <dc:creator>batesonj</dc:creator>
  <cp:lastModifiedBy>Mitchell, Ruby</cp:lastModifiedBy>
  <cp:revision>4</cp:revision>
  <cp:lastPrinted>2004-11-10T09:07:00Z</cp:lastPrinted>
  <dcterms:created xsi:type="dcterms:W3CDTF">2020-09-08T09:01:00Z</dcterms:created>
  <dcterms:modified xsi:type="dcterms:W3CDTF">2020-09-08T09:04:00Z</dcterms:modified>
</cp:coreProperties>
</file>