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91B4" w14:textId="77777777" w:rsidR="00F77F0D" w:rsidRPr="004604DE" w:rsidRDefault="00F77F0D" w:rsidP="00F77F0D">
      <w:pPr>
        <w:pStyle w:val="Header"/>
        <w:tabs>
          <w:tab w:val="clear" w:pos="8306"/>
          <w:tab w:val="left" w:pos="2835"/>
          <w:tab w:val="right" w:pos="10632"/>
        </w:tabs>
        <w:spacing w:before="60"/>
        <w:rPr>
          <w:rFonts w:ascii="Trebuchet MS" w:hAnsi="Trebuchet MS"/>
          <w:b w:val="0"/>
          <w:szCs w:val="24"/>
        </w:rPr>
      </w:pPr>
    </w:p>
    <w:p w14:paraId="791E8BEA" w14:textId="77777777" w:rsidR="00F77F0D" w:rsidRPr="004604DE" w:rsidRDefault="00F77F0D" w:rsidP="00F77F0D">
      <w:pPr>
        <w:pStyle w:val="Header"/>
        <w:tabs>
          <w:tab w:val="clear" w:pos="8306"/>
          <w:tab w:val="left" w:pos="2835"/>
          <w:tab w:val="right" w:pos="10632"/>
        </w:tabs>
        <w:spacing w:before="60" w:line="360" w:lineRule="exact"/>
        <w:ind w:left="2694" w:right="423"/>
        <w:rPr>
          <w:rFonts w:ascii="Trebuchet MS" w:hAnsi="Trebuchet MS"/>
          <w:b w:val="0"/>
          <w:noProof/>
          <w:szCs w:val="24"/>
          <w:lang w:val="en-US"/>
        </w:rPr>
      </w:pPr>
    </w:p>
    <w:p w14:paraId="23EA9502" w14:textId="74A156A6" w:rsidR="00081BA9" w:rsidRPr="004604DE" w:rsidRDefault="00081BA9" w:rsidP="00081BA9">
      <w:pPr>
        <w:pStyle w:val="Heading1"/>
        <w:tabs>
          <w:tab w:val="clear" w:pos="851"/>
        </w:tabs>
        <w:spacing w:before="120"/>
        <w:jc w:val="center"/>
        <w:rPr>
          <w:rFonts w:ascii="Trebuchet MS" w:hAnsi="Trebuchet MS"/>
          <w:bCs/>
          <w:sz w:val="24"/>
          <w:szCs w:val="24"/>
          <w:u w:val="single"/>
        </w:rPr>
      </w:pPr>
      <w:bookmarkStart w:id="0" w:name="_Toc167256104"/>
      <w:bookmarkStart w:id="1" w:name="_Toc165958395"/>
      <w:bookmarkStart w:id="2" w:name="_Toc165958200"/>
      <w:r w:rsidRPr="004604DE">
        <w:rPr>
          <w:rFonts w:ascii="Trebuchet MS" w:hAnsi="Trebuchet MS"/>
          <w:bCs/>
          <w:sz w:val="24"/>
          <w:szCs w:val="24"/>
          <w:u w:val="single"/>
        </w:rPr>
        <w:t xml:space="preserve">TERMS OF REFERENCE – </w:t>
      </w:r>
      <w:r w:rsidR="00C61A4D">
        <w:rPr>
          <w:rFonts w:ascii="Trebuchet MS" w:hAnsi="Trebuchet MS"/>
          <w:bCs/>
          <w:sz w:val="24"/>
          <w:szCs w:val="24"/>
          <w:u w:val="single"/>
        </w:rPr>
        <w:t>Placement</w:t>
      </w:r>
      <w:r w:rsidR="00397003" w:rsidRPr="004604DE">
        <w:rPr>
          <w:rFonts w:ascii="Trebuchet MS" w:hAnsi="Trebuchet MS"/>
          <w:bCs/>
          <w:sz w:val="24"/>
          <w:szCs w:val="24"/>
          <w:u w:val="single"/>
        </w:rPr>
        <w:t xml:space="preserve"> </w:t>
      </w:r>
      <w:r w:rsidR="005323D7">
        <w:rPr>
          <w:rFonts w:ascii="Trebuchet MS" w:hAnsi="Trebuchet MS"/>
          <w:bCs/>
          <w:sz w:val="24"/>
          <w:szCs w:val="24"/>
          <w:u w:val="single"/>
        </w:rPr>
        <w:t>Development &amp; Implementation</w:t>
      </w:r>
      <w:r w:rsidR="00397003" w:rsidRPr="004604DE">
        <w:rPr>
          <w:rFonts w:ascii="Trebuchet MS" w:hAnsi="Trebuchet MS"/>
          <w:bCs/>
          <w:sz w:val="24"/>
          <w:szCs w:val="24"/>
          <w:u w:val="single"/>
        </w:rPr>
        <w:t xml:space="preserve"> Group</w:t>
      </w:r>
    </w:p>
    <w:p w14:paraId="79633115" w14:textId="77777777" w:rsidR="00F77F0D" w:rsidRPr="004604DE" w:rsidRDefault="00F77F0D" w:rsidP="00F77F0D">
      <w:pPr>
        <w:rPr>
          <w:rFonts w:ascii="Trebuchet MS" w:hAnsi="Trebuchet MS"/>
          <w:sz w:val="24"/>
          <w:szCs w:val="24"/>
        </w:rPr>
      </w:pPr>
    </w:p>
    <w:p w14:paraId="41526FC5" w14:textId="77777777" w:rsidR="00917BBB" w:rsidRPr="004604DE" w:rsidRDefault="00917BBB" w:rsidP="00F77F0D">
      <w:pPr>
        <w:rPr>
          <w:rFonts w:ascii="Trebuchet MS" w:hAnsi="Trebuchet MS"/>
          <w:sz w:val="24"/>
          <w:szCs w:val="24"/>
        </w:rPr>
      </w:pPr>
    </w:p>
    <w:bookmarkEnd w:id="2" w:displacedByCustomXml="next"/>
    <w:bookmarkEnd w:id="1" w:displacedByCustomXml="next"/>
    <w:bookmarkEnd w:id="0" w:displacedByCustomXml="next"/>
    <w:bookmarkStart w:id="3" w:name="_Toc175975136" w:displacedByCustomXml="next"/>
    <w:bookmarkStart w:id="4" w:name="_Toc175975554" w:displacedByCustomXml="next"/>
    <w:sdt>
      <w:sdtPr>
        <w:rPr>
          <w:rFonts w:ascii="Trebuchet MS" w:hAnsi="Trebuchet MS"/>
          <w:bCs/>
          <w:sz w:val="24"/>
          <w:szCs w:val="24"/>
          <w:u w:val="single"/>
        </w:rPr>
        <w:id w:val="9421448"/>
        <w:docPartObj>
          <w:docPartGallery w:val="Table of Contents"/>
          <w:docPartUnique/>
        </w:docPartObj>
      </w:sdtPr>
      <w:sdtEndPr/>
      <w:sdtContent>
        <w:p w14:paraId="26098429" w14:textId="77777777" w:rsidR="00464F1D" w:rsidRPr="00464F1D" w:rsidRDefault="00464F1D" w:rsidP="00464F1D">
          <w:pPr>
            <w:spacing w:after="200" w:line="276" w:lineRule="auto"/>
            <w:rPr>
              <w:rFonts w:ascii="Trebuchet MS" w:hAnsi="Trebuchet MS"/>
              <w:b/>
              <w:bCs/>
              <w:sz w:val="24"/>
              <w:szCs w:val="24"/>
              <w:u w:val="single"/>
              <w:lang w:val="en-US"/>
            </w:rPr>
          </w:pPr>
          <w:r w:rsidRPr="00464F1D">
            <w:rPr>
              <w:rFonts w:ascii="Trebuchet MS" w:hAnsi="Trebuchet MS"/>
              <w:b/>
              <w:bCs/>
              <w:sz w:val="24"/>
              <w:szCs w:val="24"/>
              <w:u w:val="single"/>
              <w:lang w:val="en-US"/>
            </w:rPr>
            <w:t>CONTENTS</w:t>
          </w:r>
        </w:p>
        <w:p w14:paraId="561FD9C8" w14:textId="27FCFC4B" w:rsidR="00464F1D" w:rsidRPr="00464F1D" w:rsidRDefault="00464F1D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r w:rsidRPr="00464F1D">
            <w:rPr>
              <w:rFonts w:ascii="Trebuchet MS" w:hAnsi="Trebuchet MS"/>
              <w:b/>
              <w:bCs/>
              <w:sz w:val="24"/>
              <w:szCs w:val="24"/>
              <w:u w:val="single"/>
            </w:rPr>
            <w:fldChar w:fldCharType="begin"/>
          </w:r>
          <w:r w:rsidRPr="00464F1D">
            <w:rPr>
              <w:rFonts w:ascii="Trebuchet MS" w:hAnsi="Trebuchet MS"/>
              <w:b/>
              <w:bCs/>
              <w:sz w:val="24"/>
              <w:szCs w:val="24"/>
              <w:u w:val="single"/>
            </w:rPr>
            <w:instrText xml:space="preserve"> TOC \o "1-3" \h \z \u </w:instrText>
          </w:r>
          <w:r w:rsidRPr="00464F1D">
            <w:rPr>
              <w:rFonts w:ascii="Trebuchet MS" w:hAnsi="Trebuchet MS"/>
              <w:b/>
              <w:bCs/>
              <w:sz w:val="24"/>
              <w:szCs w:val="24"/>
              <w:u w:val="single"/>
            </w:rPr>
            <w:fldChar w:fldCharType="separate"/>
          </w:r>
          <w:hyperlink w:anchor="_Toc358983580" w:history="1">
            <w:r w:rsidRPr="00464F1D">
              <w:rPr>
                <w:rStyle w:val="Hyperlink"/>
                <w:rFonts w:ascii="Trebuchet MS" w:hAnsi="Trebuchet MS"/>
                <w:b/>
                <w:bCs/>
                <w:sz w:val="24"/>
                <w:szCs w:val="24"/>
              </w:rPr>
              <w:t>TERMS OF REFERENCE – Placement</w:t>
            </w:r>
            <w:r>
              <w:rPr>
                <w:rStyle w:val="Hyperlink"/>
                <w:rFonts w:ascii="Trebuchet MS" w:hAnsi="Trebuchet MS"/>
                <w:b/>
                <w:bCs/>
                <w:sz w:val="24"/>
                <w:szCs w:val="24"/>
              </w:rPr>
              <w:t xml:space="preserve"> Development &amp; Implementation Group</w:t>
            </w:r>
            <w:r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begin"/>
            </w:r>
            <w:r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instrText xml:space="preserve"> PAGEREF _Toc358983580 \h </w:instrText>
            </w:r>
            <w:r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</w:r>
            <w:r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separate"/>
            </w:r>
            <w:r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>1</w:t>
            </w:r>
            <w:r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EF2B309" w14:textId="6A28ABFF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1" w:history="1">
            <w:r w:rsidR="00464F1D" w:rsidRPr="00464F1D">
              <w:rPr>
                <w:rStyle w:val="Hyperlink"/>
                <w:rFonts w:ascii="Trebuchet MS" w:hAnsi="Trebuchet MS"/>
                <w:b/>
                <w:bCs/>
                <w:sz w:val="24"/>
                <w:szCs w:val="24"/>
              </w:rPr>
              <w:t>SECTION 1 - INTRODUCTION</w: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instrText xml:space="preserve"> PAGEREF _Toc358983581 \h </w:instrTex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5FCB30E4" w14:textId="792C60E5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2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PURPOSE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_Toc358983582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11F85C1" w14:textId="1ABED0F7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3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GOVERNING BODY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_Toc358983583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015AF850" w14:textId="32F698B9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4" w:history="1">
            <w:r w:rsidR="00464F1D" w:rsidRPr="00464F1D">
              <w:rPr>
                <w:rStyle w:val="Hyperlink"/>
                <w:rFonts w:ascii="Trebuchet MS" w:hAnsi="Trebuchet MS"/>
                <w:b/>
                <w:bCs/>
                <w:sz w:val="24"/>
                <w:szCs w:val="24"/>
              </w:rPr>
              <w:t>SECTION 2 - PROCEDURE</w: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instrText xml:space="preserve"> PAGEREF _Toc358983584 \h </w:instrTex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9F4B536" w14:textId="34740D39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5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1.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RESPONSIBILITY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_Toc358983585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5BD8892C" w14:textId="7347D852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6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2.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COMPOSITION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_Toc358983586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D1336F0" w14:textId="24EB7CA8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7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2.1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Membership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_Toc358983587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052F5E2C" w14:textId="605723FA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8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2.2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Chair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_Toc358983588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3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053C6E51" w14:textId="656F3993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89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3.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OPERATING PROCEDURES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_Toc358983589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3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7A60D2F8" w14:textId="04401097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0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3.1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Quorum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_Toc358983590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3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6F8A611D" w14:textId="554BB40C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1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3.2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Meetings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_Toc358983591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4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2ABC7A77" w14:textId="61DD3E0E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2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3.3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Reports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_Toc358983592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4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BB2F47C" w14:textId="3F124BA1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3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3.4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Evaluation and Review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_Toc358983593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4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3B59F6F0" w14:textId="36397910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5" w:history="1">
            <w:r w:rsidR="00464F1D" w:rsidRPr="00464F1D">
              <w:rPr>
                <w:rStyle w:val="Hyperlink"/>
                <w:rFonts w:ascii="Trebuchet MS" w:hAnsi="Trebuchet MS"/>
                <w:b/>
                <w:bCs/>
                <w:sz w:val="24"/>
                <w:szCs w:val="24"/>
              </w:rPr>
              <w:t>SECTION 3 - GOVERNANCE</w: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instrText xml:space="preserve"> PAGEREF _Toc358983595 \h </w:instrText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/>
                <w:bCs/>
                <w:webHidden/>
                <w:sz w:val="24"/>
                <w:szCs w:val="24"/>
              </w:rPr>
              <w:t>4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05633061" w14:textId="170A8C1E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6" w:history="1"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1.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RESPONSIBILITY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begin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instrText xml:space="preserve"> PAGEREF _Toc358983596 \h </w:instrTex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separate"/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>4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4943AEE3" w14:textId="71D7D0E5" w:rsidR="00464F1D" w:rsidRPr="00464F1D" w:rsidRDefault="00F85BBA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  <w:lang w:val="en-GB"/>
            </w:rPr>
          </w:pPr>
          <w:hyperlink w:anchor="_Toc358983597" w:history="1">
            <w:r w:rsidR="00681911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2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.</w:t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  <w:lang w:val="en-GB"/>
              </w:rPr>
              <w:tab/>
            </w:r>
            <w:r w:rsidR="00464F1D" w:rsidRPr="00464F1D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VERSION CONTROL AND CHANGE HISTORY</w:t>
            </w:r>
            <w:r w:rsidR="00464F1D" w:rsidRP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464F1D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681911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681911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</w:r>
            <w:r w:rsidR="00681911">
              <w:rPr>
                <w:rStyle w:val="Hyperlink"/>
                <w:rFonts w:ascii="Trebuchet MS" w:hAnsi="Trebuchet MS"/>
                <w:bCs/>
                <w:webHidden/>
                <w:sz w:val="24"/>
                <w:szCs w:val="24"/>
              </w:rPr>
              <w:tab/>
              <w:t>5</w:t>
            </w:r>
          </w:hyperlink>
        </w:p>
        <w:p w14:paraId="44991667" w14:textId="77777777" w:rsidR="00464F1D" w:rsidRPr="00464F1D" w:rsidRDefault="00464F1D" w:rsidP="00464F1D">
          <w:pPr>
            <w:spacing w:after="200" w:line="276" w:lineRule="auto"/>
            <w:rPr>
              <w:rFonts w:ascii="Trebuchet MS" w:hAnsi="Trebuchet MS"/>
              <w:bCs/>
              <w:sz w:val="24"/>
              <w:szCs w:val="24"/>
              <w:u w:val="single"/>
            </w:rPr>
          </w:pPr>
          <w:r w:rsidRPr="00464F1D">
            <w:rPr>
              <w:rFonts w:ascii="Trebuchet MS" w:hAnsi="Trebuchet MS"/>
              <w:bCs/>
              <w:sz w:val="24"/>
              <w:szCs w:val="24"/>
              <w:u w:val="single"/>
            </w:rPr>
            <w:fldChar w:fldCharType="end"/>
          </w:r>
        </w:p>
      </w:sdtContent>
    </w:sdt>
    <w:p w14:paraId="1296B302" w14:textId="77777777" w:rsidR="00F77F0D" w:rsidRPr="004604DE" w:rsidRDefault="00917BBB" w:rsidP="00081BA9">
      <w:pPr>
        <w:spacing w:after="200" w:line="276" w:lineRule="auto"/>
        <w:rPr>
          <w:rFonts w:ascii="Trebuchet MS" w:hAnsi="Trebuchet MS"/>
          <w:b/>
          <w:bCs/>
          <w:kern w:val="28"/>
          <w:sz w:val="24"/>
          <w:szCs w:val="24"/>
          <w:u w:val="single"/>
        </w:rPr>
      </w:pPr>
      <w:r w:rsidRPr="004604DE">
        <w:rPr>
          <w:rFonts w:ascii="Trebuchet MS" w:hAnsi="Trebuchet MS"/>
          <w:bCs/>
          <w:sz w:val="24"/>
          <w:szCs w:val="24"/>
          <w:u w:val="single"/>
        </w:rPr>
        <w:br w:type="page"/>
      </w:r>
    </w:p>
    <w:p w14:paraId="3A5E106B" w14:textId="77777777" w:rsidR="00F77F0D" w:rsidRPr="004604DE" w:rsidRDefault="00F77F0D" w:rsidP="00F77F0D">
      <w:pPr>
        <w:pStyle w:val="Heading1"/>
        <w:tabs>
          <w:tab w:val="clear" w:pos="851"/>
        </w:tabs>
        <w:spacing w:before="120"/>
        <w:rPr>
          <w:rFonts w:ascii="Trebuchet MS" w:hAnsi="Trebuchet MS"/>
          <w:sz w:val="24"/>
          <w:szCs w:val="24"/>
          <w:u w:val="single"/>
        </w:rPr>
      </w:pPr>
      <w:r w:rsidRPr="004604DE">
        <w:rPr>
          <w:rFonts w:ascii="Trebuchet MS" w:hAnsi="Trebuchet MS"/>
          <w:bCs/>
          <w:sz w:val="24"/>
          <w:szCs w:val="24"/>
          <w:u w:val="single"/>
        </w:rPr>
        <w:lastRenderedPageBreak/>
        <w:t>SECTION 1 - INTRODUCTION</w:t>
      </w:r>
      <w:bookmarkEnd w:id="4"/>
      <w:bookmarkEnd w:id="3"/>
    </w:p>
    <w:p w14:paraId="45A8B7A8" w14:textId="77777777" w:rsidR="00F77F0D" w:rsidRPr="004604DE" w:rsidRDefault="00F77F0D" w:rsidP="00F77F0D">
      <w:pPr>
        <w:pStyle w:val="Heading4"/>
        <w:spacing w:before="60" w:after="0"/>
        <w:rPr>
          <w:rFonts w:ascii="Trebuchet MS" w:hAnsi="Trebuchet MS"/>
          <w:sz w:val="24"/>
          <w:szCs w:val="24"/>
        </w:rPr>
      </w:pPr>
    </w:p>
    <w:p w14:paraId="749A7940" w14:textId="77777777" w:rsidR="00F77F0D" w:rsidRPr="004604DE" w:rsidRDefault="00F77F0D" w:rsidP="00F77F0D">
      <w:pPr>
        <w:pStyle w:val="Heading2"/>
        <w:spacing w:before="60" w:after="0"/>
        <w:ind w:firstLine="0"/>
        <w:rPr>
          <w:rFonts w:ascii="Trebuchet MS" w:hAnsi="Trebuchet MS"/>
          <w:sz w:val="24"/>
          <w:szCs w:val="24"/>
        </w:rPr>
      </w:pPr>
      <w:bookmarkStart w:id="5" w:name="_Toc165958208"/>
      <w:bookmarkStart w:id="6" w:name="_Toc165958401"/>
      <w:bookmarkStart w:id="7" w:name="_Toc167256105"/>
      <w:bookmarkStart w:id="8" w:name="_Toc175975555"/>
      <w:bookmarkStart w:id="9" w:name="_Toc165958202"/>
      <w:bookmarkStart w:id="10" w:name="_Toc165958397"/>
      <w:r w:rsidRPr="004604DE">
        <w:rPr>
          <w:rFonts w:ascii="Trebuchet MS" w:hAnsi="Trebuchet MS"/>
          <w:sz w:val="24"/>
          <w:szCs w:val="24"/>
        </w:rPr>
        <w:t>PURPOSE</w:t>
      </w:r>
      <w:bookmarkEnd w:id="5"/>
      <w:bookmarkEnd w:id="6"/>
      <w:bookmarkEnd w:id="7"/>
      <w:bookmarkEnd w:id="8"/>
    </w:p>
    <w:p w14:paraId="652A888E" w14:textId="5B960A44" w:rsidR="00F77F0D" w:rsidRPr="004604DE" w:rsidRDefault="00F77F0D" w:rsidP="00F77F0D">
      <w:pPr>
        <w:ind w:right="-6"/>
        <w:rPr>
          <w:rFonts w:ascii="Trebuchet MS" w:hAnsi="Trebuchet MS" w:cs="Arial"/>
          <w:sz w:val="24"/>
          <w:szCs w:val="24"/>
        </w:rPr>
      </w:pPr>
      <w:r w:rsidRPr="004604DE">
        <w:rPr>
          <w:rFonts w:ascii="Trebuchet MS" w:hAnsi="Trebuchet MS" w:cs="Arial"/>
          <w:sz w:val="24"/>
          <w:szCs w:val="24"/>
        </w:rPr>
        <w:t xml:space="preserve">The purpose of this document is to set out the terms of reference, composition and operating arrangements of the </w:t>
      </w:r>
      <w:r w:rsidR="00C61A4D">
        <w:rPr>
          <w:rFonts w:ascii="Trebuchet MS" w:hAnsi="Trebuchet MS"/>
          <w:bCs/>
          <w:sz w:val="24"/>
          <w:szCs w:val="24"/>
        </w:rPr>
        <w:t>Placement</w:t>
      </w:r>
      <w:r w:rsidR="00397003" w:rsidRPr="004604DE">
        <w:rPr>
          <w:rFonts w:ascii="Trebuchet MS" w:hAnsi="Trebuchet MS"/>
          <w:bCs/>
          <w:sz w:val="24"/>
          <w:szCs w:val="24"/>
        </w:rPr>
        <w:t xml:space="preserve"> </w:t>
      </w:r>
      <w:r w:rsidR="005323D7">
        <w:rPr>
          <w:rFonts w:ascii="Trebuchet MS" w:hAnsi="Trebuchet MS"/>
          <w:bCs/>
          <w:sz w:val="24"/>
          <w:szCs w:val="24"/>
        </w:rPr>
        <w:t>Development &amp; Implementation</w:t>
      </w:r>
      <w:r w:rsidR="00397003" w:rsidRPr="004604DE">
        <w:rPr>
          <w:rFonts w:ascii="Trebuchet MS" w:hAnsi="Trebuchet MS"/>
          <w:bCs/>
          <w:sz w:val="24"/>
          <w:szCs w:val="24"/>
        </w:rPr>
        <w:t xml:space="preserve"> Group (</w:t>
      </w:r>
      <w:r w:rsidR="00C61A4D">
        <w:rPr>
          <w:rFonts w:ascii="Trebuchet MS" w:hAnsi="Trebuchet MS"/>
          <w:bCs/>
          <w:sz w:val="24"/>
          <w:szCs w:val="24"/>
        </w:rPr>
        <w:t>Pla</w:t>
      </w:r>
      <w:r w:rsidR="005323D7">
        <w:rPr>
          <w:rFonts w:ascii="Trebuchet MS" w:hAnsi="Trebuchet MS"/>
          <w:bCs/>
          <w:sz w:val="24"/>
          <w:szCs w:val="24"/>
        </w:rPr>
        <w:t>cement DI</w:t>
      </w:r>
      <w:r w:rsidR="00C61A4D">
        <w:rPr>
          <w:rFonts w:ascii="Trebuchet MS" w:hAnsi="Trebuchet MS"/>
          <w:bCs/>
          <w:sz w:val="24"/>
          <w:szCs w:val="24"/>
        </w:rPr>
        <w:t>G</w:t>
      </w:r>
      <w:r w:rsidR="00397003" w:rsidRPr="004604DE">
        <w:rPr>
          <w:rFonts w:ascii="Trebuchet MS" w:hAnsi="Trebuchet MS"/>
          <w:bCs/>
          <w:sz w:val="24"/>
          <w:szCs w:val="24"/>
        </w:rPr>
        <w:t>)</w:t>
      </w:r>
      <w:r w:rsidR="00F74811" w:rsidRPr="004604DE">
        <w:rPr>
          <w:rFonts w:ascii="Trebuchet MS" w:hAnsi="Trebuchet MS" w:cs="Arial"/>
          <w:sz w:val="24"/>
          <w:szCs w:val="24"/>
        </w:rPr>
        <w:t>.</w:t>
      </w:r>
    </w:p>
    <w:bookmarkEnd w:id="9"/>
    <w:bookmarkEnd w:id="10"/>
    <w:p w14:paraId="2BC5969D" w14:textId="77777777" w:rsidR="00F77F0D" w:rsidRPr="004604DE" w:rsidRDefault="00F77F0D" w:rsidP="00F77F0D">
      <w:pPr>
        <w:spacing w:before="60"/>
        <w:rPr>
          <w:rFonts w:ascii="Trebuchet MS" w:hAnsi="Trebuchet MS"/>
          <w:sz w:val="24"/>
          <w:szCs w:val="24"/>
        </w:rPr>
      </w:pPr>
    </w:p>
    <w:p w14:paraId="562FD582" w14:textId="77777777" w:rsidR="00F77F0D" w:rsidRPr="004604DE" w:rsidRDefault="00F77F0D" w:rsidP="00E26E81">
      <w:pPr>
        <w:pStyle w:val="Heading2"/>
        <w:spacing w:before="60" w:after="0" w:line="240" w:lineRule="auto"/>
        <w:ind w:firstLine="0"/>
        <w:rPr>
          <w:rFonts w:ascii="Trebuchet MS" w:hAnsi="Trebuchet MS"/>
          <w:sz w:val="24"/>
          <w:szCs w:val="24"/>
        </w:rPr>
      </w:pPr>
      <w:bookmarkStart w:id="11" w:name="_Toc175975557"/>
      <w:r w:rsidRPr="004604DE">
        <w:rPr>
          <w:rFonts w:ascii="Trebuchet MS" w:hAnsi="Trebuchet MS"/>
          <w:sz w:val="24"/>
          <w:szCs w:val="24"/>
        </w:rPr>
        <w:t>GOVERNING BODY</w:t>
      </w:r>
      <w:bookmarkEnd w:id="11"/>
    </w:p>
    <w:p w14:paraId="041EB937" w14:textId="3DEE5C12" w:rsidR="00F77F0D" w:rsidRPr="004604DE" w:rsidRDefault="00397003" w:rsidP="00E26E81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4604DE">
        <w:rPr>
          <w:rFonts w:ascii="Trebuchet MS" w:hAnsi="Trebuchet MS" w:cs="Arial"/>
          <w:sz w:val="24"/>
          <w:szCs w:val="24"/>
        </w:rPr>
        <w:t xml:space="preserve">The </w:t>
      </w:r>
      <w:r w:rsidR="00C61A4D">
        <w:rPr>
          <w:rFonts w:ascii="Trebuchet MS" w:hAnsi="Trebuchet MS" w:cs="Arial"/>
          <w:sz w:val="24"/>
          <w:szCs w:val="24"/>
        </w:rPr>
        <w:t>Pla</w:t>
      </w:r>
      <w:r w:rsidR="005323D7">
        <w:rPr>
          <w:rFonts w:ascii="Trebuchet MS" w:hAnsi="Trebuchet MS" w:cs="Arial"/>
          <w:sz w:val="24"/>
          <w:szCs w:val="24"/>
        </w:rPr>
        <w:t>cement DI</w:t>
      </w:r>
      <w:r w:rsidR="00C61A4D">
        <w:rPr>
          <w:rFonts w:ascii="Trebuchet MS" w:hAnsi="Trebuchet MS" w:cs="Arial"/>
          <w:sz w:val="24"/>
          <w:szCs w:val="24"/>
        </w:rPr>
        <w:t>G</w:t>
      </w:r>
      <w:r w:rsidR="00F77F0D" w:rsidRPr="004604DE">
        <w:rPr>
          <w:rFonts w:ascii="Trebuchet MS" w:hAnsi="Trebuchet MS" w:cs="Arial"/>
          <w:sz w:val="24"/>
          <w:szCs w:val="24"/>
        </w:rPr>
        <w:t xml:space="preserve"> is a </w:t>
      </w:r>
      <w:r w:rsidRPr="004604DE">
        <w:rPr>
          <w:rFonts w:ascii="Trebuchet MS" w:hAnsi="Trebuchet MS" w:cs="Arial"/>
          <w:sz w:val="24"/>
          <w:szCs w:val="24"/>
        </w:rPr>
        <w:t xml:space="preserve">policy group reporting to the </w:t>
      </w:r>
      <w:r w:rsidR="005323D7">
        <w:rPr>
          <w:rFonts w:ascii="Trebuchet MS" w:hAnsi="Trebuchet MS" w:cs="Arial"/>
          <w:sz w:val="24"/>
          <w:szCs w:val="24"/>
        </w:rPr>
        <w:t>Organisational Management Organisational Management Group</w:t>
      </w:r>
      <w:r w:rsidR="00F77F0D" w:rsidRPr="004604DE">
        <w:rPr>
          <w:rFonts w:ascii="Trebuchet MS" w:hAnsi="Trebuchet MS" w:cs="Arial"/>
          <w:sz w:val="24"/>
          <w:szCs w:val="24"/>
        </w:rPr>
        <w:t xml:space="preserve"> </w:t>
      </w:r>
      <w:r w:rsidR="00F7037D" w:rsidRPr="004604DE">
        <w:rPr>
          <w:rFonts w:ascii="Trebuchet MS" w:hAnsi="Trebuchet MS" w:cs="Arial"/>
          <w:sz w:val="24"/>
          <w:szCs w:val="24"/>
        </w:rPr>
        <w:t>(</w:t>
      </w:r>
      <w:r w:rsidR="005323D7">
        <w:rPr>
          <w:rFonts w:ascii="Trebuchet MS" w:hAnsi="Trebuchet MS" w:cs="Arial"/>
          <w:sz w:val="24"/>
          <w:szCs w:val="24"/>
        </w:rPr>
        <w:t>OMGOMG</w:t>
      </w:r>
      <w:r w:rsidR="00F7037D" w:rsidRPr="004604DE">
        <w:rPr>
          <w:rFonts w:ascii="Trebuchet MS" w:hAnsi="Trebuchet MS" w:cs="Arial"/>
          <w:sz w:val="24"/>
          <w:szCs w:val="24"/>
        </w:rPr>
        <w:t xml:space="preserve">) </w:t>
      </w:r>
      <w:r w:rsidR="00F77F0D" w:rsidRPr="004604DE">
        <w:rPr>
          <w:rFonts w:ascii="Trebuchet MS" w:hAnsi="Trebuchet MS" w:cs="Arial"/>
          <w:sz w:val="24"/>
          <w:szCs w:val="24"/>
        </w:rPr>
        <w:t xml:space="preserve">of the </w:t>
      </w:r>
      <w:r w:rsidR="00F7037D" w:rsidRPr="004604DE">
        <w:rPr>
          <w:rFonts w:ascii="Trebuchet MS" w:hAnsi="Trebuchet MS" w:cs="Arial"/>
          <w:sz w:val="24"/>
          <w:szCs w:val="24"/>
        </w:rPr>
        <w:t>Doctorate in Clinical Psychology (DClinPsy)</w:t>
      </w:r>
      <w:r w:rsidR="00B60F49" w:rsidRPr="004604DE">
        <w:rPr>
          <w:rFonts w:ascii="Trebuchet MS" w:hAnsi="Trebuchet MS" w:cs="Arial"/>
          <w:sz w:val="24"/>
          <w:szCs w:val="24"/>
        </w:rPr>
        <w:t xml:space="preserve"> Programme</w:t>
      </w:r>
      <w:r w:rsidR="00096234" w:rsidRPr="004604DE">
        <w:rPr>
          <w:rFonts w:ascii="Trebuchet MS" w:hAnsi="Trebuchet MS" w:cs="Arial"/>
          <w:sz w:val="24"/>
          <w:szCs w:val="24"/>
        </w:rPr>
        <w:t>.</w:t>
      </w:r>
    </w:p>
    <w:p w14:paraId="29B4366B" w14:textId="77777777" w:rsidR="00F77F0D" w:rsidRPr="004604DE" w:rsidRDefault="00F77F0D" w:rsidP="00F77F0D">
      <w:pPr>
        <w:spacing w:line="220" w:lineRule="exact"/>
        <w:rPr>
          <w:rFonts w:ascii="Trebuchet MS" w:hAnsi="Trebuchet MS"/>
          <w:color w:val="FF0000"/>
          <w:sz w:val="24"/>
          <w:szCs w:val="24"/>
        </w:rPr>
      </w:pPr>
    </w:p>
    <w:p w14:paraId="01986CA2" w14:textId="77777777" w:rsidR="00F77F0D" w:rsidRPr="004604DE" w:rsidRDefault="00F77F0D" w:rsidP="00F77F0D">
      <w:pPr>
        <w:pStyle w:val="Heading1"/>
        <w:tabs>
          <w:tab w:val="clear" w:pos="851"/>
        </w:tabs>
        <w:spacing w:before="120"/>
        <w:rPr>
          <w:rFonts w:ascii="Trebuchet MS" w:hAnsi="Trebuchet MS"/>
          <w:bCs/>
          <w:sz w:val="24"/>
          <w:szCs w:val="24"/>
          <w:u w:val="single"/>
        </w:rPr>
      </w:pPr>
      <w:bookmarkStart w:id="12" w:name="_Toc165958207"/>
      <w:bookmarkStart w:id="13" w:name="_Toc165958400"/>
      <w:bookmarkStart w:id="14" w:name="_Toc167256109"/>
      <w:bookmarkStart w:id="15" w:name="_Toc175975558"/>
      <w:r w:rsidRPr="004604DE">
        <w:rPr>
          <w:rFonts w:ascii="Trebuchet MS" w:hAnsi="Trebuchet MS"/>
          <w:bCs/>
          <w:sz w:val="24"/>
          <w:szCs w:val="24"/>
          <w:u w:val="single"/>
        </w:rPr>
        <w:t xml:space="preserve">SECTION 2 - </w:t>
      </w:r>
      <w:bookmarkEnd w:id="12"/>
      <w:bookmarkEnd w:id="13"/>
      <w:bookmarkEnd w:id="14"/>
      <w:r w:rsidRPr="004604DE">
        <w:rPr>
          <w:rFonts w:ascii="Trebuchet MS" w:hAnsi="Trebuchet MS"/>
          <w:bCs/>
          <w:sz w:val="24"/>
          <w:szCs w:val="24"/>
          <w:u w:val="single"/>
        </w:rPr>
        <w:t>PROCEDURE</w:t>
      </w:r>
      <w:bookmarkEnd w:id="15"/>
    </w:p>
    <w:p w14:paraId="4F8C3A73" w14:textId="77777777" w:rsidR="00F77F0D" w:rsidRPr="004604DE" w:rsidRDefault="00F77F0D" w:rsidP="00F77F0D">
      <w:pPr>
        <w:pStyle w:val="Heading4"/>
        <w:spacing w:before="60" w:after="0"/>
        <w:rPr>
          <w:rFonts w:ascii="Trebuchet MS" w:hAnsi="Trebuchet MS"/>
          <w:sz w:val="24"/>
          <w:szCs w:val="24"/>
        </w:rPr>
      </w:pPr>
    </w:p>
    <w:p w14:paraId="51AB1F13" w14:textId="77777777" w:rsidR="00F77F0D" w:rsidRPr="004604DE" w:rsidRDefault="00F77F0D" w:rsidP="00F77F0D">
      <w:pPr>
        <w:spacing w:line="220" w:lineRule="exact"/>
        <w:rPr>
          <w:rFonts w:ascii="Trebuchet MS" w:hAnsi="Trebuchet MS"/>
          <w:color w:val="FF0000"/>
          <w:sz w:val="24"/>
          <w:szCs w:val="24"/>
        </w:rPr>
      </w:pPr>
    </w:p>
    <w:p w14:paraId="2CD40447" w14:textId="77777777" w:rsidR="005B08FE" w:rsidRPr="004604DE" w:rsidRDefault="00F77F0D" w:rsidP="005B08FE">
      <w:pPr>
        <w:pStyle w:val="Heading2"/>
        <w:numPr>
          <w:ilvl w:val="0"/>
          <w:numId w:val="1"/>
        </w:numPr>
        <w:spacing w:before="60" w:after="0"/>
        <w:rPr>
          <w:rFonts w:ascii="Trebuchet MS" w:hAnsi="Trebuchet MS"/>
          <w:sz w:val="24"/>
          <w:szCs w:val="24"/>
        </w:rPr>
      </w:pPr>
      <w:bookmarkStart w:id="16" w:name="_Toc175975559"/>
      <w:r w:rsidRPr="004604DE">
        <w:rPr>
          <w:rFonts w:ascii="Trebuchet MS" w:hAnsi="Trebuchet MS"/>
          <w:sz w:val="24"/>
          <w:szCs w:val="24"/>
        </w:rPr>
        <w:t>RESPONSIBILITY</w:t>
      </w:r>
      <w:bookmarkEnd w:id="16"/>
    </w:p>
    <w:p w14:paraId="5CB4F29B" w14:textId="77777777" w:rsidR="00C61A4D" w:rsidRDefault="00C61A4D" w:rsidP="00F30031">
      <w:pPr>
        <w:rPr>
          <w:rFonts w:ascii="Trebuchet MS" w:hAnsi="Trebuchet MS"/>
          <w:sz w:val="24"/>
          <w:szCs w:val="24"/>
        </w:rPr>
      </w:pPr>
    </w:p>
    <w:p w14:paraId="24CC03D8" w14:textId="7C4EF634" w:rsidR="00C61A4D" w:rsidRPr="000D3509" w:rsidRDefault="00C61A4D" w:rsidP="00C61A4D">
      <w:pPr>
        <w:rPr>
          <w:rFonts w:ascii="Trebuchet MS" w:hAnsi="Trebuchet MS" w:cs="Arial"/>
          <w:sz w:val="24"/>
          <w:szCs w:val="24"/>
        </w:rPr>
      </w:pPr>
      <w:r w:rsidRPr="000D3509">
        <w:rPr>
          <w:rFonts w:ascii="Trebuchet MS" w:hAnsi="Trebuchet MS"/>
          <w:sz w:val="24"/>
          <w:szCs w:val="24"/>
        </w:rPr>
        <w:t xml:space="preserve">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Pr="000D3509">
        <w:rPr>
          <w:rFonts w:ascii="Trebuchet MS" w:hAnsi="Trebuchet MS"/>
          <w:sz w:val="24"/>
          <w:szCs w:val="24"/>
        </w:rPr>
        <w:t xml:space="preserve"> is established </w:t>
      </w:r>
      <w:r w:rsidR="000D3509" w:rsidRPr="000D3509">
        <w:rPr>
          <w:rFonts w:ascii="Trebuchet MS" w:hAnsi="Trebuchet MS" w:cs="Arial"/>
          <w:sz w:val="24"/>
          <w:szCs w:val="24"/>
        </w:rPr>
        <w:t xml:space="preserve">is to plan the strategic development of provision of practice placements for trainees on the Lancaster University DClinPsy programme, as well as providing a forum to </w:t>
      </w:r>
      <w:r w:rsidR="000D3509">
        <w:rPr>
          <w:rFonts w:ascii="Trebuchet MS" w:hAnsi="Trebuchet MS" w:cs="Arial"/>
          <w:sz w:val="24"/>
          <w:szCs w:val="24"/>
        </w:rPr>
        <w:t>develop and review</w:t>
      </w:r>
      <w:r w:rsidR="000D3509" w:rsidRPr="000D3509">
        <w:rPr>
          <w:rFonts w:ascii="Trebuchet MS" w:hAnsi="Trebuchet MS" w:cs="Arial"/>
          <w:sz w:val="24"/>
          <w:szCs w:val="24"/>
        </w:rPr>
        <w:t xml:space="preserve"> quality assurance </w:t>
      </w:r>
      <w:r w:rsidR="000D3509">
        <w:rPr>
          <w:rFonts w:ascii="Trebuchet MS" w:hAnsi="Trebuchet MS" w:cs="Arial"/>
          <w:sz w:val="24"/>
          <w:szCs w:val="24"/>
        </w:rPr>
        <w:t xml:space="preserve">strategies and procedures for </w:t>
      </w:r>
      <w:r w:rsidR="000D3509" w:rsidRPr="000D3509">
        <w:rPr>
          <w:rFonts w:ascii="Trebuchet MS" w:hAnsi="Trebuchet MS" w:cs="Arial"/>
          <w:sz w:val="24"/>
          <w:szCs w:val="24"/>
        </w:rPr>
        <w:t>these practice placements. This will include</w:t>
      </w:r>
      <w:r w:rsidRPr="000D3509">
        <w:rPr>
          <w:rFonts w:ascii="Trebuchet MS" w:hAnsi="Trebuchet MS"/>
          <w:sz w:val="24"/>
          <w:szCs w:val="24"/>
        </w:rPr>
        <w:t>:</w:t>
      </w:r>
    </w:p>
    <w:p w14:paraId="41BC3FA6" w14:textId="77777777" w:rsidR="00C61A4D" w:rsidRPr="000D3509" w:rsidRDefault="00C61A4D" w:rsidP="00C61A4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0D3509">
        <w:rPr>
          <w:rFonts w:ascii="Trebuchet MS" w:hAnsi="Trebuchet MS"/>
          <w:sz w:val="24"/>
          <w:szCs w:val="24"/>
        </w:rPr>
        <w:t>ensuring and improving the future availability of practice placements</w:t>
      </w:r>
    </w:p>
    <w:p w14:paraId="6DE29666" w14:textId="77777777" w:rsidR="00C61A4D" w:rsidRPr="000D3509" w:rsidRDefault="00C61A4D" w:rsidP="00C61A4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0D3509">
        <w:rPr>
          <w:rFonts w:ascii="Trebuchet MS" w:hAnsi="Trebuchet MS"/>
          <w:sz w:val="24"/>
          <w:szCs w:val="24"/>
        </w:rPr>
        <w:t>ensuring and improving the future quality of practice placements</w:t>
      </w:r>
    </w:p>
    <w:p w14:paraId="28B0B1C1" w14:textId="77777777" w:rsidR="00C61A4D" w:rsidRPr="000D3509" w:rsidRDefault="00C61A4D" w:rsidP="00C61A4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 w:rsidRPr="000D3509">
        <w:rPr>
          <w:rFonts w:ascii="Trebuchet MS" w:hAnsi="Trebuchet MS"/>
          <w:sz w:val="24"/>
          <w:szCs w:val="24"/>
        </w:rPr>
        <w:t xml:space="preserve">ensuring and improving the “fitness for purpose” of the practice placements over the medium to long term. </w:t>
      </w:r>
    </w:p>
    <w:p w14:paraId="1DA005C4" w14:textId="7C4816A8" w:rsidR="00C61A4D" w:rsidRDefault="000D3509" w:rsidP="00F3003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Members of the programme team within this </w:t>
      </w:r>
      <w:r w:rsidR="005323D7">
        <w:rPr>
          <w:rFonts w:ascii="Trebuchet MS" w:hAnsi="Trebuchet MS"/>
          <w:sz w:val="24"/>
          <w:szCs w:val="24"/>
        </w:rPr>
        <w:t>DIG</w:t>
      </w:r>
      <w:r>
        <w:rPr>
          <w:rFonts w:ascii="Trebuchet MS" w:hAnsi="Trebuchet MS"/>
          <w:sz w:val="24"/>
          <w:szCs w:val="24"/>
        </w:rPr>
        <w:t xml:space="preserve"> will be responsible for leading the implementation of the above</w:t>
      </w:r>
    </w:p>
    <w:p w14:paraId="1F0A0313" w14:textId="77777777" w:rsidR="00C61A4D" w:rsidRDefault="00C61A4D" w:rsidP="00F30031">
      <w:pPr>
        <w:rPr>
          <w:rFonts w:ascii="Trebuchet MS" w:hAnsi="Trebuchet MS"/>
          <w:sz w:val="24"/>
          <w:szCs w:val="24"/>
        </w:rPr>
      </w:pPr>
    </w:p>
    <w:p w14:paraId="5E24C5B2" w14:textId="749A2F47" w:rsidR="00F30031" w:rsidRPr="004604DE" w:rsidRDefault="005B08FE" w:rsidP="00F30031">
      <w:p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397003" w:rsidRPr="004604DE" w:rsidDel="00B60F49">
        <w:rPr>
          <w:rFonts w:ascii="Trebuchet MS" w:hAnsi="Trebuchet MS"/>
          <w:sz w:val="24"/>
          <w:szCs w:val="24"/>
        </w:rPr>
        <w:t xml:space="preserve"> </w:t>
      </w:r>
      <w:r w:rsidR="00F30031" w:rsidRPr="004604DE">
        <w:rPr>
          <w:rFonts w:ascii="Trebuchet MS" w:hAnsi="Trebuchet MS"/>
          <w:sz w:val="24"/>
          <w:szCs w:val="24"/>
        </w:rPr>
        <w:t xml:space="preserve">is established to explore the broad national and regional policy and practise landscape of clinical psychology, especially where changes are occurring.  </w:t>
      </w:r>
    </w:p>
    <w:p w14:paraId="43C116AE" w14:textId="77777777" w:rsidR="00F30031" w:rsidRPr="004604DE" w:rsidRDefault="00F30031" w:rsidP="00F30031">
      <w:pPr>
        <w:rPr>
          <w:rFonts w:ascii="Trebuchet MS" w:hAnsi="Trebuchet MS"/>
          <w:sz w:val="24"/>
          <w:szCs w:val="24"/>
        </w:rPr>
      </w:pPr>
    </w:p>
    <w:p w14:paraId="618FE2F5" w14:textId="5A14A78F" w:rsidR="00F30031" w:rsidRPr="004604DE" w:rsidRDefault="005B08FE" w:rsidP="00F30031">
      <w:p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The overall aims of 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Pr="004604DE">
        <w:rPr>
          <w:rFonts w:ascii="Trebuchet MS" w:hAnsi="Trebuchet MS"/>
          <w:sz w:val="24"/>
          <w:szCs w:val="24"/>
        </w:rPr>
        <w:t xml:space="preserve"> are:</w:t>
      </w:r>
      <w:r w:rsidR="00F30031" w:rsidRPr="004604DE">
        <w:rPr>
          <w:rFonts w:ascii="Trebuchet MS" w:hAnsi="Trebuchet MS"/>
          <w:sz w:val="24"/>
          <w:szCs w:val="24"/>
        </w:rPr>
        <w:t xml:space="preserve"> </w:t>
      </w:r>
    </w:p>
    <w:p w14:paraId="6802B15C" w14:textId="77777777" w:rsidR="00F30031" w:rsidRPr="004604DE" w:rsidRDefault="00F30031" w:rsidP="00F3003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To investigate the changing</w:t>
      </w:r>
      <w:r w:rsidR="00F7037D" w:rsidRPr="004604DE">
        <w:rPr>
          <w:rFonts w:ascii="Trebuchet MS" w:hAnsi="Trebuchet MS"/>
          <w:sz w:val="24"/>
          <w:szCs w:val="24"/>
        </w:rPr>
        <w:t xml:space="preserve"> context and purpose of clinical psychology.</w:t>
      </w:r>
    </w:p>
    <w:p w14:paraId="4A5B06E4" w14:textId="77777777" w:rsidR="00F30031" w:rsidRPr="004604DE" w:rsidRDefault="00F30031" w:rsidP="00F3003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To provide a forum for the discussion of ways to respond to these changes. </w:t>
      </w:r>
    </w:p>
    <w:p w14:paraId="212424F5" w14:textId="656D0106" w:rsidR="00F30031" w:rsidRPr="004604DE" w:rsidRDefault="00F30031" w:rsidP="00F3003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To make recommendations to the </w:t>
      </w:r>
      <w:r w:rsidR="005323D7">
        <w:rPr>
          <w:rFonts w:ascii="Trebuchet MS" w:hAnsi="Trebuchet MS"/>
          <w:sz w:val="24"/>
          <w:szCs w:val="24"/>
        </w:rPr>
        <w:t>Organisational Management Group</w:t>
      </w:r>
      <w:r w:rsidRPr="004604DE">
        <w:rPr>
          <w:rFonts w:ascii="Trebuchet MS" w:hAnsi="Trebuchet MS"/>
          <w:sz w:val="24"/>
          <w:szCs w:val="24"/>
        </w:rPr>
        <w:t xml:space="preserve"> on modifications to the training provided</w:t>
      </w:r>
      <w:r w:rsidR="000A1E4F" w:rsidRPr="004604DE">
        <w:rPr>
          <w:rFonts w:ascii="Trebuchet MS" w:hAnsi="Trebuchet MS"/>
          <w:sz w:val="24"/>
          <w:szCs w:val="24"/>
        </w:rPr>
        <w:t>,</w:t>
      </w:r>
      <w:r w:rsidRPr="004604DE">
        <w:rPr>
          <w:rFonts w:ascii="Trebuchet MS" w:hAnsi="Trebuchet MS"/>
          <w:sz w:val="24"/>
          <w:szCs w:val="24"/>
        </w:rPr>
        <w:t xml:space="preserve"> to ensure students are prepared</w:t>
      </w:r>
      <w:r w:rsidR="002E1FFE" w:rsidRPr="004604DE">
        <w:rPr>
          <w:rFonts w:ascii="Trebuchet MS" w:hAnsi="Trebuchet MS"/>
          <w:sz w:val="24"/>
          <w:szCs w:val="24"/>
        </w:rPr>
        <w:t>, upon graduation,</w:t>
      </w:r>
      <w:r w:rsidR="000A1E4F" w:rsidRPr="004604DE">
        <w:rPr>
          <w:rFonts w:ascii="Trebuchet MS" w:hAnsi="Trebuchet MS"/>
          <w:sz w:val="24"/>
          <w:szCs w:val="24"/>
        </w:rPr>
        <w:t xml:space="preserve"> to meet all possible challenges</w:t>
      </w:r>
      <w:r w:rsidRPr="004604DE">
        <w:rPr>
          <w:rFonts w:ascii="Trebuchet MS" w:hAnsi="Trebuchet MS"/>
          <w:sz w:val="24"/>
          <w:szCs w:val="24"/>
        </w:rPr>
        <w:t>.</w:t>
      </w:r>
    </w:p>
    <w:p w14:paraId="02AA9377" w14:textId="77777777" w:rsidR="00F77F0D" w:rsidRPr="004604DE" w:rsidRDefault="00F77F0D" w:rsidP="00F77F0D">
      <w:pPr>
        <w:pStyle w:val="Heading2"/>
        <w:numPr>
          <w:ilvl w:val="0"/>
          <w:numId w:val="1"/>
        </w:numPr>
        <w:spacing w:before="60" w:after="0"/>
        <w:rPr>
          <w:rFonts w:ascii="Trebuchet MS" w:hAnsi="Trebuchet MS"/>
          <w:sz w:val="24"/>
          <w:szCs w:val="24"/>
        </w:rPr>
      </w:pPr>
      <w:bookmarkStart w:id="17" w:name="_Toc175975560"/>
      <w:r w:rsidRPr="004604DE">
        <w:rPr>
          <w:rFonts w:ascii="Trebuchet MS" w:hAnsi="Trebuchet MS"/>
          <w:sz w:val="24"/>
          <w:szCs w:val="24"/>
        </w:rPr>
        <w:t>COMPOSITION</w:t>
      </w:r>
      <w:bookmarkEnd w:id="17"/>
    </w:p>
    <w:p w14:paraId="64E7E224" w14:textId="77777777" w:rsidR="00F77F0D" w:rsidRPr="004604DE" w:rsidRDefault="00F77F0D" w:rsidP="00F77F0D">
      <w:pPr>
        <w:rPr>
          <w:rFonts w:ascii="Trebuchet MS" w:hAnsi="Trebuchet MS"/>
          <w:sz w:val="24"/>
          <w:szCs w:val="24"/>
        </w:rPr>
      </w:pPr>
    </w:p>
    <w:p w14:paraId="2EDB7BD6" w14:textId="77777777" w:rsidR="00F77F0D" w:rsidRPr="004604DE" w:rsidRDefault="00F77F0D" w:rsidP="00F77F0D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18" w:name="_Toc175975561"/>
      <w:r w:rsidRPr="004604DE">
        <w:rPr>
          <w:rFonts w:ascii="Trebuchet MS" w:hAnsi="Trebuchet MS" w:cs="Arial"/>
          <w:sz w:val="24"/>
          <w:szCs w:val="24"/>
        </w:rPr>
        <w:t>Membership</w:t>
      </w:r>
      <w:bookmarkEnd w:id="18"/>
    </w:p>
    <w:p w14:paraId="352A9BC8" w14:textId="77777777" w:rsidR="002E1FFE" w:rsidRPr="004604DE" w:rsidRDefault="002E1FFE" w:rsidP="002E1FFE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4604DE">
        <w:rPr>
          <w:rFonts w:ascii="Trebuchet MS" w:hAnsi="Trebuchet MS"/>
        </w:rPr>
        <w:t xml:space="preserve">The </w:t>
      </w:r>
      <w:r w:rsidR="00C61A4D">
        <w:rPr>
          <w:rFonts w:ascii="Trebuchet MS" w:hAnsi="Trebuchet MS"/>
        </w:rPr>
        <w:t>Placement</w:t>
      </w:r>
      <w:r w:rsidRPr="004604DE">
        <w:rPr>
          <w:rFonts w:ascii="Trebuchet MS" w:hAnsi="Trebuchet MS"/>
        </w:rPr>
        <w:t xml:space="preserve"> Senior Clinical Tutor</w:t>
      </w:r>
    </w:p>
    <w:p w14:paraId="3EA715BB" w14:textId="77777777" w:rsidR="002E1FFE" w:rsidRPr="004604DE" w:rsidRDefault="002E1FFE" w:rsidP="002E1FFE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4604DE">
        <w:rPr>
          <w:rFonts w:ascii="Trebuchet MS" w:hAnsi="Trebuchet MS"/>
        </w:rPr>
        <w:t>Programme staff who have a role in</w:t>
      </w:r>
      <w:r w:rsidR="002C5F46">
        <w:rPr>
          <w:rFonts w:ascii="Trebuchet MS" w:hAnsi="Trebuchet MS"/>
        </w:rPr>
        <w:t xml:space="preserve"> the activities and functions of this policy group i.e. placement related activities and functions</w:t>
      </w:r>
      <w:r w:rsidRPr="004604DE">
        <w:rPr>
          <w:rFonts w:ascii="Trebuchet MS" w:hAnsi="Trebuchet MS"/>
        </w:rPr>
        <w:t>.</w:t>
      </w:r>
    </w:p>
    <w:p w14:paraId="2AF98B1D" w14:textId="77777777" w:rsidR="002E1FFE" w:rsidRPr="004604DE" w:rsidRDefault="002E1FFE" w:rsidP="002E1FFE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4604DE">
        <w:rPr>
          <w:rFonts w:ascii="Trebuchet MS" w:hAnsi="Trebuchet MS"/>
        </w:rPr>
        <w:t xml:space="preserve">A </w:t>
      </w:r>
      <w:r w:rsidR="002C5F46">
        <w:rPr>
          <w:rFonts w:ascii="Trebuchet MS" w:hAnsi="Trebuchet MS"/>
        </w:rPr>
        <w:t>service user representative.</w:t>
      </w:r>
    </w:p>
    <w:p w14:paraId="425AABC1" w14:textId="21CD287C" w:rsidR="002E1FFE" w:rsidRDefault="00C2404B" w:rsidP="002E1FFE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</w:t>
      </w:r>
      <w:r w:rsidR="005323D7">
        <w:rPr>
          <w:rFonts w:ascii="Trebuchet MS" w:hAnsi="Trebuchet MS"/>
        </w:rPr>
        <w:t xml:space="preserve"> recently qualified alumnus of the programme (within the previous two years).</w:t>
      </w:r>
      <w:r>
        <w:rPr>
          <w:rFonts w:ascii="Trebuchet MS" w:hAnsi="Trebuchet MS"/>
        </w:rPr>
        <w:t>.</w:t>
      </w:r>
    </w:p>
    <w:p w14:paraId="2B7BEB3F" w14:textId="77777777" w:rsidR="00C2404B" w:rsidRPr="004604DE" w:rsidRDefault="002C5F46" w:rsidP="002E1FFE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placement provider </w:t>
      </w:r>
    </w:p>
    <w:tbl>
      <w:tblPr>
        <w:tblW w:w="8854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559"/>
        <w:gridCol w:w="2693"/>
      </w:tblGrid>
      <w:tr w:rsidR="00C61A4D" w:rsidRPr="00614D88" w14:paraId="1EDF10E6" w14:textId="77777777" w:rsidTr="002C5F46">
        <w:tc>
          <w:tcPr>
            <w:tcW w:w="4602" w:type="dxa"/>
            <w:shd w:val="clear" w:color="auto" w:fill="C0C0C0"/>
          </w:tcPr>
          <w:p w14:paraId="4BFCAB73" w14:textId="77777777" w:rsidR="00C61A4D" w:rsidRPr="00614D88" w:rsidRDefault="00C61A4D" w:rsidP="003F7D16">
            <w:pPr>
              <w:rPr>
                <w:b/>
              </w:rPr>
            </w:pPr>
            <w:r w:rsidRPr="00614D88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C0C0C0"/>
          </w:tcPr>
          <w:p w14:paraId="374A3345" w14:textId="77777777" w:rsidR="00C61A4D" w:rsidRPr="00614D88" w:rsidRDefault="00C61A4D" w:rsidP="003F7D16">
            <w:pPr>
              <w:rPr>
                <w:b/>
              </w:rPr>
            </w:pPr>
            <w:r w:rsidRPr="00614D88">
              <w:rPr>
                <w:b/>
              </w:rPr>
              <w:t>Type of Appointment</w:t>
            </w:r>
          </w:p>
        </w:tc>
        <w:tc>
          <w:tcPr>
            <w:tcW w:w="2693" w:type="dxa"/>
            <w:shd w:val="clear" w:color="auto" w:fill="C0C0C0"/>
          </w:tcPr>
          <w:p w14:paraId="349DA566" w14:textId="77777777" w:rsidR="00C61A4D" w:rsidRPr="00614D88" w:rsidRDefault="00C61A4D" w:rsidP="003F7D16">
            <w:pPr>
              <w:rPr>
                <w:b/>
              </w:rPr>
            </w:pPr>
            <w:r w:rsidRPr="00614D88">
              <w:rPr>
                <w:b/>
              </w:rPr>
              <w:t>Term of Office</w:t>
            </w:r>
          </w:p>
        </w:tc>
      </w:tr>
      <w:tr w:rsidR="00C61A4D" w14:paraId="7375E8C3" w14:textId="77777777" w:rsidTr="002C5F46">
        <w:tc>
          <w:tcPr>
            <w:tcW w:w="4602" w:type="dxa"/>
          </w:tcPr>
          <w:p w14:paraId="6E980F09" w14:textId="77777777" w:rsidR="00C61A4D" w:rsidRDefault="00C61A4D" w:rsidP="003F7D16">
            <w:r>
              <w:t>Senior Clinical Tutor</w:t>
            </w:r>
            <w:r w:rsidR="00DC708C">
              <w:t xml:space="preserve"> (Placements</w:t>
            </w:r>
            <w:r>
              <w:t>)</w:t>
            </w:r>
          </w:p>
        </w:tc>
        <w:tc>
          <w:tcPr>
            <w:tcW w:w="1559" w:type="dxa"/>
          </w:tcPr>
          <w:p w14:paraId="5A85B10C" w14:textId="77777777" w:rsidR="00C61A4D" w:rsidRPr="00AF5FF5" w:rsidRDefault="00C61A4D" w:rsidP="003F7D16">
            <w:pPr>
              <w:rPr>
                <w:i/>
              </w:rPr>
            </w:pPr>
            <w:r w:rsidRPr="00AF5FF5">
              <w:rPr>
                <w:i/>
              </w:rPr>
              <w:t>Ex officio</w:t>
            </w:r>
          </w:p>
        </w:tc>
        <w:tc>
          <w:tcPr>
            <w:tcW w:w="2693" w:type="dxa"/>
          </w:tcPr>
          <w:p w14:paraId="55E5FF09" w14:textId="77777777" w:rsidR="00C61A4D" w:rsidRDefault="00C61A4D" w:rsidP="003F7D16">
            <w:r>
              <w:t>-</w:t>
            </w:r>
          </w:p>
        </w:tc>
      </w:tr>
      <w:tr w:rsidR="00C61A4D" w14:paraId="1EE54455" w14:textId="77777777" w:rsidTr="002C5F46">
        <w:tc>
          <w:tcPr>
            <w:tcW w:w="4602" w:type="dxa"/>
          </w:tcPr>
          <w:p w14:paraId="0D6F81A5" w14:textId="77777777" w:rsidR="00C61A4D" w:rsidRDefault="00C61A4D" w:rsidP="00DC708C">
            <w:r>
              <w:t xml:space="preserve">Deputy </w:t>
            </w:r>
            <w:r w:rsidR="00DC708C">
              <w:t xml:space="preserve">to </w:t>
            </w:r>
            <w:r w:rsidR="005323D7">
              <w:t xml:space="preserve">Senior </w:t>
            </w:r>
            <w:r>
              <w:t>Clinical Tutor</w:t>
            </w:r>
            <w:r w:rsidR="00DC708C">
              <w:t xml:space="preserve"> (Placements)</w:t>
            </w:r>
          </w:p>
        </w:tc>
        <w:tc>
          <w:tcPr>
            <w:tcW w:w="1559" w:type="dxa"/>
          </w:tcPr>
          <w:p w14:paraId="09CD53B6" w14:textId="77777777" w:rsidR="00C61A4D" w:rsidRPr="00AF5FF5" w:rsidRDefault="00C61A4D" w:rsidP="003F7D16">
            <w:pPr>
              <w:rPr>
                <w:i/>
              </w:rPr>
            </w:pPr>
            <w:r>
              <w:rPr>
                <w:i/>
              </w:rPr>
              <w:t>Appointed</w:t>
            </w:r>
          </w:p>
        </w:tc>
        <w:tc>
          <w:tcPr>
            <w:tcW w:w="2693" w:type="dxa"/>
          </w:tcPr>
          <w:p w14:paraId="25112C82" w14:textId="77777777" w:rsidR="00C61A4D" w:rsidRDefault="00C61A4D" w:rsidP="00DC708C">
            <w:r>
              <w:t xml:space="preserve">Reviewed every </w:t>
            </w:r>
            <w:r w:rsidR="00DC708C">
              <w:t>two</w:t>
            </w:r>
            <w:r>
              <w:t xml:space="preserve"> years</w:t>
            </w:r>
          </w:p>
        </w:tc>
      </w:tr>
      <w:tr w:rsidR="00C61A4D" w14:paraId="78FA4FFF" w14:textId="77777777" w:rsidTr="002C5F46"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B20D5" w14:textId="77777777" w:rsidR="00C61A4D" w:rsidRDefault="00C61A4D" w:rsidP="003F7D16">
            <w:r>
              <w:t>Programme Assistant (placements)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76ECE" w14:textId="77777777" w:rsidR="00C61A4D" w:rsidRDefault="00C61A4D" w:rsidP="003F7D16">
            <w:r w:rsidRPr="00AF5FF5">
              <w:rPr>
                <w:i/>
              </w:rPr>
              <w:t>Ex officio</w:t>
            </w:r>
            <w: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2D677" w14:textId="77777777" w:rsidR="00C61A4D" w:rsidRDefault="00C61A4D" w:rsidP="003F7D16"/>
        </w:tc>
      </w:tr>
      <w:tr w:rsidR="00C61A4D" w14:paraId="52B00101" w14:textId="77777777" w:rsidTr="002C5F46">
        <w:tc>
          <w:tcPr>
            <w:tcW w:w="4602" w:type="dxa"/>
          </w:tcPr>
          <w:p w14:paraId="35DBCF64" w14:textId="77777777" w:rsidR="00C61A4D" w:rsidRDefault="00C2404B" w:rsidP="00DC708C">
            <w:r>
              <w:t xml:space="preserve">Supervisor </w:t>
            </w:r>
            <w:r w:rsidR="00DC708C">
              <w:t>Quality Assurance Tutor</w:t>
            </w:r>
          </w:p>
        </w:tc>
        <w:tc>
          <w:tcPr>
            <w:tcW w:w="1559" w:type="dxa"/>
          </w:tcPr>
          <w:p w14:paraId="4CAFFC94" w14:textId="77777777" w:rsidR="00C61A4D" w:rsidRDefault="00C2404B" w:rsidP="003F7D16">
            <w:r>
              <w:rPr>
                <w:i/>
              </w:rPr>
              <w:t>Appointed</w:t>
            </w:r>
          </w:p>
        </w:tc>
        <w:tc>
          <w:tcPr>
            <w:tcW w:w="2693" w:type="dxa"/>
          </w:tcPr>
          <w:p w14:paraId="16799E06" w14:textId="77777777" w:rsidR="00C61A4D" w:rsidRDefault="00C61A4D" w:rsidP="003F7D16">
            <w:r>
              <w:t>Reviewed every two years</w:t>
            </w:r>
          </w:p>
        </w:tc>
      </w:tr>
      <w:tr w:rsidR="00C61A4D" w14:paraId="722FC3A5" w14:textId="77777777" w:rsidTr="002C5F46">
        <w:tc>
          <w:tcPr>
            <w:tcW w:w="4602" w:type="dxa"/>
          </w:tcPr>
          <w:p w14:paraId="45235F60" w14:textId="5696E6B3" w:rsidR="00C61A4D" w:rsidRDefault="00C61A4D" w:rsidP="003F7D16"/>
        </w:tc>
        <w:tc>
          <w:tcPr>
            <w:tcW w:w="1559" w:type="dxa"/>
          </w:tcPr>
          <w:p w14:paraId="790EC1CF" w14:textId="761D5011" w:rsidR="00C61A4D" w:rsidRPr="00C2404B" w:rsidRDefault="00C61A4D" w:rsidP="003F7D16">
            <w:pPr>
              <w:rPr>
                <w:i/>
              </w:rPr>
            </w:pPr>
          </w:p>
        </w:tc>
        <w:tc>
          <w:tcPr>
            <w:tcW w:w="2693" w:type="dxa"/>
          </w:tcPr>
          <w:p w14:paraId="462E1D88" w14:textId="5D95A3B8" w:rsidR="00C61A4D" w:rsidRDefault="00C61A4D" w:rsidP="003F7D16"/>
        </w:tc>
      </w:tr>
      <w:tr w:rsidR="00C61A4D" w14:paraId="2A61A8EA" w14:textId="77777777" w:rsidTr="002C5F46"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1304C" w14:textId="77777777" w:rsidR="00C61A4D" w:rsidRDefault="00C2404B" w:rsidP="003F7D16">
            <w:r>
              <w:t>Service User Repre</w:t>
            </w:r>
            <w:r w:rsidR="002C5F46">
              <w:t>s</w:t>
            </w:r>
            <w:r>
              <w:t>entative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6C38D" w14:textId="77777777" w:rsidR="00C61A4D" w:rsidRPr="002C5F46" w:rsidRDefault="00C61A4D" w:rsidP="003F7D16">
            <w:pPr>
              <w:rPr>
                <w:i/>
              </w:rPr>
            </w:pPr>
            <w:r w:rsidRPr="002C5F46">
              <w:rPr>
                <w:i/>
              </w:rPr>
              <w:t>Appointed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8E04C" w14:textId="77777777" w:rsidR="00C61A4D" w:rsidRDefault="00C61A4D" w:rsidP="003F7D16">
            <w:r>
              <w:t>Reviewed every two years</w:t>
            </w:r>
          </w:p>
        </w:tc>
      </w:tr>
      <w:tr w:rsidR="00C61A4D" w14:paraId="266595C9" w14:textId="77777777" w:rsidTr="002C5F46"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9E2A9" w14:textId="77777777" w:rsidR="00C61A4D" w:rsidRDefault="002C5F46" w:rsidP="003F7D16">
            <w:r>
              <w:t>Supervisor Representative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95C70" w14:textId="77777777" w:rsidR="00C61A4D" w:rsidRPr="002C5F46" w:rsidRDefault="00C61A4D" w:rsidP="003F7D16">
            <w:pPr>
              <w:rPr>
                <w:i/>
              </w:rPr>
            </w:pPr>
            <w:r w:rsidRPr="002C5F46">
              <w:rPr>
                <w:i/>
              </w:rPr>
              <w:t>Appointed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1606" w14:textId="77777777" w:rsidR="00C61A4D" w:rsidRDefault="00C61A4D" w:rsidP="003F7D16">
            <w:r>
              <w:t>Reviewed every two years</w:t>
            </w:r>
          </w:p>
        </w:tc>
      </w:tr>
      <w:tr w:rsidR="00CD7BF3" w14:paraId="182441D9" w14:textId="77777777" w:rsidTr="002C5F46">
        <w:tc>
          <w:tcPr>
            <w:tcW w:w="4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F7376" w14:textId="27AF9EC2" w:rsidR="00CD7BF3" w:rsidRDefault="00CD7BF3" w:rsidP="003F7D16">
            <w:r>
              <w:t xml:space="preserve">New to supervising representative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D49A3" w14:textId="735653DD" w:rsidR="00CD7BF3" w:rsidRPr="002C5F46" w:rsidRDefault="00CD7BF3" w:rsidP="003F7D16">
            <w:pPr>
              <w:rPr>
                <w:i/>
              </w:rPr>
            </w:pPr>
            <w:r>
              <w:rPr>
                <w:i/>
              </w:rPr>
              <w:t>Appointed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ECEE8" w14:textId="051FA909" w:rsidR="00CD7BF3" w:rsidRDefault="00CD7BF3" w:rsidP="003F7D16">
            <w:r>
              <w:t>Reviewed every two years</w:t>
            </w:r>
          </w:p>
        </w:tc>
      </w:tr>
    </w:tbl>
    <w:p w14:paraId="222FFCF0" w14:textId="77777777" w:rsidR="00F77F0D" w:rsidRDefault="00F77F0D" w:rsidP="00F77F0D">
      <w:pPr>
        <w:spacing w:line="220" w:lineRule="exact"/>
        <w:ind w:left="360"/>
        <w:rPr>
          <w:rFonts w:ascii="Trebuchet MS" w:hAnsi="Trebuchet MS"/>
          <w:color w:val="FF0000"/>
          <w:sz w:val="24"/>
          <w:szCs w:val="24"/>
        </w:rPr>
      </w:pPr>
    </w:p>
    <w:p w14:paraId="26075084" w14:textId="5C76F802" w:rsidR="00C61A4D" w:rsidRPr="00A33BD9" w:rsidRDefault="00A33BD9" w:rsidP="00F77F0D">
      <w:pPr>
        <w:spacing w:line="220" w:lineRule="exact"/>
        <w:ind w:left="360"/>
        <w:rPr>
          <w:rFonts w:ascii="Trebuchet MS" w:hAnsi="Trebuchet MS"/>
          <w:sz w:val="24"/>
          <w:szCs w:val="24"/>
        </w:rPr>
      </w:pPr>
      <w:r w:rsidRPr="00A33BD9">
        <w:rPr>
          <w:rFonts w:ascii="Trebuchet MS" w:hAnsi="Trebuchet MS"/>
          <w:sz w:val="24"/>
          <w:szCs w:val="24"/>
        </w:rPr>
        <w:t>It will also be possible to co-opt members onto the group on a temporary basis to facilitate specific issues to be addressed</w:t>
      </w:r>
      <w:r w:rsidR="008947B9">
        <w:rPr>
          <w:rFonts w:ascii="Trebuchet MS" w:hAnsi="Trebuchet MS"/>
          <w:sz w:val="24"/>
          <w:szCs w:val="24"/>
        </w:rPr>
        <w:t xml:space="preserve"> or to provide flexibility around attendance (e.g. sharing attendance with team colleagues)</w:t>
      </w:r>
      <w:r w:rsidRPr="00A33BD9">
        <w:rPr>
          <w:rFonts w:ascii="Trebuchet MS" w:hAnsi="Trebuchet MS"/>
          <w:sz w:val="24"/>
          <w:szCs w:val="24"/>
        </w:rPr>
        <w:t>. It will be the chair’s responsibility to co-opt such temporary members and to inform the other members of the group that this has taken place.</w:t>
      </w:r>
    </w:p>
    <w:p w14:paraId="01A89CD1" w14:textId="77777777" w:rsidR="00C61A4D" w:rsidRPr="00A33BD9" w:rsidRDefault="00C61A4D" w:rsidP="00F77F0D">
      <w:pPr>
        <w:spacing w:line="220" w:lineRule="exact"/>
        <w:ind w:left="360"/>
        <w:rPr>
          <w:rFonts w:ascii="Trebuchet MS" w:hAnsi="Trebuchet MS"/>
          <w:sz w:val="24"/>
          <w:szCs w:val="24"/>
        </w:rPr>
      </w:pPr>
    </w:p>
    <w:p w14:paraId="3C94AEA1" w14:textId="77777777" w:rsidR="00F77F0D" w:rsidRPr="004604DE" w:rsidRDefault="00F77F0D" w:rsidP="00E26E81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19" w:name="_Toc175975562"/>
      <w:r w:rsidRPr="004604DE">
        <w:rPr>
          <w:rFonts w:ascii="Trebuchet MS" w:hAnsi="Trebuchet MS" w:cs="Arial"/>
          <w:sz w:val="24"/>
          <w:szCs w:val="24"/>
        </w:rPr>
        <w:t>Chair</w:t>
      </w:r>
      <w:bookmarkEnd w:id="19"/>
    </w:p>
    <w:p w14:paraId="2EFC32E1" w14:textId="77777777" w:rsidR="00E26E81" w:rsidRPr="004604DE" w:rsidRDefault="000A1E4F" w:rsidP="00F77F0D">
      <w:pPr>
        <w:spacing w:line="220" w:lineRule="exact"/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The c</w:t>
      </w:r>
      <w:r w:rsidR="00397003" w:rsidRPr="004604DE">
        <w:rPr>
          <w:rFonts w:ascii="Trebuchet MS" w:hAnsi="Trebuchet MS"/>
          <w:sz w:val="24"/>
          <w:szCs w:val="24"/>
        </w:rPr>
        <w:t xml:space="preserve">hair will be the staff member </w:t>
      </w:r>
      <w:r w:rsidR="00F30031" w:rsidRPr="004604DE">
        <w:rPr>
          <w:rFonts w:ascii="Trebuchet MS" w:hAnsi="Trebuchet MS"/>
          <w:sz w:val="24"/>
          <w:szCs w:val="24"/>
        </w:rPr>
        <w:t xml:space="preserve">identified </w:t>
      </w:r>
      <w:r w:rsidR="002E1FFE" w:rsidRPr="004604DE">
        <w:rPr>
          <w:rFonts w:ascii="Trebuchet MS" w:hAnsi="Trebuchet MS"/>
          <w:sz w:val="24"/>
          <w:szCs w:val="24"/>
        </w:rPr>
        <w:t>in their</w:t>
      </w:r>
      <w:r w:rsidR="00C61A4D">
        <w:rPr>
          <w:rFonts w:ascii="Trebuchet MS" w:hAnsi="Trebuchet MS"/>
          <w:sz w:val="24"/>
          <w:szCs w:val="24"/>
        </w:rPr>
        <w:t xml:space="preserve"> PDR</w:t>
      </w:r>
      <w:r w:rsidR="002E1FFE" w:rsidRPr="004604DE">
        <w:rPr>
          <w:rFonts w:ascii="Trebuchet MS" w:hAnsi="Trebuchet MS"/>
          <w:sz w:val="24"/>
          <w:szCs w:val="24"/>
        </w:rPr>
        <w:t xml:space="preserve"> </w:t>
      </w:r>
      <w:r w:rsidR="00F30031" w:rsidRPr="004604DE">
        <w:rPr>
          <w:rFonts w:ascii="Trebuchet MS" w:hAnsi="Trebuchet MS"/>
          <w:sz w:val="24"/>
          <w:szCs w:val="24"/>
        </w:rPr>
        <w:t xml:space="preserve">as Senior </w:t>
      </w:r>
      <w:r w:rsidR="00C61A4D">
        <w:rPr>
          <w:rFonts w:ascii="Trebuchet MS" w:hAnsi="Trebuchet MS"/>
          <w:sz w:val="24"/>
          <w:szCs w:val="24"/>
        </w:rPr>
        <w:t xml:space="preserve">Clinical </w:t>
      </w:r>
      <w:r w:rsidR="00F30031" w:rsidRPr="004604DE">
        <w:rPr>
          <w:rFonts w:ascii="Trebuchet MS" w:hAnsi="Trebuchet MS"/>
          <w:sz w:val="24"/>
          <w:szCs w:val="24"/>
        </w:rPr>
        <w:t>Tutor</w:t>
      </w:r>
      <w:r w:rsidR="00C61A4D">
        <w:rPr>
          <w:rFonts w:ascii="Trebuchet MS" w:hAnsi="Trebuchet MS"/>
          <w:sz w:val="24"/>
          <w:szCs w:val="24"/>
        </w:rPr>
        <w:t xml:space="preserve"> for Placements</w:t>
      </w:r>
      <w:r w:rsidR="002E1FFE" w:rsidRPr="004604DE">
        <w:rPr>
          <w:rFonts w:ascii="Trebuchet MS" w:hAnsi="Trebuchet MS"/>
          <w:sz w:val="24"/>
          <w:szCs w:val="24"/>
        </w:rPr>
        <w:t>.</w:t>
      </w:r>
    </w:p>
    <w:p w14:paraId="1C389F42" w14:textId="77777777" w:rsidR="00F30031" w:rsidRPr="004604DE" w:rsidRDefault="00F30031" w:rsidP="00F77F0D">
      <w:pPr>
        <w:spacing w:line="220" w:lineRule="exact"/>
        <w:ind w:left="360"/>
        <w:rPr>
          <w:rFonts w:ascii="Trebuchet MS" w:hAnsi="Trebuchet MS"/>
          <w:sz w:val="24"/>
          <w:szCs w:val="24"/>
        </w:rPr>
      </w:pPr>
    </w:p>
    <w:p w14:paraId="43425F53" w14:textId="77777777" w:rsidR="00E26E81" w:rsidRPr="004604DE" w:rsidRDefault="00E26E81" w:rsidP="00E26E81">
      <w:pPr>
        <w:rPr>
          <w:rFonts w:ascii="Trebuchet MS" w:hAnsi="Trebuchet MS"/>
          <w:b/>
          <w:sz w:val="24"/>
        </w:rPr>
      </w:pPr>
      <w:bookmarkStart w:id="20" w:name="_Toc175975563"/>
      <w:r w:rsidRPr="004604DE">
        <w:rPr>
          <w:rFonts w:ascii="Trebuchet MS" w:hAnsi="Trebuchet MS"/>
          <w:b/>
          <w:sz w:val="24"/>
        </w:rPr>
        <w:t xml:space="preserve">2.3 </w:t>
      </w:r>
      <w:r w:rsidR="00F77F0D" w:rsidRPr="004604DE">
        <w:rPr>
          <w:rFonts w:ascii="Trebuchet MS" w:hAnsi="Trebuchet MS"/>
          <w:b/>
          <w:sz w:val="24"/>
        </w:rPr>
        <w:t>Duties</w:t>
      </w:r>
      <w:bookmarkEnd w:id="20"/>
      <w:r w:rsidR="00F77F0D" w:rsidRPr="004604DE">
        <w:rPr>
          <w:rFonts w:ascii="Trebuchet MS" w:hAnsi="Trebuchet MS"/>
          <w:b/>
          <w:sz w:val="24"/>
        </w:rPr>
        <w:t xml:space="preserve"> </w:t>
      </w:r>
    </w:p>
    <w:p w14:paraId="644FBD68" w14:textId="77777777" w:rsidR="00397003" w:rsidRPr="004604DE" w:rsidRDefault="00397003" w:rsidP="00E26E81">
      <w:p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>The</w:t>
      </w:r>
      <w:r w:rsidR="002E1FFE" w:rsidRPr="004604DE">
        <w:rPr>
          <w:rFonts w:ascii="Trebuchet MS" w:hAnsi="Trebuchet MS"/>
          <w:sz w:val="24"/>
        </w:rPr>
        <w:t xml:space="preserve"> chair will:</w:t>
      </w:r>
    </w:p>
    <w:p w14:paraId="622218D8" w14:textId="1AE2C342" w:rsidR="00397003" w:rsidRPr="004604DE" w:rsidRDefault="00397003" w:rsidP="002E1FFE">
      <w:pPr>
        <w:pStyle w:val="ListParagraph"/>
        <w:numPr>
          <w:ilvl w:val="0"/>
          <w:numId w:val="10"/>
        </w:num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>Lead</w:t>
      </w:r>
      <w:r w:rsidR="005617BC" w:rsidRPr="004604DE">
        <w:rPr>
          <w:rFonts w:ascii="Trebuchet MS" w:hAnsi="Trebuchet MS"/>
          <w:sz w:val="24"/>
        </w:rPr>
        <w:t xml:space="preserve"> and review the work of the group to ensure that it is working towards it</w:t>
      </w:r>
      <w:r w:rsidRPr="004604DE">
        <w:rPr>
          <w:rFonts w:ascii="Trebuchet MS" w:hAnsi="Trebuchet MS"/>
          <w:sz w:val="24"/>
        </w:rPr>
        <w:t>s stated aims</w:t>
      </w:r>
      <w:r w:rsidR="002C5F46">
        <w:rPr>
          <w:rFonts w:ascii="Trebuchet MS" w:hAnsi="Trebuchet MS"/>
          <w:sz w:val="24"/>
        </w:rPr>
        <w:t>,</w:t>
      </w:r>
      <w:r w:rsidR="00F7037D" w:rsidRPr="004604DE">
        <w:rPr>
          <w:rFonts w:ascii="Trebuchet MS" w:hAnsi="Trebuchet MS"/>
          <w:sz w:val="24"/>
        </w:rPr>
        <w:t xml:space="preserve"> including canvassing the views of the </w:t>
      </w:r>
      <w:r w:rsidR="005323D7">
        <w:rPr>
          <w:rFonts w:ascii="Trebuchet MS" w:hAnsi="Trebuchet MS"/>
          <w:sz w:val="24"/>
        </w:rPr>
        <w:t>Organisational Management Group</w:t>
      </w:r>
      <w:r w:rsidR="00F7037D" w:rsidRPr="004604DE">
        <w:rPr>
          <w:rFonts w:ascii="Trebuchet MS" w:hAnsi="Trebuchet MS"/>
          <w:sz w:val="24"/>
        </w:rPr>
        <w:t xml:space="preserve"> prior to an annual discussion of the </w:t>
      </w:r>
      <w:r w:rsidR="005323D7">
        <w:rPr>
          <w:rFonts w:ascii="Trebuchet MS" w:hAnsi="Trebuchet MS"/>
          <w:sz w:val="24"/>
        </w:rPr>
        <w:t>Placement DIG</w:t>
      </w:r>
      <w:r w:rsidR="00F7037D" w:rsidRPr="004604DE">
        <w:rPr>
          <w:rFonts w:ascii="Trebuchet MS" w:hAnsi="Trebuchet MS"/>
          <w:sz w:val="24"/>
        </w:rPr>
        <w:t xml:space="preserve">’s effectiveness each </w:t>
      </w:r>
      <w:r w:rsidR="00C61A4D">
        <w:rPr>
          <w:rFonts w:ascii="Trebuchet MS" w:hAnsi="Trebuchet MS"/>
          <w:sz w:val="24"/>
        </w:rPr>
        <w:t>year</w:t>
      </w:r>
      <w:r w:rsidRPr="004604DE">
        <w:rPr>
          <w:rFonts w:ascii="Trebuchet MS" w:hAnsi="Trebuchet MS"/>
          <w:sz w:val="24"/>
        </w:rPr>
        <w:t>.</w:t>
      </w:r>
    </w:p>
    <w:p w14:paraId="511FFD0B" w14:textId="77777777" w:rsidR="00397003" w:rsidRPr="004604DE" w:rsidRDefault="00397003" w:rsidP="002E1FFE">
      <w:pPr>
        <w:pStyle w:val="ListParagraph"/>
        <w:numPr>
          <w:ilvl w:val="0"/>
          <w:numId w:val="10"/>
        </w:num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 xml:space="preserve">Convene meetings, setting dates and inviting members.  </w:t>
      </w:r>
    </w:p>
    <w:p w14:paraId="533B8263" w14:textId="77777777" w:rsidR="002E1FFE" w:rsidRPr="004604DE" w:rsidRDefault="00397003" w:rsidP="002E1FFE">
      <w:pPr>
        <w:pStyle w:val="ListParagraph"/>
        <w:numPr>
          <w:ilvl w:val="0"/>
          <w:numId w:val="10"/>
        </w:num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>Pr</w:t>
      </w:r>
      <w:r w:rsidR="005617BC" w:rsidRPr="004604DE">
        <w:rPr>
          <w:rFonts w:ascii="Trebuchet MS" w:hAnsi="Trebuchet MS"/>
          <w:sz w:val="24"/>
        </w:rPr>
        <w:t>oduce an agenda for each meeting and ensure that agendas, minutes and relevant documents are circulated to members prior to each meeting.</w:t>
      </w:r>
    </w:p>
    <w:p w14:paraId="2D05DF51" w14:textId="08696B02" w:rsidR="00F7037D" w:rsidRPr="004604DE" w:rsidRDefault="00F7037D" w:rsidP="002E1FFE">
      <w:pPr>
        <w:pStyle w:val="ListParagraph"/>
        <w:numPr>
          <w:ilvl w:val="0"/>
          <w:numId w:val="10"/>
        </w:num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 xml:space="preserve">Circulate a request for a progress update on actions taken prior to a </w:t>
      </w:r>
      <w:r w:rsidR="005323D7">
        <w:rPr>
          <w:rFonts w:ascii="Trebuchet MS" w:hAnsi="Trebuchet MS"/>
          <w:sz w:val="24"/>
        </w:rPr>
        <w:t>OMG</w:t>
      </w:r>
      <w:r w:rsidRPr="004604DE">
        <w:rPr>
          <w:rFonts w:ascii="Trebuchet MS" w:hAnsi="Trebuchet MS"/>
          <w:sz w:val="24"/>
        </w:rPr>
        <w:t xml:space="preserve"> meeting to all members. </w:t>
      </w:r>
    </w:p>
    <w:p w14:paraId="5554E79D" w14:textId="230CE2FC" w:rsidR="005617BC" w:rsidRPr="004604DE" w:rsidRDefault="002E1FFE" w:rsidP="002E1FFE">
      <w:pPr>
        <w:pStyle w:val="ListParagraph"/>
        <w:numPr>
          <w:ilvl w:val="0"/>
          <w:numId w:val="10"/>
        </w:numPr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>U</w:t>
      </w:r>
      <w:r w:rsidR="00397003" w:rsidRPr="004604DE">
        <w:rPr>
          <w:rFonts w:ascii="Trebuchet MS" w:hAnsi="Trebuchet MS"/>
          <w:sz w:val="24"/>
        </w:rPr>
        <w:t xml:space="preserve">pdate a </w:t>
      </w:r>
      <w:r w:rsidR="005323D7">
        <w:rPr>
          <w:rFonts w:ascii="Trebuchet MS" w:hAnsi="Trebuchet MS"/>
          <w:sz w:val="24"/>
        </w:rPr>
        <w:t>Placement DIG</w:t>
      </w:r>
      <w:r w:rsidR="00397003" w:rsidRPr="004604DE">
        <w:rPr>
          <w:rFonts w:ascii="Trebuchet MS" w:hAnsi="Trebuchet MS"/>
          <w:sz w:val="24"/>
        </w:rPr>
        <w:t xml:space="preserve"> action plan and report progress on actions to the </w:t>
      </w:r>
      <w:r w:rsidR="005323D7">
        <w:rPr>
          <w:rFonts w:ascii="Trebuchet MS" w:hAnsi="Trebuchet MS"/>
          <w:sz w:val="24"/>
        </w:rPr>
        <w:t>OMG</w:t>
      </w:r>
      <w:r w:rsidR="000A1E4F" w:rsidRPr="004604DE">
        <w:rPr>
          <w:rFonts w:ascii="Trebuchet MS" w:hAnsi="Trebuchet MS"/>
          <w:sz w:val="24"/>
        </w:rPr>
        <w:t>.</w:t>
      </w:r>
    </w:p>
    <w:p w14:paraId="35464CED" w14:textId="77777777" w:rsidR="00E26E81" w:rsidRPr="004604DE" w:rsidRDefault="00E26E81" w:rsidP="00E26E81">
      <w:pPr>
        <w:rPr>
          <w:rFonts w:ascii="Trebuchet MS" w:hAnsi="Trebuchet MS"/>
          <w:color w:val="FF0000"/>
          <w:sz w:val="24"/>
        </w:rPr>
      </w:pPr>
    </w:p>
    <w:p w14:paraId="6501E03C" w14:textId="77777777" w:rsidR="00F77F0D" w:rsidRPr="004604DE" w:rsidRDefault="00F77F0D" w:rsidP="00D26AD7">
      <w:pPr>
        <w:pStyle w:val="ListParagraph"/>
        <w:numPr>
          <w:ilvl w:val="1"/>
          <w:numId w:val="1"/>
        </w:numPr>
        <w:rPr>
          <w:rFonts w:ascii="Trebuchet MS" w:hAnsi="Trebuchet MS"/>
          <w:b/>
          <w:sz w:val="24"/>
        </w:rPr>
      </w:pPr>
      <w:bookmarkStart w:id="21" w:name="_Toc175975564"/>
      <w:r w:rsidRPr="004604DE">
        <w:rPr>
          <w:rFonts w:ascii="Trebuchet MS" w:hAnsi="Trebuchet MS"/>
          <w:b/>
          <w:sz w:val="24"/>
        </w:rPr>
        <w:t>Term of Office</w:t>
      </w:r>
      <w:bookmarkEnd w:id="21"/>
    </w:p>
    <w:p w14:paraId="14044A39" w14:textId="2171746E" w:rsidR="000F5B37" w:rsidRPr="004604DE" w:rsidRDefault="002E1FFE" w:rsidP="00F7037D">
      <w:pPr>
        <w:tabs>
          <w:tab w:val="left" w:pos="840"/>
        </w:tabs>
        <w:spacing w:line="240" w:lineRule="auto"/>
        <w:rPr>
          <w:rFonts w:ascii="Trebuchet MS" w:hAnsi="Trebuchet MS"/>
          <w:sz w:val="24"/>
        </w:rPr>
      </w:pPr>
      <w:r w:rsidRPr="004604DE">
        <w:rPr>
          <w:rFonts w:ascii="Trebuchet MS" w:hAnsi="Trebuchet MS"/>
          <w:sz w:val="24"/>
        </w:rPr>
        <w:t>The membership of programme staff will be reviewed as part of the</w:t>
      </w:r>
      <w:r w:rsidR="00C61A4D">
        <w:rPr>
          <w:rFonts w:ascii="Trebuchet MS" w:hAnsi="Trebuchet MS"/>
          <w:sz w:val="24"/>
        </w:rPr>
        <w:t>ir</w:t>
      </w:r>
      <w:r w:rsidRPr="004604DE">
        <w:rPr>
          <w:rFonts w:ascii="Trebuchet MS" w:hAnsi="Trebuchet MS"/>
          <w:sz w:val="24"/>
        </w:rPr>
        <w:t xml:space="preserve"> PDR process.  Trainees will leave the </w:t>
      </w:r>
      <w:r w:rsidR="005323D7">
        <w:rPr>
          <w:rFonts w:ascii="Trebuchet MS" w:hAnsi="Trebuchet MS"/>
          <w:sz w:val="24"/>
        </w:rPr>
        <w:t>Placement DIG</w:t>
      </w:r>
      <w:r w:rsidRPr="004604DE">
        <w:rPr>
          <w:rFonts w:ascii="Trebuchet MS" w:hAnsi="Trebuchet MS"/>
          <w:sz w:val="24"/>
        </w:rPr>
        <w:t xml:space="preserve"> on graduation and the next 3</w:t>
      </w:r>
      <w:r w:rsidRPr="004604DE">
        <w:rPr>
          <w:rFonts w:ascii="Trebuchet MS" w:hAnsi="Trebuchet MS"/>
          <w:sz w:val="24"/>
          <w:vertAlign w:val="superscript"/>
        </w:rPr>
        <w:t>rd</w:t>
      </w:r>
      <w:r w:rsidRPr="004604DE">
        <w:rPr>
          <w:rFonts w:ascii="Trebuchet MS" w:hAnsi="Trebuchet MS"/>
          <w:sz w:val="24"/>
        </w:rPr>
        <w:t xml:space="preserve"> year cohort will nominate a new member.  LUPIN will elect one of their number to join the </w:t>
      </w:r>
      <w:r w:rsidR="005323D7">
        <w:rPr>
          <w:rFonts w:ascii="Trebuchet MS" w:hAnsi="Trebuchet MS"/>
          <w:sz w:val="24"/>
        </w:rPr>
        <w:t>Placement DIG</w:t>
      </w:r>
      <w:r w:rsidRPr="004604DE">
        <w:rPr>
          <w:rFonts w:ascii="Trebuchet MS" w:hAnsi="Trebuchet MS"/>
          <w:sz w:val="24"/>
        </w:rPr>
        <w:t xml:space="preserve"> and their membership will be reviewed after two years.  </w:t>
      </w:r>
    </w:p>
    <w:p w14:paraId="03A019D1" w14:textId="77777777" w:rsidR="002E1FFE" w:rsidRPr="004604DE" w:rsidRDefault="002E1FFE" w:rsidP="000F5B37">
      <w:pPr>
        <w:tabs>
          <w:tab w:val="left" w:pos="840"/>
        </w:tabs>
        <w:spacing w:line="220" w:lineRule="exact"/>
        <w:rPr>
          <w:rFonts w:ascii="Trebuchet MS" w:hAnsi="Trebuchet MS"/>
          <w:sz w:val="24"/>
        </w:rPr>
      </w:pPr>
    </w:p>
    <w:p w14:paraId="300B27BD" w14:textId="77777777" w:rsidR="00F77F0D" w:rsidRPr="004604DE" w:rsidRDefault="00F77F0D" w:rsidP="00F77F0D">
      <w:pPr>
        <w:pStyle w:val="Heading2"/>
        <w:numPr>
          <w:ilvl w:val="0"/>
          <w:numId w:val="1"/>
        </w:numPr>
        <w:spacing w:before="60" w:after="0"/>
        <w:rPr>
          <w:rFonts w:ascii="Trebuchet MS" w:hAnsi="Trebuchet MS"/>
          <w:sz w:val="24"/>
          <w:szCs w:val="24"/>
        </w:rPr>
      </w:pPr>
      <w:bookmarkStart w:id="22" w:name="_Toc175975570"/>
      <w:r w:rsidRPr="004604DE">
        <w:rPr>
          <w:rFonts w:ascii="Trebuchet MS" w:hAnsi="Trebuchet MS"/>
          <w:sz w:val="24"/>
          <w:szCs w:val="24"/>
        </w:rPr>
        <w:t>OPERATING PROCEDURES</w:t>
      </w:r>
      <w:bookmarkEnd w:id="22"/>
    </w:p>
    <w:p w14:paraId="37005C12" w14:textId="77777777" w:rsidR="00F77F0D" w:rsidRPr="004604DE" w:rsidRDefault="00F77F0D" w:rsidP="00F77F0D">
      <w:pPr>
        <w:rPr>
          <w:rFonts w:ascii="Trebuchet MS" w:hAnsi="Trebuchet MS"/>
          <w:sz w:val="24"/>
          <w:szCs w:val="24"/>
        </w:rPr>
      </w:pPr>
    </w:p>
    <w:p w14:paraId="23D8F349" w14:textId="77777777" w:rsidR="00F77F0D" w:rsidRPr="004604DE" w:rsidRDefault="00F77F0D" w:rsidP="00CA3193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23" w:name="_Toc175975571"/>
      <w:r w:rsidRPr="004604DE">
        <w:rPr>
          <w:rFonts w:ascii="Trebuchet MS" w:hAnsi="Trebuchet MS" w:cs="Arial"/>
          <w:sz w:val="24"/>
          <w:szCs w:val="24"/>
        </w:rPr>
        <w:lastRenderedPageBreak/>
        <w:t>Quorum</w:t>
      </w:r>
      <w:bookmarkEnd w:id="23"/>
    </w:p>
    <w:p w14:paraId="54F9FBB4" w14:textId="188C60B4" w:rsidR="00F77F0D" w:rsidRPr="004604DE" w:rsidRDefault="002E1FFE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The chair or deputy must be present and at least 3 other members present for 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Pr="004604DE">
        <w:rPr>
          <w:rFonts w:ascii="Trebuchet MS" w:hAnsi="Trebuchet MS"/>
          <w:sz w:val="24"/>
          <w:szCs w:val="24"/>
        </w:rPr>
        <w:t xml:space="preserve"> to be quorate</w:t>
      </w:r>
    </w:p>
    <w:p w14:paraId="153A0D79" w14:textId="77777777" w:rsidR="00F77F0D" w:rsidRPr="004604DE" w:rsidRDefault="00F77F0D" w:rsidP="00F77F0D">
      <w:pPr>
        <w:ind w:left="360"/>
        <w:rPr>
          <w:rFonts w:ascii="Trebuchet MS" w:hAnsi="Trebuchet MS"/>
          <w:sz w:val="24"/>
          <w:szCs w:val="24"/>
        </w:rPr>
      </w:pPr>
    </w:p>
    <w:p w14:paraId="6F238FB4" w14:textId="77777777" w:rsidR="00F77F0D" w:rsidRPr="004604DE" w:rsidRDefault="00F77F0D" w:rsidP="00F77F0D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24" w:name="_Toc175975572"/>
      <w:r w:rsidRPr="004604DE">
        <w:rPr>
          <w:rFonts w:ascii="Trebuchet MS" w:hAnsi="Trebuchet MS" w:cs="Arial"/>
          <w:sz w:val="24"/>
          <w:szCs w:val="24"/>
        </w:rPr>
        <w:t>Meetings</w:t>
      </w:r>
      <w:bookmarkEnd w:id="24"/>
    </w:p>
    <w:p w14:paraId="424CE7CC" w14:textId="5C668A78" w:rsidR="00F77F0D" w:rsidRPr="004604DE" w:rsidRDefault="00F77F0D" w:rsidP="00F7037D">
      <w:pPr>
        <w:spacing w:after="240"/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D26AD7" w:rsidRPr="004604DE">
        <w:rPr>
          <w:rFonts w:ascii="Trebuchet MS" w:hAnsi="Trebuchet MS"/>
          <w:sz w:val="24"/>
          <w:szCs w:val="24"/>
        </w:rPr>
        <w:t xml:space="preserve"> </w:t>
      </w:r>
      <w:r w:rsidRPr="004604DE">
        <w:rPr>
          <w:rFonts w:ascii="Trebuchet MS" w:hAnsi="Trebuchet MS"/>
          <w:sz w:val="24"/>
          <w:szCs w:val="24"/>
        </w:rPr>
        <w:t xml:space="preserve">will </w:t>
      </w:r>
      <w:r w:rsidR="00CA3193" w:rsidRPr="004604DE">
        <w:rPr>
          <w:rFonts w:ascii="Trebuchet MS" w:hAnsi="Trebuchet MS"/>
          <w:sz w:val="24"/>
          <w:szCs w:val="24"/>
        </w:rPr>
        <w:t xml:space="preserve">meet </w:t>
      </w:r>
      <w:r w:rsidR="00C61A4D">
        <w:rPr>
          <w:rFonts w:ascii="Trebuchet MS" w:hAnsi="Trebuchet MS"/>
          <w:sz w:val="24"/>
          <w:szCs w:val="24"/>
        </w:rPr>
        <w:t>three</w:t>
      </w:r>
      <w:r w:rsidR="00D26AD7" w:rsidRPr="004604DE">
        <w:rPr>
          <w:rFonts w:ascii="Trebuchet MS" w:hAnsi="Trebuchet MS"/>
          <w:sz w:val="24"/>
          <w:szCs w:val="24"/>
        </w:rPr>
        <w:t xml:space="preserve"> times a year</w:t>
      </w:r>
      <w:r w:rsidR="00DC708C">
        <w:rPr>
          <w:rFonts w:ascii="Trebuchet MS" w:hAnsi="Trebuchet MS"/>
          <w:sz w:val="24"/>
          <w:szCs w:val="24"/>
        </w:rPr>
        <w:t>, for a scheduled duration of 2.5 hours</w:t>
      </w:r>
      <w:r w:rsidR="00D26AD7" w:rsidRPr="004604DE">
        <w:rPr>
          <w:rFonts w:ascii="Trebuchet MS" w:hAnsi="Trebuchet MS"/>
          <w:sz w:val="24"/>
          <w:szCs w:val="24"/>
        </w:rPr>
        <w:t xml:space="preserve">. </w:t>
      </w:r>
      <w:r w:rsidR="00E9449A" w:rsidRPr="004604DE">
        <w:rPr>
          <w:rFonts w:ascii="Trebuchet MS" w:hAnsi="Trebuchet MS"/>
          <w:sz w:val="24"/>
          <w:szCs w:val="24"/>
        </w:rPr>
        <w:t>The f</w:t>
      </w:r>
      <w:r w:rsidR="00CA3193" w:rsidRPr="004604DE">
        <w:rPr>
          <w:rFonts w:ascii="Trebuchet MS" w:hAnsi="Trebuchet MS"/>
          <w:sz w:val="24"/>
          <w:szCs w:val="24"/>
        </w:rPr>
        <w:t xml:space="preserve">requency </w:t>
      </w:r>
      <w:r w:rsidR="00C61A4D">
        <w:rPr>
          <w:rFonts w:ascii="Trebuchet MS" w:hAnsi="Trebuchet MS"/>
          <w:sz w:val="24"/>
          <w:szCs w:val="24"/>
        </w:rPr>
        <w:t xml:space="preserve">and schedule </w:t>
      </w:r>
      <w:r w:rsidR="00CA3193" w:rsidRPr="004604DE">
        <w:rPr>
          <w:rFonts w:ascii="Trebuchet MS" w:hAnsi="Trebuchet MS"/>
          <w:sz w:val="24"/>
          <w:szCs w:val="24"/>
        </w:rPr>
        <w:t xml:space="preserve">of </w:t>
      </w:r>
      <w:r w:rsidR="00DC708C">
        <w:rPr>
          <w:rFonts w:ascii="Trebuchet MS" w:hAnsi="Trebuchet MS"/>
          <w:sz w:val="24"/>
          <w:szCs w:val="24"/>
        </w:rPr>
        <w:t xml:space="preserve">these </w:t>
      </w:r>
      <w:r w:rsidR="00CA3193" w:rsidRPr="004604DE">
        <w:rPr>
          <w:rFonts w:ascii="Trebuchet MS" w:hAnsi="Trebuchet MS"/>
          <w:sz w:val="24"/>
          <w:szCs w:val="24"/>
        </w:rPr>
        <w:t xml:space="preserve">meetings will be reviewed </w:t>
      </w:r>
      <w:r w:rsidR="00D26AD7" w:rsidRPr="004604DE">
        <w:rPr>
          <w:rFonts w:ascii="Trebuchet MS" w:hAnsi="Trebuchet MS"/>
          <w:sz w:val="24"/>
          <w:szCs w:val="24"/>
        </w:rPr>
        <w:t>each year</w:t>
      </w:r>
      <w:r w:rsidR="00F7037D" w:rsidRPr="004604DE">
        <w:rPr>
          <w:rFonts w:ascii="Trebuchet MS" w:hAnsi="Trebuchet MS"/>
          <w:sz w:val="24"/>
          <w:szCs w:val="24"/>
        </w:rPr>
        <w:t xml:space="preserve">, in </w:t>
      </w:r>
      <w:r w:rsidR="000A1E4F" w:rsidRPr="004604DE">
        <w:rPr>
          <w:rFonts w:ascii="Trebuchet MS" w:hAnsi="Trebuchet MS"/>
          <w:sz w:val="24"/>
          <w:szCs w:val="24"/>
        </w:rPr>
        <w:t>autumn</w:t>
      </w:r>
      <w:r w:rsidR="00F7037D" w:rsidRPr="004604DE">
        <w:rPr>
          <w:rFonts w:ascii="Trebuchet MS" w:hAnsi="Trebuchet MS"/>
          <w:sz w:val="24"/>
          <w:szCs w:val="24"/>
        </w:rPr>
        <w:t xml:space="preserve"> </w:t>
      </w:r>
      <w:r w:rsidR="002E1FFE" w:rsidRPr="004604DE">
        <w:rPr>
          <w:rFonts w:ascii="Trebuchet MS" w:hAnsi="Trebuchet MS"/>
          <w:sz w:val="24"/>
          <w:szCs w:val="24"/>
        </w:rPr>
        <w:t>and extra meetings will occur as required.</w:t>
      </w:r>
      <w:r w:rsidRPr="004604DE">
        <w:rPr>
          <w:rFonts w:ascii="Trebuchet MS" w:hAnsi="Trebuchet MS"/>
          <w:sz w:val="24"/>
          <w:szCs w:val="24"/>
        </w:rPr>
        <w:t xml:space="preserve">  </w:t>
      </w:r>
    </w:p>
    <w:p w14:paraId="1B655D3F" w14:textId="64DAF675" w:rsidR="00F77F0D" w:rsidRPr="004604DE" w:rsidRDefault="00F77F0D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Where practicable, the agenda together with reports and documents </w:t>
      </w:r>
      <w:r w:rsidR="002E1FFE" w:rsidRPr="004604DE">
        <w:rPr>
          <w:rFonts w:ascii="Trebuchet MS" w:hAnsi="Trebuchet MS"/>
          <w:sz w:val="24"/>
          <w:szCs w:val="24"/>
        </w:rPr>
        <w:t xml:space="preserve">relating to the </w:t>
      </w:r>
      <w:r w:rsidR="005323D7">
        <w:rPr>
          <w:rFonts w:ascii="Trebuchet MS" w:hAnsi="Trebuchet MS"/>
          <w:sz w:val="24"/>
          <w:szCs w:val="24"/>
        </w:rPr>
        <w:t>P</w:t>
      </w:r>
      <w:r w:rsidR="00A324EA">
        <w:rPr>
          <w:rFonts w:ascii="Trebuchet MS" w:hAnsi="Trebuchet MS"/>
          <w:sz w:val="24"/>
          <w:szCs w:val="24"/>
        </w:rPr>
        <w:t>lacement</w:t>
      </w:r>
      <w:r w:rsidR="005323D7">
        <w:rPr>
          <w:rFonts w:ascii="Trebuchet MS" w:hAnsi="Trebuchet MS"/>
          <w:sz w:val="24"/>
          <w:szCs w:val="24"/>
        </w:rPr>
        <w:t xml:space="preserve"> DIG</w:t>
      </w:r>
      <w:r w:rsidR="002E1FFE" w:rsidRPr="004604DE">
        <w:rPr>
          <w:rFonts w:ascii="Trebuchet MS" w:hAnsi="Trebuchet MS"/>
          <w:sz w:val="24"/>
          <w:szCs w:val="24"/>
        </w:rPr>
        <w:t xml:space="preserve"> </w:t>
      </w:r>
      <w:r w:rsidRPr="004604DE">
        <w:rPr>
          <w:rFonts w:ascii="Trebuchet MS" w:hAnsi="Trebuchet MS"/>
          <w:sz w:val="24"/>
          <w:szCs w:val="24"/>
        </w:rPr>
        <w:t>will be prior to meetings.</w:t>
      </w:r>
    </w:p>
    <w:p w14:paraId="1AB6EF17" w14:textId="77777777" w:rsidR="00F77F0D" w:rsidRPr="004604DE" w:rsidRDefault="00F77F0D" w:rsidP="00F77F0D">
      <w:pPr>
        <w:ind w:left="360"/>
        <w:rPr>
          <w:rFonts w:ascii="Trebuchet MS" w:hAnsi="Trebuchet MS"/>
          <w:sz w:val="24"/>
          <w:szCs w:val="24"/>
        </w:rPr>
      </w:pPr>
    </w:p>
    <w:p w14:paraId="76FEF77B" w14:textId="3F2DD0AD" w:rsidR="00F77F0D" w:rsidRPr="004604DE" w:rsidRDefault="00F77F0D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Accurate minutes will be kept of each meeting of the</w:t>
      </w:r>
      <w:r w:rsidR="008B600E" w:rsidRPr="004604DE">
        <w:rPr>
          <w:rFonts w:ascii="Trebuchet MS" w:hAnsi="Trebuchet MS"/>
          <w:sz w:val="24"/>
          <w:szCs w:val="24"/>
        </w:rPr>
        <w:t xml:space="preserve">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2E1FFE" w:rsidRPr="004604DE">
        <w:rPr>
          <w:rFonts w:ascii="Trebuchet MS" w:hAnsi="Trebuchet MS"/>
          <w:sz w:val="24"/>
          <w:szCs w:val="24"/>
        </w:rPr>
        <w:t>.</w:t>
      </w:r>
      <w:r w:rsidRPr="004604DE">
        <w:rPr>
          <w:rFonts w:ascii="Trebuchet MS" w:hAnsi="Trebuchet MS"/>
          <w:sz w:val="24"/>
          <w:szCs w:val="24"/>
        </w:rPr>
        <w:t xml:space="preserve">  The minutes of a meeting shall be submitted to</w:t>
      </w:r>
      <w:r w:rsidR="008B600E" w:rsidRPr="004604DE">
        <w:rPr>
          <w:rFonts w:ascii="Trebuchet MS" w:hAnsi="Trebuchet MS"/>
          <w:sz w:val="24"/>
          <w:szCs w:val="24"/>
        </w:rPr>
        <w:t xml:space="preserve"> </w:t>
      </w:r>
      <w:r w:rsidR="002E1FFE" w:rsidRPr="004604DE">
        <w:rPr>
          <w:rFonts w:ascii="Trebuchet MS" w:hAnsi="Trebuchet MS"/>
          <w:sz w:val="24"/>
          <w:szCs w:val="24"/>
        </w:rPr>
        <w:t xml:space="preserve">policy group </w:t>
      </w:r>
      <w:r w:rsidRPr="004604DE">
        <w:rPr>
          <w:rFonts w:ascii="Trebuchet MS" w:hAnsi="Trebuchet MS"/>
          <w:sz w:val="24"/>
          <w:szCs w:val="24"/>
        </w:rPr>
        <w:t xml:space="preserve">members for ratification at the next </w:t>
      </w:r>
      <w:r w:rsidR="002E1FFE" w:rsidRPr="004604DE">
        <w:rPr>
          <w:rFonts w:ascii="Trebuchet MS" w:hAnsi="Trebuchet MS"/>
          <w:sz w:val="24"/>
          <w:szCs w:val="24"/>
        </w:rPr>
        <w:t xml:space="preserve">meeting. </w:t>
      </w:r>
    </w:p>
    <w:p w14:paraId="2E691761" w14:textId="77777777" w:rsidR="00F77F0D" w:rsidRPr="004604DE" w:rsidRDefault="00F77F0D" w:rsidP="00F77F0D">
      <w:pPr>
        <w:ind w:left="360"/>
        <w:rPr>
          <w:rFonts w:ascii="Trebuchet MS" w:hAnsi="Trebuchet MS"/>
          <w:sz w:val="24"/>
          <w:szCs w:val="24"/>
        </w:rPr>
      </w:pPr>
    </w:p>
    <w:p w14:paraId="10B2BB15" w14:textId="77777777" w:rsidR="00F77F0D" w:rsidRPr="004604DE" w:rsidRDefault="00F77F0D" w:rsidP="00F77F0D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25" w:name="_Toc175975573"/>
      <w:r w:rsidRPr="004604DE">
        <w:rPr>
          <w:rFonts w:ascii="Trebuchet MS" w:hAnsi="Trebuchet MS" w:cs="Arial"/>
          <w:sz w:val="24"/>
          <w:szCs w:val="24"/>
        </w:rPr>
        <w:t>Reports</w:t>
      </w:r>
      <w:bookmarkEnd w:id="25"/>
    </w:p>
    <w:p w14:paraId="33BFDC1D" w14:textId="5BAB6572" w:rsidR="00CA3193" w:rsidRPr="004604DE" w:rsidRDefault="00CA3193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Reports submitted to the</w:t>
      </w:r>
      <w:r w:rsidR="008B600E" w:rsidRPr="004604DE">
        <w:rPr>
          <w:rFonts w:ascii="Trebuchet MS" w:hAnsi="Trebuchet MS"/>
          <w:sz w:val="24"/>
          <w:szCs w:val="24"/>
        </w:rPr>
        <w:t xml:space="preserve">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F7037D" w:rsidRPr="004604DE">
        <w:rPr>
          <w:rFonts w:ascii="Trebuchet MS" w:hAnsi="Trebuchet MS"/>
          <w:sz w:val="24"/>
          <w:szCs w:val="24"/>
        </w:rPr>
        <w:t xml:space="preserve"> membership</w:t>
      </w:r>
      <w:r w:rsidRPr="004604DE">
        <w:rPr>
          <w:rFonts w:ascii="Trebuchet MS" w:hAnsi="Trebuchet MS"/>
          <w:sz w:val="24"/>
          <w:szCs w:val="24"/>
        </w:rPr>
        <w:t xml:space="preserve"> for consideration at the next meeting should be received by the</w:t>
      </w:r>
      <w:r w:rsidR="00F7037D" w:rsidRPr="004604DE">
        <w:rPr>
          <w:rFonts w:ascii="Trebuchet MS" w:hAnsi="Trebuchet MS"/>
          <w:sz w:val="24"/>
          <w:szCs w:val="24"/>
        </w:rPr>
        <w:t>m a week</w:t>
      </w:r>
      <w:r w:rsidRPr="004604DE">
        <w:rPr>
          <w:rFonts w:ascii="Trebuchet MS" w:hAnsi="Trebuchet MS"/>
          <w:sz w:val="24"/>
          <w:szCs w:val="24"/>
        </w:rPr>
        <w:t xml:space="preserve"> prior to the meeting</w:t>
      </w:r>
      <w:r w:rsidR="00F7037D" w:rsidRPr="004604DE">
        <w:rPr>
          <w:rFonts w:ascii="Trebuchet MS" w:hAnsi="Trebuchet MS"/>
          <w:sz w:val="24"/>
          <w:szCs w:val="24"/>
        </w:rPr>
        <w:t>, where possible</w:t>
      </w:r>
      <w:r w:rsidRPr="004604DE">
        <w:rPr>
          <w:rFonts w:ascii="Trebuchet MS" w:hAnsi="Trebuchet MS"/>
          <w:sz w:val="24"/>
          <w:szCs w:val="24"/>
        </w:rPr>
        <w:t>.</w:t>
      </w:r>
    </w:p>
    <w:p w14:paraId="626C02F3" w14:textId="77777777" w:rsidR="00F7037D" w:rsidRPr="004604DE" w:rsidRDefault="00F7037D" w:rsidP="00F77F0D">
      <w:pPr>
        <w:ind w:left="360"/>
        <w:rPr>
          <w:rFonts w:ascii="Trebuchet MS" w:hAnsi="Trebuchet MS"/>
          <w:sz w:val="24"/>
          <w:szCs w:val="24"/>
        </w:rPr>
      </w:pPr>
    </w:p>
    <w:p w14:paraId="64BA09E1" w14:textId="47DB0986" w:rsidR="00F7037D" w:rsidRPr="004604DE" w:rsidRDefault="00F7037D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 xml:space="preserve">Reports of actions taken between </w:t>
      </w:r>
      <w:r w:rsidR="005323D7">
        <w:rPr>
          <w:rFonts w:ascii="Trebuchet MS" w:hAnsi="Trebuchet MS"/>
          <w:sz w:val="24"/>
          <w:szCs w:val="24"/>
        </w:rPr>
        <w:t>OMG</w:t>
      </w:r>
      <w:r w:rsidRPr="004604DE">
        <w:rPr>
          <w:rFonts w:ascii="Trebuchet MS" w:hAnsi="Trebuchet MS"/>
          <w:sz w:val="24"/>
          <w:szCs w:val="24"/>
        </w:rPr>
        <w:t xml:space="preserve"> meetings will be submitted to the </w:t>
      </w:r>
      <w:r w:rsidR="005323D7">
        <w:rPr>
          <w:rFonts w:ascii="Trebuchet MS" w:hAnsi="Trebuchet MS"/>
          <w:sz w:val="24"/>
          <w:szCs w:val="24"/>
        </w:rPr>
        <w:t>OMG</w:t>
      </w:r>
      <w:r w:rsidRPr="004604DE">
        <w:rPr>
          <w:rFonts w:ascii="Trebuchet MS" w:hAnsi="Trebuchet MS"/>
          <w:sz w:val="24"/>
          <w:szCs w:val="24"/>
        </w:rPr>
        <w:t xml:space="preserve"> at least one day in advance of the meeting</w:t>
      </w:r>
    </w:p>
    <w:p w14:paraId="5019E244" w14:textId="77777777" w:rsidR="00CA3193" w:rsidRPr="004604DE" w:rsidRDefault="00CA3193" w:rsidP="00F77F0D">
      <w:pPr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ab/>
      </w:r>
    </w:p>
    <w:p w14:paraId="0C0A2944" w14:textId="77777777" w:rsidR="00CA3193" w:rsidRPr="004604DE" w:rsidRDefault="00F77F0D" w:rsidP="00CA3193">
      <w:pPr>
        <w:pStyle w:val="Heading2"/>
        <w:numPr>
          <w:ilvl w:val="1"/>
          <w:numId w:val="1"/>
        </w:numPr>
        <w:spacing w:before="60" w:after="0"/>
        <w:rPr>
          <w:rFonts w:ascii="Trebuchet MS" w:hAnsi="Trebuchet MS" w:cs="Arial"/>
          <w:sz w:val="24"/>
          <w:szCs w:val="24"/>
        </w:rPr>
      </w:pPr>
      <w:bookmarkStart w:id="26" w:name="_Toc175975574"/>
      <w:r w:rsidRPr="004604DE">
        <w:rPr>
          <w:rFonts w:ascii="Trebuchet MS" w:hAnsi="Trebuchet MS" w:cs="Arial"/>
          <w:sz w:val="24"/>
          <w:szCs w:val="24"/>
        </w:rPr>
        <w:t>Evaluation and Review</w:t>
      </w:r>
      <w:bookmarkEnd w:id="26"/>
    </w:p>
    <w:p w14:paraId="7CDDD204" w14:textId="60F5F282" w:rsidR="00CA3193" w:rsidRPr="004604DE" w:rsidRDefault="00CA3193" w:rsidP="00F77F0D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The purpose</w:t>
      </w:r>
      <w:r w:rsidR="00F7037D" w:rsidRPr="004604DE">
        <w:rPr>
          <w:rFonts w:ascii="Trebuchet MS" w:hAnsi="Trebuchet MS"/>
          <w:sz w:val="24"/>
          <w:szCs w:val="24"/>
        </w:rPr>
        <w:t xml:space="preserve"> and effectiveness of the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F7037D" w:rsidRPr="004604DE">
        <w:rPr>
          <w:rFonts w:ascii="Trebuchet MS" w:hAnsi="Trebuchet MS"/>
          <w:sz w:val="24"/>
          <w:szCs w:val="24"/>
        </w:rPr>
        <w:t xml:space="preserve"> will be reviewed each </w:t>
      </w:r>
      <w:r w:rsidR="000A1E4F" w:rsidRPr="004604DE">
        <w:rPr>
          <w:rFonts w:ascii="Trebuchet MS" w:hAnsi="Trebuchet MS"/>
          <w:sz w:val="24"/>
          <w:szCs w:val="24"/>
        </w:rPr>
        <w:t>autumn</w:t>
      </w:r>
      <w:r w:rsidR="00F7037D" w:rsidRPr="004604DE">
        <w:rPr>
          <w:rFonts w:ascii="Trebuchet MS" w:hAnsi="Trebuchet MS"/>
          <w:sz w:val="24"/>
          <w:szCs w:val="24"/>
        </w:rPr>
        <w:t xml:space="preserve"> at a </w:t>
      </w:r>
      <w:r w:rsidR="005323D7">
        <w:rPr>
          <w:rFonts w:ascii="Trebuchet MS" w:hAnsi="Trebuchet MS"/>
          <w:sz w:val="24"/>
          <w:szCs w:val="24"/>
        </w:rPr>
        <w:t>Placement DIG</w:t>
      </w:r>
      <w:r w:rsidR="00F7037D" w:rsidRPr="004604DE">
        <w:rPr>
          <w:rFonts w:ascii="Trebuchet MS" w:hAnsi="Trebuchet MS"/>
          <w:sz w:val="24"/>
          <w:szCs w:val="24"/>
        </w:rPr>
        <w:t xml:space="preserve"> group meeting.  Members of the </w:t>
      </w:r>
      <w:r w:rsidR="005323D7">
        <w:rPr>
          <w:rFonts w:ascii="Trebuchet MS" w:hAnsi="Trebuchet MS"/>
          <w:sz w:val="24"/>
          <w:szCs w:val="24"/>
        </w:rPr>
        <w:t>OMG</w:t>
      </w:r>
      <w:r w:rsidR="00F7037D" w:rsidRPr="004604DE">
        <w:rPr>
          <w:rFonts w:ascii="Trebuchet MS" w:hAnsi="Trebuchet MS"/>
          <w:sz w:val="24"/>
          <w:szCs w:val="24"/>
        </w:rPr>
        <w:t xml:space="preserve"> will be asked for their views beforehand, to feed into the discussion. </w:t>
      </w:r>
    </w:p>
    <w:p w14:paraId="64CEEC1F" w14:textId="77777777" w:rsidR="00CA3193" w:rsidRPr="004604DE" w:rsidRDefault="00CA3193" w:rsidP="00F77F0D">
      <w:pPr>
        <w:ind w:left="360"/>
        <w:rPr>
          <w:rFonts w:ascii="Trebuchet MS" w:hAnsi="Trebuchet MS"/>
          <w:sz w:val="24"/>
          <w:szCs w:val="24"/>
        </w:rPr>
      </w:pPr>
    </w:p>
    <w:p w14:paraId="71454716" w14:textId="589D9F48" w:rsidR="00F77F0D" w:rsidRPr="004604DE" w:rsidRDefault="00CA3193" w:rsidP="00E26E81">
      <w:pPr>
        <w:ind w:left="36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t>These terms of reference will be reviewed  annually.</w:t>
      </w:r>
    </w:p>
    <w:p w14:paraId="09C5116E" w14:textId="77777777" w:rsidR="00E26E81" w:rsidRPr="004604DE" w:rsidRDefault="00E26E81" w:rsidP="00F77F0D">
      <w:pPr>
        <w:pStyle w:val="normalindent3"/>
        <w:spacing w:before="60"/>
        <w:rPr>
          <w:rFonts w:ascii="Trebuchet MS" w:hAnsi="Trebuchet MS"/>
          <w:sz w:val="24"/>
          <w:szCs w:val="24"/>
        </w:rPr>
      </w:pPr>
    </w:p>
    <w:p w14:paraId="683A54F1" w14:textId="77777777" w:rsidR="00F77F0D" w:rsidRPr="004604DE" w:rsidRDefault="00F77F0D" w:rsidP="00F77F0D">
      <w:pPr>
        <w:pStyle w:val="Heading1"/>
        <w:tabs>
          <w:tab w:val="clear" w:pos="851"/>
        </w:tabs>
        <w:spacing w:before="120"/>
        <w:rPr>
          <w:rFonts w:ascii="Trebuchet MS" w:hAnsi="Trebuchet MS"/>
          <w:bCs/>
          <w:sz w:val="24"/>
          <w:szCs w:val="24"/>
          <w:u w:val="single"/>
        </w:rPr>
      </w:pPr>
      <w:bookmarkStart w:id="27" w:name="_Toc165958194"/>
      <w:bookmarkStart w:id="28" w:name="_Toc165958389"/>
      <w:bookmarkStart w:id="29" w:name="_Toc167256098"/>
      <w:bookmarkStart w:id="30" w:name="_Toc175975576"/>
      <w:r w:rsidRPr="004604DE">
        <w:rPr>
          <w:rFonts w:ascii="Trebuchet MS" w:hAnsi="Trebuchet MS"/>
          <w:bCs/>
          <w:sz w:val="24"/>
          <w:szCs w:val="24"/>
          <w:u w:val="single"/>
        </w:rPr>
        <w:t>SECTION 3 - GOVERNANCE</w:t>
      </w:r>
      <w:bookmarkEnd w:id="27"/>
      <w:bookmarkEnd w:id="28"/>
      <w:bookmarkEnd w:id="29"/>
      <w:bookmarkEnd w:id="30"/>
    </w:p>
    <w:p w14:paraId="20D9934B" w14:textId="77777777" w:rsidR="00F77F0D" w:rsidRPr="004604DE" w:rsidRDefault="00F77F0D" w:rsidP="00F77F0D">
      <w:pPr>
        <w:spacing w:before="60"/>
        <w:rPr>
          <w:rFonts w:ascii="Trebuchet MS" w:hAnsi="Trebuchet MS"/>
          <w:sz w:val="24"/>
          <w:szCs w:val="24"/>
        </w:rPr>
      </w:pPr>
    </w:p>
    <w:p w14:paraId="55F473BE" w14:textId="77777777" w:rsidR="00F77F0D" w:rsidRPr="004604DE" w:rsidRDefault="00F77F0D" w:rsidP="00E26E81">
      <w:pPr>
        <w:pStyle w:val="Heading2"/>
        <w:numPr>
          <w:ilvl w:val="0"/>
          <w:numId w:val="4"/>
        </w:numPr>
        <w:spacing w:before="60" w:after="0"/>
        <w:rPr>
          <w:rFonts w:ascii="Trebuchet MS" w:hAnsi="Trebuchet MS"/>
          <w:sz w:val="24"/>
          <w:szCs w:val="24"/>
        </w:rPr>
      </w:pPr>
      <w:bookmarkStart w:id="31" w:name="_Toc165958195"/>
      <w:bookmarkStart w:id="32" w:name="_Toc165958390"/>
      <w:bookmarkStart w:id="33" w:name="_Toc167256099"/>
      <w:bookmarkStart w:id="34" w:name="_Toc175975577"/>
      <w:r w:rsidRPr="004604DE">
        <w:rPr>
          <w:rFonts w:ascii="Trebuchet MS" w:hAnsi="Trebuchet MS"/>
          <w:sz w:val="24"/>
          <w:szCs w:val="24"/>
        </w:rPr>
        <w:t>RESPONSIBILITY</w:t>
      </w:r>
      <w:bookmarkEnd w:id="31"/>
      <w:bookmarkEnd w:id="32"/>
      <w:bookmarkEnd w:id="33"/>
      <w:bookmarkEnd w:id="34"/>
    </w:p>
    <w:p w14:paraId="1E093583" w14:textId="77777777" w:rsidR="00E26E81" w:rsidRPr="004604DE" w:rsidRDefault="00E26E81" w:rsidP="00E26E81">
      <w:pPr>
        <w:rPr>
          <w:rFonts w:ascii="Trebuchet MS" w:hAnsi="Trebuchet MS"/>
        </w:rPr>
      </w:pPr>
    </w:p>
    <w:tbl>
      <w:tblPr>
        <w:tblW w:w="0" w:type="auto"/>
        <w:tblInd w:w="1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6237"/>
      </w:tblGrid>
      <w:tr w:rsidR="00F77F0D" w:rsidRPr="004604DE" w14:paraId="76B5FFBC" w14:textId="77777777" w:rsidTr="00F52FBA">
        <w:trPr>
          <w:trHeight w:val="389"/>
        </w:trPr>
        <w:tc>
          <w:tcPr>
            <w:tcW w:w="2377" w:type="dxa"/>
            <w:shd w:val="clear" w:color="auto" w:fill="C0C0C0"/>
            <w:vAlign w:val="center"/>
          </w:tcPr>
          <w:p w14:paraId="6256B53C" w14:textId="77777777" w:rsidR="00F77F0D" w:rsidRPr="004604DE" w:rsidRDefault="00F77F0D" w:rsidP="00F52FBA">
            <w:pPr>
              <w:spacing w:line="260" w:lineRule="exact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604DE">
              <w:rPr>
                <w:rFonts w:ascii="Trebuchet MS" w:hAnsi="Trebuchet MS" w:cs="Arial"/>
                <w:b/>
                <w:sz w:val="24"/>
                <w:szCs w:val="24"/>
              </w:rPr>
              <w:t>Policy Owner</w:t>
            </w:r>
          </w:p>
        </w:tc>
        <w:tc>
          <w:tcPr>
            <w:tcW w:w="6237" w:type="dxa"/>
            <w:vAlign w:val="center"/>
          </w:tcPr>
          <w:p w14:paraId="3373A60D" w14:textId="77777777" w:rsidR="00F77F0D" w:rsidRPr="004604DE" w:rsidRDefault="00147BCD" w:rsidP="00F52FBA">
            <w:pPr>
              <w:spacing w:line="260" w:lineRule="exact"/>
              <w:rPr>
                <w:rFonts w:ascii="Trebuchet MS" w:hAnsi="Trebuchet MS" w:cs="Arial"/>
                <w:sz w:val="24"/>
                <w:szCs w:val="24"/>
              </w:rPr>
            </w:pPr>
            <w:r w:rsidRPr="004604DE">
              <w:rPr>
                <w:rFonts w:ascii="Trebuchet MS" w:hAnsi="Trebuchet MS"/>
                <w:sz w:val="24"/>
                <w:szCs w:val="24"/>
              </w:rPr>
              <w:t>Chair</w:t>
            </w:r>
          </w:p>
        </w:tc>
      </w:tr>
    </w:tbl>
    <w:p w14:paraId="3F20C649" w14:textId="77777777" w:rsidR="00F77F0D" w:rsidRPr="004604DE" w:rsidRDefault="00F77F0D" w:rsidP="00F77F0D">
      <w:pPr>
        <w:rPr>
          <w:rFonts w:ascii="Trebuchet MS" w:hAnsi="Trebuchet MS"/>
          <w:sz w:val="24"/>
          <w:szCs w:val="24"/>
        </w:rPr>
      </w:pPr>
    </w:p>
    <w:p w14:paraId="6763A314" w14:textId="77777777" w:rsidR="005617BC" w:rsidRPr="004604DE" w:rsidRDefault="005617BC" w:rsidP="00E26E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rebuchet MS" w:hAnsi="Trebuchet MS"/>
          <w:b/>
          <w:bCs/>
          <w:sz w:val="24"/>
          <w:szCs w:val="24"/>
          <w:lang w:eastAsia="en-GB"/>
        </w:rPr>
      </w:pPr>
      <w:bookmarkStart w:id="35" w:name="_Toc167256101"/>
      <w:bookmarkStart w:id="36" w:name="_Toc175975578"/>
      <w:r w:rsidRPr="004604DE">
        <w:rPr>
          <w:rFonts w:ascii="Trebuchet MS" w:hAnsi="Trebuchet MS"/>
          <w:b/>
          <w:bCs/>
          <w:sz w:val="24"/>
          <w:szCs w:val="24"/>
          <w:lang w:eastAsia="en-GB"/>
        </w:rPr>
        <w:t>DECISION-MAKING</w:t>
      </w:r>
    </w:p>
    <w:p w14:paraId="747417D2" w14:textId="5A6B1A39" w:rsidR="00C957DE" w:rsidRDefault="005617BC" w:rsidP="00A33BD9">
      <w:pPr>
        <w:spacing w:before="100" w:beforeAutospacing="1" w:after="100" w:afterAutospacing="1" w:line="240" w:lineRule="auto"/>
        <w:outlineLvl w:val="3"/>
        <w:rPr>
          <w:rFonts w:ascii="Trebuchet MS" w:hAnsi="Trebuchet MS"/>
          <w:bCs/>
          <w:sz w:val="24"/>
          <w:szCs w:val="24"/>
          <w:lang w:eastAsia="en-GB"/>
        </w:rPr>
      </w:pPr>
      <w:r w:rsidRPr="004604DE">
        <w:rPr>
          <w:rFonts w:ascii="Trebuchet MS" w:hAnsi="Trebuchet MS"/>
          <w:bCs/>
          <w:sz w:val="24"/>
          <w:szCs w:val="24"/>
          <w:lang w:eastAsia="en-GB"/>
        </w:rPr>
        <w:t xml:space="preserve">The </w:t>
      </w:r>
      <w:r w:rsidR="005323D7">
        <w:rPr>
          <w:rFonts w:ascii="Trebuchet MS" w:hAnsi="Trebuchet MS"/>
          <w:bCs/>
          <w:sz w:val="24"/>
          <w:szCs w:val="24"/>
          <w:lang w:eastAsia="en-GB"/>
        </w:rPr>
        <w:t>Placement DIG</w:t>
      </w:r>
      <w:r w:rsidRPr="004604DE">
        <w:rPr>
          <w:rFonts w:ascii="Trebuchet MS" w:hAnsi="Trebuchet MS"/>
          <w:bCs/>
          <w:sz w:val="24"/>
          <w:szCs w:val="24"/>
          <w:lang w:eastAsia="en-GB"/>
        </w:rPr>
        <w:t xml:space="preserve"> aim</w:t>
      </w:r>
      <w:r w:rsidR="000A1E4F" w:rsidRPr="004604DE">
        <w:rPr>
          <w:rFonts w:ascii="Trebuchet MS" w:hAnsi="Trebuchet MS"/>
          <w:bCs/>
          <w:sz w:val="24"/>
          <w:szCs w:val="24"/>
          <w:lang w:eastAsia="en-GB"/>
        </w:rPr>
        <w:t>s</w:t>
      </w:r>
      <w:r w:rsidRPr="004604DE">
        <w:rPr>
          <w:rFonts w:ascii="Trebuchet MS" w:hAnsi="Trebuchet MS"/>
          <w:bCs/>
          <w:sz w:val="24"/>
          <w:szCs w:val="24"/>
          <w:lang w:eastAsia="en-GB"/>
        </w:rPr>
        <w:t xml:space="preserve"> to make decisions through consensus agreement of all members present. When a consensus </w:t>
      </w:r>
      <w:r w:rsidR="00E9449A" w:rsidRPr="004604DE">
        <w:rPr>
          <w:rFonts w:ascii="Trebuchet MS" w:hAnsi="Trebuchet MS"/>
          <w:bCs/>
          <w:sz w:val="24"/>
          <w:szCs w:val="24"/>
          <w:lang w:eastAsia="en-GB"/>
        </w:rPr>
        <w:t>is not possible</w:t>
      </w:r>
      <w:r w:rsidRPr="004604DE">
        <w:rPr>
          <w:rFonts w:ascii="Trebuchet MS" w:hAnsi="Trebuchet MS"/>
          <w:bCs/>
          <w:sz w:val="24"/>
          <w:szCs w:val="24"/>
          <w:lang w:eastAsia="en-GB"/>
        </w:rPr>
        <w:t xml:space="preserve">, </w:t>
      </w:r>
      <w:r w:rsidR="000A1E4F" w:rsidRPr="004604DE">
        <w:rPr>
          <w:rFonts w:ascii="Trebuchet MS" w:hAnsi="Trebuchet MS"/>
          <w:bCs/>
          <w:sz w:val="24"/>
          <w:szCs w:val="24"/>
          <w:lang w:eastAsia="en-GB"/>
        </w:rPr>
        <w:t>the</w:t>
      </w:r>
      <w:r w:rsidR="00A33BD9">
        <w:rPr>
          <w:rFonts w:ascii="Trebuchet MS" w:hAnsi="Trebuchet MS"/>
          <w:bCs/>
          <w:sz w:val="24"/>
          <w:szCs w:val="24"/>
          <w:lang w:eastAsia="en-GB"/>
        </w:rPr>
        <w:t xml:space="preserve"> </w:t>
      </w:r>
      <w:r w:rsidR="00147BCD" w:rsidRPr="00A33BD9">
        <w:rPr>
          <w:rFonts w:ascii="Trebuchet MS" w:hAnsi="Trebuchet MS"/>
          <w:bCs/>
          <w:sz w:val="24"/>
          <w:szCs w:val="24"/>
          <w:lang w:eastAsia="en-GB"/>
        </w:rPr>
        <w:t xml:space="preserve">issue will be referred to the </w:t>
      </w:r>
      <w:r w:rsidR="005323D7">
        <w:rPr>
          <w:rFonts w:ascii="Trebuchet MS" w:hAnsi="Trebuchet MS"/>
          <w:bCs/>
          <w:sz w:val="24"/>
          <w:szCs w:val="24"/>
          <w:lang w:eastAsia="en-GB"/>
        </w:rPr>
        <w:t>OMG</w:t>
      </w:r>
      <w:r w:rsidR="00A33BD9">
        <w:rPr>
          <w:rFonts w:ascii="Trebuchet MS" w:hAnsi="Trebuchet MS"/>
          <w:bCs/>
          <w:sz w:val="24"/>
          <w:szCs w:val="24"/>
          <w:lang w:eastAsia="en-GB"/>
        </w:rPr>
        <w:t>.</w:t>
      </w:r>
    </w:p>
    <w:p w14:paraId="59D9D0B3" w14:textId="77777777" w:rsidR="00464F1D" w:rsidRPr="004604DE" w:rsidRDefault="00464F1D" w:rsidP="00A33BD9">
      <w:pPr>
        <w:spacing w:before="100" w:beforeAutospacing="1" w:after="100" w:afterAutospacing="1" w:line="240" w:lineRule="auto"/>
        <w:outlineLvl w:val="3"/>
        <w:rPr>
          <w:rFonts w:ascii="Trebuchet MS" w:hAnsi="Trebuchet MS"/>
          <w:sz w:val="24"/>
          <w:szCs w:val="24"/>
        </w:rPr>
      </w:pPr>
    </w:p>
    <w:p w14:paraId="24C2C029" w14:textId="7979CF40" w:rsidR="00F77F0D" w:rsidRPr="004604DE" w:rsidRDefault="00E26E81" w:rsidP="00E26E81">
      <w:pPr>
        <w:pStyle w:val="Heading2"/>
        <w:numPr>
          <w:ilvl w:val="0"/>
          <w:numId w:val="4"/>
        </w:numPr>
        <w:spacing w:before="60" w:after="0"/>
        <w:rPr>
          <w:rFonts w:ascii="Trebuchet MS" w:hAnsi="Trebuchet MS"/>
          <w:sz w:val="24"/>
          <w:szCs w:val="24"/>
        </w:rPr>
      </w:pPr>
      <w:r w:rsidRPr="004604DE">
        <w:rPr>
          <w:rFonts w:ascii="Trebuchet MS" w:hAnsi="Trebuchet MS"/>
          <w:sz w:val="24"/>
          <w:szCs w:val="24"/>
        </w:rPr>
        <w:lastRenderedPageBreak/>
        <w:t xml:space="preserve"> </w:t>
      </w:r>
      <w:r w:rsidR="00F77F0D" w:rsidRPr="004604DE">
        <w:rPr>
          <w:rFonts w:ascii="Trebuchet MS" w:hAnsi="Trebuchet MS"/>
          <w:sz w:val="24"/>
          <w:szCs w:val="24"/>
        </w:rPr>
        <w:t>VERSION CONTROL AND CHANGE HISTORY</w:t>
      </w:r>
      <w:bookmarkEnd w:id="35"/>
      <w:bookmarkEnd w:id="36"/>
    </w:p>
    <w:p w14:paraId="5E52BBE2" w14:textId="77777777" w:rsidR="00E26E81" w:rsidRPr="004604DE" w:rsidRDefault="00E26E81" w:rsidP="00E26E81">
      <w:pPr>
        <w:rPr>
          <w:rFonts w:ascii="Trebuchet MS" w:hAnsi="Trebuchet MS"/>
        </w:rPr>
      </w:pPr>
    </w:p>
    <w:tbl>
      <w:tblPr>
        <w:tblW w:w="9207" w:type="dxa"/>
        <w:tblInd w:w="141" w:type="dxa"/>
        <w:tblBorders>
          <w:top w:val="dotted" w:sz="3" w:space="0" w:color="auto"/>
          <w:left w:val="dotted" w:sz="3" w:space="0" w:color="auto"/>
          <w:bottom w:val="dotted" w:sz="3" w:space="0" w:color="auto"/>
          <w:right w:val="dotted" w:sz="3" w:space="0" w:color="auto"/>
          <w:insideH w:val="dotted" w:sz="3" w:space="0" w:color="auto"/>
          <w:insideV w:val="dotted" w:sz="3" w:space="0" w:color="auto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1384"/>
        <w:gridCol w:w="1582"/>
        <w:gridCol w:w="1709"/>
        <w:gridCol w:w="4532"/>
      </w:tblGrid>
      <w:tr w:rsidR="00674723" w:rsidRPr="004604DE" w14:paraId="668DACE6" w14:textId="77777777" w:rsidTr="00674723">
        <w:trPr>
          <w:trHeight w:val="139"/>
        </w:trPr>
        <w:tc>
          <w:tcPr>
            <w:tcW w:w="1384" w:type="dxa"/>
            <w:shd w:val="clear" w:color="auto" w:fill="C0C0C0"/>
          </w:tcPr>
          <w:p w14:paraId="34637552" w14:textId="448B0BF5" w:rsidR="00674723" w:rsidRPr="004604DE" w:rsidRDefault="00674723" w:rsidP="00FE27D5">
            <w:pPr>
              <w:spacing w:before="60"/>
              <w:rPr>
                <w:rFonts w:ascii="Trebuchet MS" w:hAnsi="Trebuchet MS" w:cs="Arial"/>
                <w:b/>
                <w:i/>
                <w:sz w:val="24"/>
                <w:szCs w:val="24"/>
              </w:rPr>
            </w:pPr>
            <w:r w:rsidRPr="004604DE">
              <w:rPr>
                <w:rFonts w:ascii="Trebuchet MS" w:hAnsi="Trebuchet MS" w:cs="Arial"/>
                <w:b/>
                <w:sz w:val="24"/>
                <w:szCs w:val="24"/>
              </w:rPr>
              <w:t>Version Number</w:t>
            </w:r>
          </w:p>
        </w:tc>
        <w:tc>
          <w:tcPr>
            <w:tcW w:w="1582" w:type="dxa"/>
            <w:shd w:val="clear" w:color="auto" w:fill="C0C0C0"/>
          </w:tcPr>
          <w:p w14:paraId="66988DC6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604DE">
              <w:rPr>
                <w:rFonts w:ascii="Trebuchet MS" w:hAnsi="Trebuchet MS" w:cs="Arial"/>
                <w:b/>
                <w:sz w:val="24"/>
                <w:szCs w:val="24"/>
              </w:rPr>
              <w:t>Approval Date</w:t>
            </w:r>
          </w:p>
        </w:tc>
        <w:tc>
          <w:tcPr>
            <w:tcW w:w="1709" w:type="dxa"/>
            <w:shd w:val="clear" w:color="auto" w:fill="C0C0C0"/>
          </w:tcPr>
          <w:p w14:paraId="0583CD9C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604DE">
              <w:rPr>
                <w:rFonts w:ascii="Trebuchet MS" w:hAnsi="Trebuchet MS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4532" w:type="dxa"/>
            <w:shd w:val="clear" w:color="auto" w:fill="C0C0C0"/>
          </w:tcPr>
          <w:p w14:paraId="2C7383A2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604DE">
              <w:rPr>
                <w:rFonts w:ascii="Trebuchet MS" w:hAnsi="Trebuchet MS" w:cs="Arial"/>
                <w:b/>
                <w:sz w:val="24"/>
                <w:szCs w:val="24"/>
              </w:rPr>
              <w:t>Amendment</w:t>
            </w:r>
          </w:p>
        </w:tc>
      </w:tr>
      <w:tr w:rsidR="00674723" w:rsidRPr="004604DE" w14:paraId="1432B24B" w14:textId="77777777" w:rsidTr="00674723">
        <w:trPr>
          <w:trHeight w:val="139"/>
        </w:trPr>
        <w:tc>
          <w:tcPr>
            <w:tcW w:w="1384" w:type="dxa"/>
            <w:shd w:val="clear" w:color="auto" w:fill="auto"/>
          </w:tcPr>
          <w:p w14:paraId="642EE598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4604D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762AE397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September</w:t>
            </w:r>
            <w:r w:rsidRPr="004604DE">
              <w:rPr>
                <w:rFonts w:ascii="Trebuchet MS" w:hAnsi="Trebuchet MS"/>
                <w:sz w:val="24"/>
                <w:szCs w:val="24"/>
              </w:rPr>
              <w:t>, 2013</w:t>
            </w:r>
          </w:p>
        </w:tc>
        <w:tc>
          <w:tcPr>
            <w:tcW w:w="1709" w:type="dxa"/>
            <w:shd w:val="clear" w:color="auto" w:fill="auto"/>
          </w:tcPr>
          <w:p w14:paraId="6669FCDB" w14:textId="77777777" w:rsidR="00674723" w:rsidRPr="004604DE" w:rsidRDefault="00674723" w:rsidP="00FE27D5">
            <w:pPr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Policy Group Forum</w:t>
            </w:r>
          </w:p>
        </w:tc>
        <w:tc>
          <w:tcPr>
            <w:tcW w:w="4532" w:type="dxa"/>
            <w:shd w:val="clear" w:color="auto" w:fill="auto"/>
          </w:tcPr>
          <w:p w14:paraId="0B165812" w14:textId="77777777" w:rsidR="00674723" w:rsidRPr="004604DE" w:rsidRDefault="00674723" w:rsidP="00FE27D5">
            <w:pPr>
              <w:spacing w:line="220" w:lineRule="exact"/>
              <w:rPr>
                <w:rFonts w:ascii="Trebuchet MS" w:hAnsi="Trebuchet MS" w:cs="Arial"/>
                <w:sz w:val="24"/>
                <w:szCs w:val="24"/>
              </w:rPr>
            </w:pPr>
          </w:p>
          <w:p w14:paraId="733D5D56" w14:textId="59B309C7" w:rsidR="00674723" w:rsidRPr="004604DE" w:rsidRDefault="00674723" w:rsidP="00FE27D5">
            <w:pPr>
              <w:spacing w:line="220" w:lineRule="exact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74723" w:rsidRPr="004604DE" w14:paraId="03E094A4" w14:textId="77777777" w:rsidTr="00674723">
        <w:trPr>
          <w:trHeight w:val="139"/>
        </w:trPr>
        <w:tc>
          <w:tcPr>
            <w:tcW w:w="1384" w:type="dxa"/>
            <w:shd w:val="clear" w:color="auto" w:fill="auto"/>
          </w:tcPr>
          <w:p w14:paraId="7A2AFC68" w14:textId="54AB45AA" w:rsidR="00674723" w:rsidRPr="004604DE" w:rsidRDefault="0067472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5E22276F" w14:textId="36A241FA" w:rsidR="00674723" w:rsidRDefault="0067472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January 2018</w:t>
            </w:r>
          </w:p>
        </w:tc>
        <w:tc>
          <w:tcPr>
            <w:tcW w:w="1709" w:type="dxa"/>
            <w:shd w:val="clear" w:color="auto" w:fill="auto"/>
          </w:tcPr>
          <w:p w14:paraId="5F4FB0E7" w14:textId="0B397181" w:rsidR="00674723" w:rsidRDefault="0067472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Organisational Management Group </w:t>
            </w:r>
          </w:p>
        </w:tc>
        <w:tc>
          <w:tcPr>
            <w:tcW w:w="4532" w:type="dxa"/>
            <w:shd w:val="clear" w:color="auto" w:fill="auto"/>
          </w:tcPr>
          <w:p w14:paraId="0F42771F" w14:textId="0A566C56" w:rsidR="00674723" w:rsidRPr="004604DE" w:rsidRDefault="00674723" w:rsidP="00674723">
            <w:pPr>
              <w:spacing w:line="220" w:lineRule="exact"/>
              <w:rPr>
                <w:rFonts w:ascii="Trebuchet MS" w:hAnsi="Trebuchet MS" w:cs="Arial"/>
                <w:sz w:val="24"/>
                <w:szCs w:val="24"/>
              </w:rPr>
            </w:pPr>
            <w:r>
              <w:t>PG changed to DIG, PGF changed to OMG. Associate Tutor member changed to Recent Alumnus Representative.</w:t>
            </w:r>
          </w:p>
        </w:tc>
      </w:tr>
      <w:tr w:rsidR="00CD7BF3" w:rsidRPr="004604DE" w14:paraId="78C6C070" w14:textId="77777777" w:rsidTr="00674723">
        <w:trPr>
          <w:trHeight w:val="139"/>
        </w:trPr>
        <w:tc>
          <w:tcPr>
            <w:tcW w:w="1384" w:type="dxa"/>
            <w:shd w:val="clear" w:color="auto" w:fill="auto"/>
          </w:tcPr>
          <w:p w14:paraId="1D427B17" w14:textId="7BD1933A" w:rsidR="00CD7BF3" w:rsidRDefault="00CD7BF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14:paraId="1A78DC7A" w14:textId="2F0AB9D6" w:rsidR="00CD7BF3" w:rsidRDefault="00CD7BF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June 2019</w:t>
            </w:r>
          </w:p>
        </w:tc>
        <w:tc>
          <w:tcPr>
            <w:tcW w:w="1709" w:type="dxa"/>
            <w:shd w:val="clear" w:color="auto" w:fill="auto"/>
          </w:tcPr>
          <w:p w14:paraId="29AEF3DC" w14:textId="2C49F23C" w:rsidR="00CD7BF3" w:rsidRDefault="00CD7BF3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Organisational Management Group</w:t>
            </w:r>
          </w:p>
        </w:tc>
        <w:tc>
          <w:tcPr>
            <w:tcW w:w="4532" w:type="dxa"/>
            <w:shd w:val="clear" w:color="auto" w:fill="auto"/>
          </w:tcPr>
          <w:p w14:paraId="37CE19F6" w14:textId="0C5ECA91" w:rsidR="00CD7BF3" w:rsidRDefault="00CD7BF3" w:rsidP="00674723">
            <w:pPr>
              <w:spacing w:line="220" w:lineRule="exact"/>
            </w:pPr>
            <w:r>
              <w:t>Addition of ‘ new to supervising’ representative</w:t>
            </w:r>
          </w:p>
        </w:tc>
      </w:tr>
      <w:tr w:rsidR="008947B9" w:rsidRPr="004604DE" w14:paraId="5D0009F6" w14:textId="77777777" w:rsidTr="00674723">
        <w:trPr>
          <w:trHeight w:val="139"/>
        </w:trPr>
        <w:tc>
          <w:tcPr>
            <w:tcW w:w="1384" w:type="dxa"/>
            <w:shd w:val="clear" w:color="auto" w:fill="auto"/>
          </w:tcPr>
          <w:p w14:paraId="7EA2043F" w14:textId="658B100F" w:rsidR="008947B9" w:rsidRDefault="008947B9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14:paraId="2889E04C" w14:textId="01712493" w:rsidR="008947B9" w:rsidRDefault="008947B9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April 2022</w:t>
            </w:r>
          </w:p>
        </w:tc>
        <w:tc>
          <w:tcPr>
            <w:tcW w:w="1709" w:type="dxa"/>
            <w:shd w:val="clear" w:color="auto" w:fill="auto"/>
          </w:tcPr>
          <w:p w14:paraId="4C6E7D61" w14:textId="01E5D2FA" w:rsidR="008947B9" w:rsidRDefault="008947B9" w:rsidP="00FE27D5">
            <w:pPr>
              <w:spacing w:before="6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Organisational Management Group</w:t>
            </w:r>
          </w:p>
        </w:tc>
        <w:tc>
          <w:tcPr>
            <w:tcW w:w="4532" w:type="dxa"/>
            <w:shd w:val="clear" w:color="auto" w:fill="auto"/>
          </w:tcPr>
          <w:p w14:paraId="45CCCDCD" w14:textId="51183520" w:rsidR="008947B9" w:rsidRDefault="008947B9" w:rsidP="00674723">
            <w:pPr>
              <w:spacing w:line="220" w:lineRule="exact"/>
            </w:pPr>
            <w:r>
              <w:t>Revision of supervisor stakeholder attendance to provide for flexibility of sharing the representation role with supervisor colleagues</w:t>
            </w:r>
          </w:p>
        </w:tc>
      </w:tr>
    </w:tbl>
    <w:p w14:paraId="0F2E3C1D" w14:textId="77777777" w:rsidR="009064C0" w:rsidRPr="004604DE" w:rsidRDefault="00F85BBA" w:rsidP="007D3F66">
      <w:pPr>
        <w:rPr>
          <w:rFonts w:ascii="Trebuchet MS" w:hAnsi="Trebuchet MS"/>
        </w:rPr>
      </w:pPr>
    </w:p>
    <w:sectPr w:rsidR="009064C0" w:rsidRPr="004604DE" w:rsidSect="007F28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7948" w14:textId="77777777" w:rsidR="00440065" w:rsidRDefault="00440065">
      <w:pPr>
        <w:spacing w:line="240" w:lineRule="auto"/>
      </w:pPr>
      <w:r>
        <w:separator/>
      </w:r>
    </w:p>
  </w:endnote>
  <w:endnote w:type="continuationSeparator" w:id="0">
    <w:p w14:paraId="7458CD4B" w14:textId="77777777" w:rsidR="00440065" w:rsidRDefault="0044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BADF" w14:textId="77777777" w:rsidR="008947B9" w:rsidRDefault="0089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C0A2" w14:textId="2B41D4F2" w:rsidR="00670806" w:rsidRPr="00507920" w:rsidRDefault="008947B9" w:rsidP="008947B9">
    <w:pPr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>V4.0 25/7/2022</w:t>
    </w:r>
    <w:bookmarkStart w:id="37" w:name="_GoBack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2AED" w14:textId="6FF1A858" w:rsidR="00670806" w:rsidRDefault="00FF31A6">
    <w:pPr>
      <w:pStyle w:val="Footer"/>
      <w:pBdr>
        <w:top w:val="single" w:sz="2" w:space="1" w:color="auto"/>
      </w:pBdr>
      <w:rPr>
        <w:sz w:val="10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1E075" wp14:editId="5D67BE05">
              <wp:simplePos x="0" y="0"/>
              <wp:positionH relativeFrom="page">
                <wp:posOffset>2315210</wp:posOffset>
              </wp:positionH>
              <wp:positionV relativeFrom="page">
                <wp:posOffset>9559290</wp:posOffset>
              </wp:positionV>
              <wp:extent cx="4658995" cy="6324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6DE7" w14:textId="77777777" w:rsidR="00670806" w:rsidRDefault="00824395">
                          <w:pPr>
                            <w:pStyle w:val="Footer"/>
                            <w:tabs>
                              <w:tab w:val="clear" w:pos="7711"/>
                              <w:tab w:val="right" w:pos="7144"/>
                            </w:tabs>
                            <w:rPr>
                              <w:rStyle w:val="PageNumber"/>
                            </w:rPr>
                          </w:pPr>
                          <w:r>
                            <w:t>Report Title</w:t>
                          </w:r>
                          <w:r>
                            <w:tab/>
                            <w:t xml:space="preserve">Page </w:t>
                          </w:r>
                          <w:r w:rsidR="000B1775">
                            <w:rPr>
                              <w:rStyle w:val="PageNumber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</w:rPr>
                            <w:instrText xml:space="preserve"> PAGE </w:instrText>
                          </w:r>
                          <w:r w:rsidR="000B1775">
                            <w:rPr>
                              <w:rStyle w:val="PageNumber"/>
                              <w:b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</w:rPr>
                            <w:t>1</w:t>
                          </w:r>
                          <w:r w:rsidR="000B1775">
                            <w:rPr>
                              <w:rStyle w:val="PageNumber"/>
                              <w:b/>
                            </w:rPr>
                            <w:fldChar w:fldCharType="end"/>
                          </w:r>
                        </w:p>
                        <w:p w14:paraId="5349F6D5" w14:textId="77777777" w:rsidR="00670806" w:rsidRDefault="0082439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Prepared by: </w:t>
                          </w:r>
                        </w:p>
                        <w:p w14:paraId="578F20E5" w14:textId="6F04797D" w:rsidR="00670806" w:rsidRDefault="000B177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24395">
                            <w:rPr>
                              <w:rStyle w:val="PageNumber"/>
                            </w:rPr>
                            <w:instrText xml:space="preserve"> TIME \@ "dddd, MMMM dd, 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947B9">
                            <w:rPr>
                              <w:rStyle w:val="PageNumber"/>
                            </w:rPr>
                            <w:t>Sunday, July 24, 2022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1E07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2.3pt;margin-top:752.7pt;width:366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pjewIAAP8EAAAOAAAAZHJzL2Uyb0RvYy54bWysVG1v2yAQ/j5p/wHxPbWdOS+26lRtskyT&#10;uhep3Q8ggGM0DAxI7G7af9+B47TrNmma5g/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Ve&#10;YKRICxTd896jG92jRahOZ1wJTncG3HwPy8ByzNSZW00/O6T0uiFqz6+t1V3DCYPosnAyeXJ0wHEB&#10;ZNe90wyuIQevI1Bf2zaUDoqBAB1YejgzE0KhsJjPZ8uimGFEYW/+aprPI3UJKcfTxjr/husWBaPC&#10;FpiP6OR463yIhpSjS7jMaSnYVkgZJ3a/W0uLjgRUso1fTOCZm1TBWelwbEAcViBIuCPshXAj69+K&#10;bJqnN9Nisp0vF5N8m88mxSJdTtKsuCnmaV7km+33EGCWl41gjKtbofiowCz/O4ZPvTBoJ2oQdRUu&#10;ZtPZQNEfk0zj97skW+GhIaVoK7w8O5EyEPtaMUiblJ4IOdjJz+HHKkMNxn+sSpRBYH7QgO93PaAE&#10;bew0ewBBWA18AevwioDRaPsVow46ssLuy4FYjpF8q0BUoX1Hw47GbjSIonC0wh6jwVz7oc0Pxop9&#10;A8iDbJW+BuHVImriMYqTXKHLYvCnFyG08dN59Hp8t1Y/AAAA//8DAFBLAwQUAAYACAAAACEAlQWc&#10;ReIAAAAOAQAADwAAAGRycy9kb3ducmV2LnhtbEyPwW7CMAyG75P2DpEn7TKNZEArKE3RBtuNHWCI&#10;s2mytlrjVElKy9svnLabrf/T78/5ejQtu2jnG0sSXiYCmKbSqoYqCcevj+cFMB+QFLaWtISr9rAu&#10;7u9yzJQdaK8vh1CxWEI+Qwl1CF3GuS9rbdBPbKcpZt/WGQxxdRVXDodYblo+FSLlBhuKF2rs9KbW&#10;5c+hNxLSreuHPW2etsf3HX521fT0dj1J+fgwvq6ABT2GPxhu+lEdiuh0tj0pz1oJs3SeRjQGiUjm&#10;wG6IWC5mwM5xSkUigBc5//9G8QsAAP//AwBQSwECLQAUAAYACAAAACEAtoM4kv4AAADhAQAAEwAA&#10;AAAAAAAAAAAAAAAAAAAAW0NvbnRlbnRfVHlwZXNdLnhtbFBLAQItABQABgAIAAAAIQA4/SH/1gAA&#10;AJQBAAALAAAAAAAAAAAAAAAAAC8BAABfcmVscy8ucmVsc1BLAQItABQABgAIAAAAIQCR6DpjewIA&#10;AP8EAAAOAAAAAAAAAAAAAAAAAC4CAABkcnMvZTJvRG9jLnhtbFBLAQItABQABgAIAAAAIQCVBZxF&#10;4gAAAA4BAAAPAAAAAAAAAAAAAAAAANUEAABkcnMvZG93bnJldi54bWxQSwUGAAAAAAQABADzAAAA&#10;5AUAAAAA&#10;" o:allowincell="f" stroked="f">
              <v:textbox inset="0,0,0,0">
                <w:txbxContent>
                  <w:p w14:paraId="20896DE7" w14:textId="77777777" w:rsidR="00670806" w:rsidRDefault="00824395">
                    <w:pPr>
                      <w:pStyle w:val="Footer"/>
                      <w:tabs>
                        <w:tab w:val="clear" w:pos="7711"/>
                        <w:tab w:val="right" w:pos="7144"/>
                      </w:tabs>
                      <w:rPr>
                        <w:rStyle w:val="PageNumber"/>
                      </w:rPr>
                    </w:pPr>
                    <w:r>
                      <w:t>Report Title</w:t>
                    </w:r>
                    <w:r>
                      <w:tab/>
                      <w:t xml:space="preserve">Page </w:t>
                    </w:r>
                    <w:r w:rsidR="000B1775">
                      <w:rPr>
                        <w:rStyle w:val="PageNumber"/>
                        <w:b/>
                      </w:rPr>
                      <w:fldChar w:fldCharType="begin"/>
                    </w:r>
                    <w:r>
                      <w:rPr>
                        <w:rStyle w:val="PageNumber"/>
                        <w:b/>
                      </w:rPr>
                      <w:instrText xml:space="preserve"> PAGE </w:instrText>
                    </w:r>
                    <w:r w:rsidR="000B1775">
                      <w:rPr>
                        <w:rStyle w:val="PageNumber"/>
                        <w:b/>
                      </w:rPr>
                      <w:fldChar w:fldCharType="separate"/>
                    </w:r>
                    <w:r>
                      <w:rPr>
                        <w:rStyle w:val="PageNumber"/>
                        <w:b/>
                      </w:rPr>
                      <w:t>1</w:t>
                    </w:r>
                    <w:r w:rsidR="000B1775">
                      <w:rPr>
                        <w:rStyle w:val="PageNumber"/>
                        <w:b/>
                      </w:rPr>
                      <w:fldChar w:fldCharType="end"/>
                    </w:r>
                  </w:p>
                  <w:p w14:paraId="5349F6D5" w14:textId="77777777" w:rsidR="00670806" w:rsidRDefault="0082439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Prepared by: </w:t>
                    </w:r>
                  </w:p>
                  <w:p w14:paraId="578F20E5" w14:textId="6F04797D" w:rsidR="00670806" w:rsidRDefault="000B177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24395">
                      <w:rPr>
                        <w:rStyle w:val="PageNumber"/>
                      </w:rPr>
                      <w:instrText xml:space="preserve"> TIME \@ "dddd, MMMM dd, yyyy"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947B9">
                      <w:rPr>
                        <w:rStyle w:val="PageNumber"/>
                      </w:rPr>
                      <w:t>Sunday, July 24, 2022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0EABEC" w14:textId="77777777" w:rsidR="00670806" w:rsidRDefault="00824395">
    <w:pPr>
      <w:pStyle w:val="Footer"/>
    </w:pPr>
    <w:r>
      <w:rPr>
        <w:rStyle w:val="PageNumber"/>
      </w:rPr>
      <w:t xml:space="preserve"> </w:t>
    </w:r>
    <w:r w:rsidR="00F77F0D">
      <w:rPr>
        <w:lang w:val="en-GB" w:eastAsia="en-GB"/>
      </w:rPr>
      <w:drawing>
        <wp:inline distT="0" distB="0" distL="0" distR="0" wp14:anchorId="0FFCB7A2" wp14:editId="6D1D8522">
          <wp:extent cx="1295400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6772C" w14:textId="77777777" w:rsidR="00670806" w:rsidRDefault="00F8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BEEF" w14:textId="77777777" w:rsidR="00440065" w:rsidRDefault="00440065">
      <w:pPr>
        <w:spacing w:line="240" w:lineRule="auto"/>
      </w:pPr>
      <w:r>
        <w:separator/>
      </w:r>
    </w:p>
  </w:footnote>
  <w:footnote w:type="continuationSeparator" w:id="0">
    <w:p w14:paraId="4D467EA3" w14:textId="77777777" w:rsidR="00440065" w:rsidRDefault="0044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6EF5" w14:textId="77777777" w:rsidR="008947B9" w:rsidRDefault="00894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1D40" w14:textId="77777777" w:rsidR="008947B9" w:rsidRDefault="00894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E0A2" w14:textId="77777777" w:rsidR="008947B9" w:rsidRDefault="00894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EF"/>
    <w:multiLevelType w:val="hybridMultilevel"/>
    <w:tmpl w:val="F8E4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3C92"/>
    <w:multiLevelType w:val="hybridMultilevel"/>
    <w:tmpl w:val="0E4A7F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A62F3"/>
    <w:multiLevelType w:val="hybridMultilevel"/>
    <w:tmpl w:val="C34A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4CA8"/>
    <w:multiLevelType w:val="hybridMultilevel"/>
    <w:tmpl w:val="0A1E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305"/>
    <w:multiLevelType w:val="multilevel"/>
    <w:tmpl w:val="B6E06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B34173"/>
    <w:multiLevelType w:val="hybridMultilevel"/>
    <w:tmpl w:val="4C5A9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A3C1A"/>
    <w:multiLevelType w:val="hybridMultilevel"/>
    <w:tmpl w:val="AC36F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31A91"/>
    <w:multiLevelType w:val="hybridMultilevel"/>
    <w:tmpl w:val="CE06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00A2C"/>
    <w:multiLevelType w:val="hybridMultilevel"/>
    <w:tmpl w:val="3B7C8C3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09935C8"/>
    <w:multiLevelType w:val="hybridMultilevel"/>
    <w:tmpl w:val="D9201C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61080A"/>
    <w:multiLevelType w:val="hybridMultilevel"/>
    <w:tmpl w:val="404A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6300"/>
    <w:multiLevelType w:val="hybridMultilevel"/>
    <w:tmpl w:val="9E989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0D"/>
    <w:rsid w:val="00081BA9"/>
    <w:rsid w:val="00096234"/>
    <w:rsid w:val="000A1E4F"/>
    <w:rsid w:val="000B1775"/>
    <w:rsid w:val="000D3509"/>
    <w:rsid w:val="000F5B37"/>
    <w:rsid w:val="00146465"/>
    <w:rsid w:val="00147BCD"/>
    <w:rsid w:val="00202CB3"/>
    <w:rsid w:val="002355D1"/>
    <w:rsid w:val="002402DE"/>
    <w:rsid w:val="00254E29"/>
    <w:rsid w:val="002C5F46"/>
    <w:rsid w:val="002E1FFE"/>
    <w:rsid w:val="00307CF9"/>
    <w:rsid w:val="00397003"/>
    <w:rsid w:val="00440065"/>
    <w:rsid w:val="004604DE"/>
    <w:rsid w:val="00464F1D"/>
    <w:rsid w:val="00467DC3"/>
    <w:rsid w:val="00482A72"/>
    <w:rsid w:val="004B51BD"/>
    <w:rsid w:val="004B7627"/>
    <w:rsid w:val="004C1FCE"/>
    <w:rsid w:val="005323D7"/>
    <w:rsid w:val="005617BC"/>
    <w:rsid w:val="00582567"/>
    <w:rsid w:val="005B08FE"/>
    <w:rsid w:val="005C3582"/>
    <w:rsid w:val="005E110A"/>
    <w:rsid w:val="00607D63"/>
    <w:rsid w:val="00634C42"/>
    <w:rsid w:val="00674723"/>
    <w:rsid w:val="00681911"/>
    <w:rsid w:val="006B4FF1"/>
    <w:rsid w:val="00783CCD"/>
    <w:rsid w:val="007A453B"/>
    <w:rsid w:val="007A53AC"/>
    <w:rsid w:val="007D3F66"/>
    <w:rsid w:val="00824395"/>
    <w:rsid w:val="008666A5"/>
    <w:rsid w:val="008947B9"/>
    <w:rsid w:val="008B600E"/>
    <w:rsid w:val="00917BBB"/>
    <w:rsid w:val="009504F5"/>
    <w:rsid w:val="00A324EA"/>
    <w:rsid w:val="00A33BD9"/>
    <w:rsid w:val="00A461FD"/>
    <w:rsid w:val="00A478EE"/>
    <w:rsid w:val="00A614F0"/>
    <w:rsid w:val="00AB21B8"/>
    <w:rsid w:val="00AE0A99"/>
    <w:rsid w:val="00AE7237"/>
    <w:rsid w:val="00B05B92"/>
    <w:rsid w:val="00B60F49"/>
    <w:rsid w:val="00C23EAE"/>
    <w:rsid w:val="00C2404B"/>
    <w:rsid w:val="00C61A4D"/>
    <w:rsid w:val="00C957DE"/>
    <w:rsid w:val="00CA3193"/>
    <w:rsid w:val="00CD7BF3"/>
    <w:rsid w:val="00D26AD7"/>
    <w:rsid w:val="00D35B4C"/>
    <w:rsid w:val="00D6104B"/>
    <w:rsid w:val="00DC708C"/>
    <w:rsid w:val="00E26E81"/>
    <w:rsid w:val="00E64301"/>
    <w:rsid w:val="00E85E5E"/>
    <w:rsid w:val="00E9449A"/>
    <w:rsid w:val="00F30031"/>
    <w:rsid w:val="00F6221E"/>
    <w:rsid w:val="00F7037D"/>
    <w:rsid w:val="00F74811"/>
    <w:rsid w:val="00F77F0D"/>
    <w:rsid w:val="00F970E5"/>
    <w:rsid w:val="00FB6D5D"/>
    <w:rsid w:val="00FD5575"/>
    <w:rsid w:val="00FE7E09"/>
    <w:rsid w:val="00FF31A6"/>
    <w:rsid w:val="00FF350D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182FB"/>
  <w15:docId w15:val="{BE84A47A-A1BE-431D-ADD7-944AD51D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0D"/>
    <w:pPr>
      <w:spacing w:after="0" w:line="28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77F0D"/>
    <w:pPr>
      <w:keepNext/>
      <w:tabs>
        <w:tab w:val="left" w:pos="397"/>
        <w:tab w:val="left" w:pos="851"/>
        <w:tab w:val="left" w:pos="1531"/>
        <w:tab w:val="left" w:pos="2268"/>
      </w:tabs>
      <w:suppressAutoHyphens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link w:val="Heading2Char"/>
    <w:qFormat/>
    <w:rsid w:val="00F77F0D"/>
    <w:pPr>
      <w:tabs>
        <w:tab w:val="clear" w:pos="397"/>
      </w:tabs>
      <w:spacing w:before="240" w:after="60"/>
      <w:ind w:firstLine="397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F77F0D"/>
    <w:pPr>
      <w:ind w:firstLine="0"/>
      <w:outlineLvl w:val="2"/>
    </w:pPr>
  </w:style>
  <w:style w:type="paragraph" w:styleId="Heading4">
    <w:name w:val="heading 4"/>
    <w:basedOn w:val="Heading1"/>
    <w:next w:val="Normal"/>
    <w:link w:val="Heading4Char"/>
    <w:qFormat/>
    <w:rsid w:val="00F77F0D"/>
    <w:pPr>
      <w:spacing w:before="18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F0D"/>
    <w:rPr>
      <w:rFonts w:ascii="Arial" w:eastAsia="Times New Roman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F77F0D"/>
    <w:rPr>
      <w:rFonts w:ascii="Arial" w:eastAsia="Times New Roman" w:hAnsi="Arial" w:cs="Times New Roman"/>
      <w:b/>
      <w:kern w:val="28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77F0D"/>
    <w:rPr>
      <w:rFonts w:ascii="Arial" w:eastAsia="Times New Roman" w:hAnsi="Arial" w:cs="Times New Roman"/>
      <w:b/>
      <w:kern w:val="28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77F0D"/>
    <w:rPr>
      <w:rFonts w:ascii="Arial" w:eastAsia="Times New Roman" w:hAnsi="Arial" w:cs="Times New Roman"/>
      <w:b/>
      <w:kern w:val="28"/>
      <w:sz w:val="20"/>
      <w:szCs w:val="20"/>
      <w:lang w:val="en-AU"/>
    </w:rPr>
  </w:style>
  <w:style w:type="paragraph" w:styleId="Header">
    <w:name w:val="header"/>
    <w:basedOn w:val="Normal"/>
    <w:link w:val="HeaderChar"/>
    <w:rsid w:val="00F77F0D"/>
    <w:pPr>
      <w:tabs>
        <w:tab w:val="center" w:pos="4153"/>
        <w:tab w:val="right" w:pos="8306"/>
      </w:tabs>
    </w:pPr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F77F0D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Footer">
    <w:name w:val="footer"/>
    <w:link w:val="FooterChar"/>
    <w:rsid w:val="00F77F0D"/>
    <w:pPr>
      <w:tabs>
        <w:tab w:val="right" w:pos="7711"/>
      </w:tabs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77F0D"/>
    <w:rPr>
      <w:rFonts w:ascii="Arial" w:eastAsia="Times New Roman" w:hAnsi="Arial" w:cs="Times New Roman"/>
      <w:noProof/>
      <w:sz w:val="16"/>
      <w:szCs w:val="20"/>
      <w:lang w:val="en-US"/>
    </w:rPr>
  </w:style>
  <w:style w:type="character" w:styleId="PageNumber">
    <w:name w:val="page number"/>
    <w:basedOn w:val="DefaultParagraphFont"/>
    <w:rsid w:val="00F77F0D"/>
  </w:style>
  <w:style w:type="paragraph" w:styleId="TOC1">
    <w:name w:val="toc 1"/>
    <w:basedOn w:val="Normal"/>
    <w:next w:val="Normal"/>
    <w:uiPriority w:val="39"/>
    <w:rsid w:val="00F77F0D"/>
    <w:pPr>
      <w:tabs>
        <w:tab w:val="left" w:pos="851"/>
        <w:tab w:val="left" w:leader="underscore" w:pos="9185"/>
      </w:tabs>
      <w:spacing w:before="240"/>
      <w:ind w:left="567"/>
    </w:pPr>
    <w:rPr>
      <w:b/>
    </w:rPr>
  </w:style>
  <w:style w:type="paragraph" w:styleId="TOC2">
    <w:name w:val="toc 2"/>
    <w:basedOn w:val="Normal"/>
    <w:next w:val="Normal"/>
    <w:uiPriority w:val="39"/>
    <w:rsid w:val="00F77F0D"/>
    <w:pPr>
      <w:tabs>
        <w:tab w:val="left" w:pos="1304"/>
        <w:tab w:val="left" w:leader="underscore" w:pos="9185"/>
      </w:tabs>
      <w:ind w:left="1276" w:hanging="425"/>
    </w:pPr>
  </w:style>
  <w:style w:type="character" w:styleId="Hyperlink">
    <w:name w:val="Hyperlink"/>
    <w:uiPriority w:val="99"/>
    <w:rsid w:val="00F77F0D"/>
    <w:rPr>
      <w:color w:val="0000FF"/>
      <w:u w:val="single"/>
    </w:rPr>
  </w:style>
  <w:style w:type="paragraph" w:customStyle="1" w:styleId="normalindent3">
    <w:name w:val="normal indent3"/>
    <w:basedOn w:val="Normal"/>
    <w:rsid w:val="00F77F0D"/>
    <w:pPr>
      <w:tabs>
        <w:tab w:val="left" w:pos="1418"/>
      </w:tabs>
      <w:ind w:left="1531"/>
    </w:pPr>
  </w:style>
  <w:style w:type="paragraph" w:customStyle="1" w:styleId="Tofromdetails">
    <w:name w:val="To/from details"/>
    <w:rsid w:val="00F77F0D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noProof/>
      <w:szCs w:val="2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17BBB"/>
    <w:pPr>
      <w:keepLines/>
      <w:tabs>
        <w:tab w:val="clear" w:pos="397"/>
        <w:tab w:val="clear" w:pos="851"/>
        <w:tab w:val="clear" w:pos="1531"/>
        <w:tab w:val="clear" w:pos="2268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17BBB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BB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B0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0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F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F49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F49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bc5a89ae6ccde0a57d827f333f6043ff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0f610c6eea3638be47fb809f3667a4f8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E433-D510-4F81-8774-FBF29657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D5AEC-FF6F-4CAB-8373-AE27CCE5C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0F8FA-8EB9-48BE-A7BB-233199AD7BC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b1e836fc-21f0-4f9b-94e4-6040cace78be"/>
    <ds:schemaRef ds:uri="http://schemas.microsoft.com/office/infopath/2007/PartnerControls"/>
    <ds:schemaRef ds:uri="http://schemas.microsoft.com/office/2006/documentManagement/types"/>
    <ds:schemaRef ds:uri="b29efe7f-430a-4c1e-806c-9f3391d438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CEB13F-F053-410C-9464-0ED57621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Slinger, Richard</dc:creator>
  <cp:lastModifiedBy>Munks, Emma</cp:lastModifiedBy>
  <cp:revision>2</cp:revision>
  <dcterms:created xsi:type="dcterms:W3CDTF">2022-07-24T13:42:00Z</dcterms:created>
  <dcterms:modified xsi:type="dcterms:W3CDTF">2022-07-24T13:42:00Z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