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0E" w:rsidRPr="004D6B31" w:rsidRDefault="00F47D0E" w:rsidP="004D6B31">
      <w:pPr>
        <w:pStyle w:val="Title"/>
        <w:rPr>
          <w:rFonts w:ascii="Tahoma" w:hAnsi="Tahoma" w:cs="Tahoma"/>
          <w:sz w:val="22"/>
          <w:szCs w:val="22"/>
        </w:rPr>
      </w:pPr>
      <w:smartTag w:uri="urn:schemas-microsoft-com:office:smarttags" w:element="City">
        <w:smartTag w:uri="urn:schemas-microsoft-com:office:smarttags" w:element="place">
          <w:r w:rsidRPr="004D6B31">
            <w:rPr>
              <w:rFonts w:ascii="Tahoma" w:hAnsi="Tahoma" w:cs="Tahoma"/>
              <w:sz w:val="22"/>
              <w:szCs w:val="22"/>
            </w:rPr>
            <w:t>Lancaster</w:t>
          </w:r>
        </w:smartTag>
      </w:smartTag>
      <w:r w:rsidRPr="004D6B31">
        <w:rPr>
          <w:rFonts w:ascii="Tahoma" w:hAnsi="Tahoma" w:cs="Tahoma"/>
          <w:sz w:val="22"/>
          <w:szCs w:val="22"/>
        </w:rPr>
        <w:t xml:space="preserve"> DclinPsy </w:t>
      </w:r>
      <w:proofErr w:type="gramStart"/>
      <w:r w:rsidR="00DB7420" w:rsidRPr="004D6B31">
        <w:rPr>
          <w:rFonts w:ascii="Tahoma" w:hAnsi="Tahoma" w:cs="Tahoma"/>
          <w:sz w:val="22"/>
          <w:szCs w:val="22"/>
        </w:rPr>
        <w:t xml:space="preserve">XXXXX </w:t>
      </w:r>
      <w:r w:rsidRPr="004D6B31">
        <w:rPr>
          <w:rFonts w:ascii="Tahoma" w:hAnsi="Tahoma" w:cs="Tahoma"/>
          <w:sz w:val="22"/>
          <w:szCs w:val="22"/>
        </w:rPr>
        <w:t xml:space="preserve"> Placement</w:t>
      </w:r>
      <w:proofErr w:type="gramEnd"/>
      <w:r w:rsidRPr="004D6B31">
        <w:rPr>
          <w:rFonts w:ascii="Tahoma" w:hAnsi="Tahoma" w:cs="Tahoma"/>
          <w:sz w:val="22"/>
          <w:szCs w:val="22"/>
        </w:rPr>
        <w:t xml:space="preserve"> – </w:t>
      </w:r>
      <w:r w:rsidR="00DB7420" w:rsidRPr="004D6B31">
        <w:rPr>
          <w:rFonts w:ascii="Tahoma" w:hAnsi="Tahoma" w:cs="Tahoma"/>
          <w:sz w:val="22"/>
          <w:szCs w:val="22"/>
        </w:rPr>
        <w:t>xxx Name o</w:t>
      </w:r>
      <w:bookmarkStart w:id="0" w:name="_GoBack"/>
      <w:bookmarkEnd w:id="0"/>
      <w:r w:rsidR="00DB7420" w:rsidRPr="004D6B31">
        <w:rPr>
          <w:rFonts w:ascii="Tahoma" w:hAnsi="Tahoma" w:cs="Tahoma"/>
          <w:sz w:val="22"/>
          <w:szCs w:val="22"/>
        </w:rPr>
        <w:t>f service xxxx</w:t>
      </w:r>
      <w:r w:rsidRPr="004D6B31">
        <w:rPr>
          <w:rFonts w:ascii="Tahoma" w:hAnsi="Tahoma" w:cs="Tahoma"/>
          <w:sz w:val="22"/>
          <w:szCs w:val="22"/>
        </w:rPr>
        <w:t xml:space="preserve"> </w:t>
      </w:r>
    </w:p>
    <w:p w:rsidR="00F47D0E" w:rsidRPr="004D6B31" w:rsidRDefault="00F47D0E" w:rsidP="00371D3E">
      <w:pPr>
        <w:pStyle w:val="Subtitle"/>
        <w:rPr>
          <w:sz w:val="22"/>
          <w:szCs w:val="22"/>
        </w:rPr>
      </w:pPr>
      <w:r w:rsidRPr="004D6B31">
        <w:rPr>
          <w:sz w:val="22"/>
          <w:szCs w:val="22"/>
        </w:rPr>
        <w:t>Psychological Contract</w:t>
      </w:r>
      <w:r w:rsidR="00DB7420" w:rsidRPr="004D6B31">
        <w:rPr>
          <w:sz w:val="22"/>
          <w:szCs w:val="22"/>
        </w:rPr>
        <w:t xml:space="preserve"> (sample)</w:t>
      </w:r>
    </w:p>
    <w:p w:rsidR="00F47D0E" w:rsidRPr="004D6B31" w:rsidRDefault="00F47D0E" w:rsidP="00371D3E">
      <w:pPr>
        <w:jc w:val="center"/>
        <w:rPr>
          <w:rFonts w:ascii="Tahoma" w:hAnsi="Tahoma" w:cs="Tahoma"/>
          <w:b/>
          <w:bCs/>
          <w:sz w:val="22"/>
          <w:szCs w:val="22"/>
        </w:rPr>
      </w:pPr>
      <w:r w:rsidRPr="004D6B31">
        <w:rPr>
          <w:rFonts w:ascii="Tahoma" w:hAnsi="Tahoma" w:cs="Tahoma"/>
          <w:b/>
          <w:bCs/>
          <w:sz w:val="22"/>
          <w:szCs w:val="22"/>
        </w:rPr>
        <w:t xml:space="preserve">Trainee: </w:t>
      </w:r>
      <w:r w:rsidR="00DB7420" w:rsidRPr="004D6B31">
        <w:rPr>
          <w:rFonts w:ascii="Tahoma" w:hAnsi="Tahoma" w:cs="Tahoma"/>
          <w:b/>
          <w:bCs/>
          <w:sz w:val="22"/>
          <w:szCs w:val="22"/>
        </w:rPr>
        <w:t>XXXXXX</w:t>
      </w:r>
      <w:r w:rsidR="004D6B31">
        <w:rPr>
          <w:rFonts w:ascii="Tahoma" w:hAnsi="Tahoma" w:cs="Tahoma"/>
          <w:b/>
          <w:bCs/>
          <w:sz w:val="22"/>
          <w:szCs w:val="22"/>
        </w:rPr>
        <w:t xml:space="preserve">               </w:t>
      </w:r>
      <w:r w:rsidRPr="004D6B31">
        <w:rPr>
          <w:rFonts w:ascii="Tahoma" w:hAnsi="Tahoma" w:cs="Tahoma"/>
          <w:b/>
          <w:bCs/>
          <w:sz w:val="22"/>
          <w:szCs w:val="22"/>
        </w:rPr>
        <w:t>Supervisor</w:t>
      </w:r>
      <w:r w:rsidR="00DB7420" w:rsidRPr="004D6B31">
        <w:rPr>
          <w:rFonts w:ascii="Tahoma" w:hAnsi="Tahoma" w:cs="Tahoma"/>
          <w:b/>
          <w:bCs/>
          <w:sz w:val="22"/>
          <w:szCs w:val="22"/>
        </w:rPr>
        <w:t>(</w:t>
      </w:r>
      <w:r w:rsidRPr="004D6B31">
        <w:rPr>
          <w:rFonts w:ascii="Tahoma" w:hAnsi="Tahoma" w:cs="Tahoma"/>
          <w:b/>
          <w:bCs/>
          <w:sz w:val="22"/>
          <w:szCs w:val="22"/>
        </w:rPr>
        <w:t>s</w:t>
      </w:r>
      <w:r w:rsidR="000B36C6">
        <w:rPr>
          <w:rFonts w:ascii="Tahoma" w:hAnsi="Tahoma" w:cs="Tahoma"/>
          <w:b/>
          <w:bCs/>
          <w:sz w:val="22"/>
          <w:szCs w:val="22"/>
        </w:rPr>
        <w:t>):</w:t>
      </w:r>
      <w:r w:rsidR="00DB7420" w:rsidRPr="004D6B31">
        <w:rPr>
          <w:rFonts w:ascii="Tahoma" w:hAnsi="Tahoma" w:cs="Tahoma"/>
          <w:b/>
          <w:bCs/>
          <w:sz w:val="22"/>
          <w:szCs w:val="22"/>
        </w:rPr>
        <w:t xml:space="preserve"> XXXXXXXXX</w:t>
      </w:r>
    </w:p>
    <w:p w:rsidR="00F47D0E" w:rsidRPr="004D6B31" w:rsidRDefault="00F47D0E" w:rsidP="004D6B31">
      <w:pPr>
        <w:jc w:val="center"/>
        <w:rPr>
          <w:rFonts w:ascii="Tahoma" w:hAnsi="Tahoma" w:cs="Tahoma"/>
          <w:b/>
          <w:bCs/>
          <w:sz w:val="22"/>
          <w:szCs w:val="22"/>
        </w:rPr>
      </w:pPr>
      <w:r w:rsidRPr="004D6B31">
        <w:rPr>
          <w:rFonts w:ascii="Tahoma" w:hAnsi="Tahoma" w:cs="Tahoma"/>
          <w:b/>
          <w:bCs/>
          <w:sz w:val="22"/>
          <w:szCs w:val="22"/>
        </w:rPr>
        <w:t xml:space="preserve">Placement dates: </w:t>
      </w:r>
      <w:r w:rsidR="00DB7420" w:rsidRPr="004D6B31">
        <w:rPr>
          <w:rFonts w:ascii="Tahoma" w:hAnsi="Tahoma" w:cs="Tahoma"/>
          <w:b/>
          <w:bCs/>
          <w:sz w:val="22"/>
          <w:szCs w:val="22"/>
        </w:rPr>
        <w:t>XXXXXXXXX</w:t>
      </w:r>
      <w:r w:rsidRPr="004D6B31">
        <w:rPr>
          <w:rFonts w:ascii="Tahoma" w:hAnsi="Tahoma" w:cs="Tahoma"/>
          <w:b/>
          <w:bCs/>
          <w:sz w:val="22"/>
          <w:szCs w:val="22"/>
        </w:rPr>
        <w:t xml:space="preserve"> – </w:t>
      </w:r>
      <w:r w:rsidR="00DB7420" w:rsidRPr="004D6B31">
        <w:rPr>
          <w:rFonts w:ascii="Tahoma" w:hAnsi="Tahoma" w:cs="Tahoma"/>
          <w:b/>
          <w:bCs/>
          <w:sz w:val="22"/>
          <w:szCs w:val="22"/>
        </w:rPr>
        <w:t>XXXXXXX</w:t>
      </w:r>
    </w:p>
    <w:p w:rsidR="00F47D0E" w:rsidRPr="004D6B31" w:rsidRDefault="00F47D0E" w:rsidP="004D6B31">
      <w:pPr>
        <w:rPr>
          <w:rFonts w:ascii="Tahoma" w:hAnsi="Tahoma" w:cs="Tahoma"/>
          <w:b/>
          <w:bCs/>
          <w:sz w:val="22"/>
          <w:szCs w:val="22"/>
        </w:rPr>
      </w:pP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1.  Practicalities and Boundaries of Supervision</w:t>
      </w: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Practicalities:</w:t>
      </w:r>
    </w:p>
    <w:p w:rsidR="00F47D0E" w:rsidRPr="004D6B31" w:rsidRDefault="00DB7420" w:rsidP="004D6B31">
      <w:pPr>
        <w:numPr>
          <w:ilvl w:val="0"/>
          <w:numId w:val="1"/>
        </w:numPr>
        <w:rPr>
          <w:rFonts w:ascii="Tahoma" w:hAnsi="Tahoma" w:cs="Tahoma"/>
          <w:sz w:val="22"/>
          <w:szCs w:val="22"/>
        </w:rPr>
      </w:pPr>
      <w:r w:rsidRPr="004D6B31">
        <w:rPr>
          <w:rFonts w:ascii="Tahoma" w:hAnsi="Tahoma" w:cs="Tahoma"/>
          <w:sz w:val="22"/>
          <w:szCs w:val="22"/>
        </w:rPr>
        <w:t xml:space="preserve">(Name of trainee) </w:t>
      </w:r>
      <w:r w:rsidR="00F47D0E" w:rsidRPr="004D6B31">
        <w:rPr>
          <w:rFonts w:ascii="Tahoma" w:hAnsi="Tahoma" w:cs="Tahoma"/>
          <w:sz w:val="22"/>
          <w:szCs w:val="22"/>
        </w:rPr>
        <w:t xml:space="preserve">will meet </w:t>
      </w:r>
      <w:r w:rsidRPr="004D6B31">
        <w:rPr>
          <w:rFonts w:ascii="Tahoma" w:hAnsi="Tahoma" w:cs="Tahoma"/>
          <w:sz w:val="22"/>
          <w:szCs w:val="22"/>
        </w:rPr>
        <w:t>with (name of Supervisor)</w:t>
      </w:r>
      <w:r w:rsidR="00F47D0E" w:rsidRPr="004D6B31">
        <w:rPr>
          <w:rFonts w:ascii="Tahoma" w:hAnsi="Tahoma" w:cs="Tahoma"/>
          <w:sz w:val="22"/>
          <w:szCs w:val="22"/>
        </w:rPr>
        <w:t xml:space="preserve"> for weekly supervision for at least 1</w:t>
      </w:r>
      <w:r w:rsidRPr="004D6B31">
        <w:rPr>
          <w:rFonts w:ascii="Tahoma" w:hAnsi="Tahoma" w:cs="Tahoma"/>
          <w:sz w:val="22"/>
          <w:szCs w:val="22"/>
        </w:rPr>
        <w:t xml:space="preserve"> 1/2 hours (separately for 1</w:t>
      </w:r>
      <w:r w:rsidR="00F47D0E" w:rsidRPr="004D6B31">
        <w:rPr>
          <w:rFonts w:ascii="Tahoma" w:hAnsi="Tahoma" w:cs="Tahoma"/>
          <w:sz w:val="22"/>
          <w:szCs w:val="22"/>
        </w:rPr>
        <w:t xml:space="preserve"> hour</w:t>
      </w:r>
      <w:r w:rsidRPr="004D6B31">
        <w:rPr>
          <w:rFonts w:ascii="Tahoma" w:hAnsi="Tahoma" w:cs="Tahoma"/>
          <w:sz w:val="22"/>
          <w:szCs w:val="22"/>
        </w:rPr>
        <w:t xml:space="preserve"> each if two supervisors)</w:t>
      </w:r>
      <w:r w:rsidR="00F47D0E" w:rsidRPr="004D6B31">
        <w:rPr>
          <w:rFonts w:ascii="Tahoma" w:hAnsi="Tahoma" w:cs="Tahoma"/>
          <w:sz w:val="22"/>
          <w:szCs w:val="22"/>
        </w:rPr>
        <w:t>.</w:t>
      </w:r>
    </w:p>
    <w:p w:rsidR="00F47D0E" w:rsidRPr="004D6B31" w:rsidRDefault="00F47D0E" w:rsidP="004D6B31">
      <w:pPr>
        <w:numPr>
          <w:ilvl w:val="0"/>
          <w:numId w:val="1"/>
        </w:numPr>
        <w:rPr>
          <w:sz w:val="22"/>
          <w:szCs w:val="22"/>
        </w:rPr>
      </w:pPr>
      <w:r w:rsidRPr="004D6B31">
        <w:rPr>
          <w:rFonts w:ascii="Tahoma" w:hAnsi="Tahoma" w:cs="Tahoma"/>
          <w:sz w:val="22"/>
          <w:szCs w:val="22"/>
        </w:rPr>
        <w:t xml:space="preserve">If either </w:t>
      </w:r>
      <w:r w:rsidR="00DB7420" w:rsidRPr="004D6B31">
        <w:rPr>
          <w:rFonts w:ascii="Tahoma" w:hAnsi="Tahoma" w:cs="Tahoma"/>
          <w:sz w:val="22"/>
          <w:szCs w:val="22"/>
        </w:rPr>
        <w:t xml:space="preserve">(Name of trainee) </w:t>
      </w:r>
      <w:r w:rsidRPr="004D6B31">
        <w:rPr>
          <w:rFonts w:ascii="Tahoma" w:hAnsi="Tahoma" w:cs="Tahoma"/>
          <w:sz w:val="22"/>
          <w:szCs w:val="22"/>
        </w:rPr>
        <w:t xml:space="preserve">or a </w:t>
      </w:r>
      <w:r w:rsidR="00DB7420" w:rsidRPr="004D6B31">
        <w:rPr>
          <w:rFonts w:ascii="Tahoma" w:hAnsi="Tahoma" w:cs="Tahoma"/>
          <w:sz w:val="22"/>
          <w:szCs w:val="22"/>
        </w:rPr>
        <w:t xml:space="preserve">(name of Supervisor) </w:t>
      </w:r>
      <w:r w:rsidRPr="004D6B31">
        <w:rPr>
          <w:rFonts w:ascii="Tahoma" w:hAnsi="Tahoma" w:cs="Tahoma"/>
          <w:sz w:val="22"/>
          <w:szCs w:val="22"/>
        </w:rPr>
        <w:t xml:space="preserve"> cannot make the arranged supervision notice should be given (where possible) and a new time negotiated.</w:t>
      </w:r>
    </w:p>
    <w:p w:rsidR="00F47D0E" w:rsidRPr="004D6B31" w:rsidRDefault="00DB7420" w:rsidP="004D6B31">
      <w:pPr>
        <w:numPr>
          <w:ilvl w:val="0"/>
          <w:numId w:val="1"/>
        </w:numPr>
        <w:rPr>
          <w:sz w:val="22"/>
          <w:szCs w:val="22"/>
        </w:rPr>
      </w:pPr>
      <w:r w:rsidRPr="004D6B31">
        <w:rPr>
          <w:rFonts w:ascii="Tahoma" w:hAnsi="Tahoma" w:cs="Tahoma"/>
          <w:sz w:val="22"/>
          <w:szCs w:val="22"/>
        </w:rPr>
        <w:t xml:space="preserve">Both  (name of Supervisor)  </w:t>
      </w:r>
      <w:r w:rsidR="00F47D0E" w:rsidRPr="004D6B31">
        <w:rPr>
          <w:rFonts w:ascii="Tahoma" w:hAnsi="Tahoma" w:cs="Tahoma"/>
          <w:sz w:val="22"/>
          <w:szCs w:val="22"/>
        </w:rPr>
        <w:t xml:space="preserve">and </w:t>
      </w:r>
      <w:r w:rsidRPr="004D6B31">
        <w:rPr>
          <w:rFonts w:ascii="Tahoma" w:hAnsi="Tahoma" w:cs="Tahoma"/>
          <w:sz w:val="22"/>
          <w:szCs w:val="22"/>
        </w:rPr>
        <w:t xml:space="preserve">(Name of trainee) </w:t>
      </w:r>
      <w:r w:rsidR="00F47D0E" w:rsidRPr="004D6B31">
        <w:rPr>
          <w:rFonts w:ascii="Tahoma" w:hAnsi="Tahoma" w:cs="Tahoma"/>
          <w:sz w:val="22"/>
          <w:szCs w:val="22"/>
        </w:rPr>
        <w:t>should be on time and prepared for supervision.</w:t>
      </w: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Boundaries:</w:t>
      </w:r>
    </w:p>
    <w:p w:rsidR="00F47D0E" w:rsidRPr="004D6B31" w:rsidRDefault="00F47D0E" w:rsidP="004D6B31">
      <w:pPr>
        <w:numPr>
          <w:ilvl w:val="0"/>
          <w:numId w:val="2"/>
        </w:numPr>
        <w:rPr>
          <w:sz w:val="22"/>
          <w:szCs w:val="22"/>
        </w:rPr>
      </w:pPr>
      <w:r w:rsidRPr="004D6B31">
        <w:rPr>
          <w:rFonts w:ascii="Tahoma" w:hAnsi="Tahoma" w:cs="Tahoma"/>
          <w:sz w:val="22"/>
          <w:szCs w:val="22"/>
        </w:rPr>
        <w:t>Supervision should be used effectively to cover relevant issues including clinical, personal and professional, and organisational issues.</w:t>
      </w:r>
    </w:p>
    <w:p w:rsidR="00F47D0E" w:rsidRPr="004D6B31" w:rsidRDefault="00F47D0E" w:rsidP="004D6B31">
      <w:pPr>
        <w:numPr>
          <w:ilvl w:val="0"/>
          <w:numId w:val="2"/>
        </w:numPr>
        <w:rPr>
          <w:sz w:val="22"/>
          <w:szCs w:val="22"/>
        </w:rPr>
      </w:pPr>
      <w:r w:rsidRPr="004D6B31">
        <w:rPr>
          <w:rFonts w:ascii="Tahoma" w:hAnsi="Tahoma" w:cs="Tahoma"/>
          <w:sz w:val="22"/>
          <w:szCs w:val="22"/>
        </w:rPr>
        <w:t xml:space="preserve">Any personal issues relevant to supervision should be confidential between </w:t>
      </w:r>
      <w:r w:rsidR="00DB7420" w:rsidRPr="004D6B31">
        <w:rPr>
          <w:rFonts w:ascii="Tahoma" w:hAnsi="Tahoma" w:cs="Tahoma"/>
          <w:sz w:val="22"/>
          <w:szCs w:val="22"/>
        </w:rPr>
        <w:t>Supervisor</w:t>
      </w:r>
      <w:r w:rsidRPr="004D6B31">
        <w:rPr>
          <w:rFonts w:ascii="Tahoma" w:hAnsi="Tahoma" w:cs="Tahoma"/>
          <w:sz w:val="22"/>
          <w:szCs w:val="22"/>
        </w:rPr>
        <w:t xml:space="preserve"> and </w:t>
      </w:r>
      <w:r w:rsidR="00DB7420" w:rsidRPr="004D6B31">
        <w:rPr>
          <w:rFonts w:ascii="Tahoma" w:hAnsi="Tahoma" w:cs="Tahoma"/>
          <w:sz w:val="22"/>
          <w:szCs w:val="22"/>
        </w:rPr>
        <w:t>(Name of trainee)</w:t>
      </w:r>
    </w:p>
    <w:p w:rsidR="00F47D0E" w:rsidRPr="004D6B31" w:rsidRDefault="00F47D0E" w:rsidP="004D6B31">
      <w:pPr>
        <w:numPr>
          <w:ilvl w:val="0"/>
          <w:numId w:val="2"/>
        </w:numPr>
        <w:rPr>
          <w:sz w:val="22"/>
          <w:szCs w:val="22"/>
        </w:rPr>
      </w:pPr>
      <w:r w:rsidRPr="004D6B31">
        <w:rPr>
          <w:rFonts w:ascii="Tahoma" w:hAnsi="Tahoma" w:cs="Tahoma"/>
          <w:sz w:val="22"/>
          <w:szCs w:val="22"/>
        </w:rPr>
        <w:t>Responsibility for work should be shared, though ultimate responsibility for clients in line with BPS requirements, is the responsibility of the Supervisor.</w:t>
      </w:r>
    </w:p>
    <w:p w:rsidR="00F47D0E" w:rsidRPr="004D6B31" w:rsidRDefault="00F47D0E" w:rsidP="004D6B31">
      <w:pPr>
        <w:rPr>
          <w:rFonts w:ascii="Tahoma" w:hAnsi="Tahoma" w:cs="Tahoma"/>
          <w:sz w:val="22"/>
          <w:szCs w:val="22"/>
        </w:rPr>
      </w:pP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2.  Style of Supervision:</w:t>
      </w:r>
    </w:p>
    <w:p w:rsidR="00F47D0E" w:rsidRPr="004D6B31" w:rsidRDefault="00F47D0E" w:rsidP="004D6B31">
      <w:pPr>
        <w:numPr>
          <w:ilvl w:val="0"/>
          <w:numId w:val="3"/>
        </w:numPr>
        <w:rPr>
          <w:rFonts w:ascii="Tahoma" w:hAnsi="Tahoma" w:cs="Tahoma"/>
          <w:sz w:val="22"/>
          <w:szCs w:val="22"/>
        </w:rPr>
      </w:pPr>
      <w:r w:rsidRPr="004D6B31">
        <w:rPr>
          <w:rFonts w:ascii="Tahoma" w:hAnsi="Tahoma" w:cs="Tahoma"/>
          <w:sz w:val="22"/>
          <w:szCs w:val="22"/>
        </w:rPr>
        <w:t>To use a combination of didactic and Socratic supervision.  To the start of placement more guidance may be necessary but this can be reviewed throughout the placement.</w:t>
      </w:r>
    </w:p>
    <w:p w:rsidR="00F47D0E" w:rsidRPr="004D6B31" w:rsidRDefault="00DB7420" w:rsidP="004D6B31">
      <w:pPr>
        <w:numPr>
          <w:ilvl w:val="0"/>
          <w:numId w:val="3"/>
        </w:numPr>
        <w:rPr>
          <w:rFonts w:ascii="Tahoma" w:hAnsi="Tahoma" w:cs="Tahoma"/>
          <w:sz w:val="22"/>
          <w:szCs w:val="22"/>
        </w:rPr>
      </w:pPr>
      <w:r w:rsidRPr="004D6B31">
        <w:rPr>
          <w:rFonts w:ascii="Tahoma" w:hAnsi="Tahoma" w:cs="Tahoma"/>
          <w:sz w:val="22"/>
          <w:szCs w:val="22"/>
        </w:rPr>
        <w:t xml:space="preserve">(Name of trainee) </w:t>
      </w:r>
      <w:r w:rsidR="00F47D0E" w:rsidRPr="004D6B31">
        <w:rPr>
          <w:rFonts w:ascii="Tahoma" w:hAnsi="Tahoma" w:cs="Tahoma"/>
          <w:sz w:val="22"/>
          <w:szCs w:val="22"/>
        </w:rPr>
        <w:t>will be responsible for taking notes during supervision and providing copies for the Supervisor</w:t>
      </w:r>
      <w:r w:rsidRPr="004D6B31">
        <w:rPr>
          <w:rFonts w:ascii="Tahoma" w:hAnsi="Tahoma" w:cs="Tahoma"/>
          <w:sz w:val="22"/>
          <w:szCs w:val="22"/>
        </w:rPr>
        <w:t>(</w:t>
      </w:r>
      <w:r w:rsidR="00F47D0E" w:rsidRPr="004D6B31">
        <w:rPr>
          <w:rFonts w:ascii="Tahoma" w:hAnsi="Tahoma" w:cs="Tahoma"/>
          <w:sz w:val="22"/>
          <w:szCs w:val="22"/>
        </w:rPr>
        <w:t>s</w:t>
      </w:r>
      <w:r w:rsidRPr="004D6B31">
        <w:rPr>
          <w:rFonts w:ascii="Tahoma" w:hAnsi="Tahoma" w:cs="Tahoma"/>
          <w:sz w:val="22"/>
          <w:szCs w:val="22"/>
        </w:rPr>
        <w:t>)</w:t>
      </w:r>
      <w:r w:rsidR="00F47D0E" w:rsidRPr="004D6B31">
        <w:rPr>
          <w:rFonts w:ascii="Tahoma" w:hAnsi="Tahoma" w:cs="Tahoma"/>
          <w:sz w:val="22"/>
          <w:szCs w:val="22"/>
        </w:rPr>
        <w:t>.</w:t>
      </w:r>
    </w:p>
    <w:p w:rsidR="00F47D0E" w:rsidRPr="004D6B31" w:rsidRDefault="00DB7420" w:rsidP="004D6B31">
      <w:pPr>
        <w:numPr>
          <w:ilvl w:val="0"/>
          <w:numId w:val="3"/>
        </w:numPr>
        <w:rPr>
          <w:rFonts w:ascii="Tahoma" w:hAnsi="Tahoma" w:cs="Tahoma"/>
          <w:sz w:val="22"/>
          <w:szCs w:val="22"/>
        </w:rPr>
      </w:pPr>
      <w:r w:rsidRPr="004D6B31">
        <w:rPr>
          <w:rFonts w:ascii="Tahoma" w:hAnsi="Tahoma" w:cs="Tahoma"/>
          <w:sz w:val="22"/>
          <w:szCs w:val="22"/>
        </w:rPr>
        <w:t>(Name of trainee)</w:t>
      </w:r>
      <w:r w:rsidR="00F47D0E" w:rsidRPr="004D6B31">
        <w:rPr>
          <w:rFonts w:ascii="Tahoma" w:hAnsi="Tahoma" w:cs="Tahoma"/>
          <w:sz w:val="22"/>
          <w:szCs w:val="22"/>
        </w:rPr>
        <w:t xml:space="preserve"> will prepare for supervision and have an agenda to present/negotiate at the start of supervision.</w:t>
      </w:r>
    </w:p>
    <w:p w:rsidR="00F47D0E" w:rsidRPr="004D6B31" w:rsidRDefault="00F47D0E" w:rsidP="004D6B31">
      <w:pPr>
        <w:numPr>
          <w:ilvl w:val="0"/>
          <w:numId w:val="3"/>
        </w:numPr>
        <w:rPr>
          <w:rFonts w:ascii="Tahoma" w:hAnsi="Tahoma" w:cs="Tahoma"/>
          <w:sz w:val="22"/>
          <w:szCs w:val="22"/>
        </w:rPr>
      </w:pPr>
      <w:r w:rsidRPr="004D6B31">
        <w:rPr>
          <w:rFonts w:ascii="Tahoma" w:hAnsi="Tahoma" w:cs="Tahoma"/>
          <w:sz w:val="22"/>
          <w:szCs w:val="22"/>
        </w:rPr>
        <w:t xml:space="preserve">We </w:t>
      </w:r>
      <w:r w:rsidR="00DB7420" w:rsidRPr="004D6B31">
        <w:rPr>
          <w:rFonts w:ascii="Tahoma" w:hAnsi="Tahoma" w:cs="Tahoma"/>
          <w:sz w:val="22"/>
          <w:szCs w:val="22"/>
        </w:rPr>
        <w:t xml:space="preserve">(supervisor and trainee) </w:t>
      </w:r>
      <w:r w:rsidRPr="004D6B31">
        <w:rPr>
          <w:rFonts w:ascii="Tahoma" w:hAnsi="Tahoma" w:cs="Tahoma"/>
          <w:sz w:val="22"/>
          <w:szCs w:val="22"/>
        </w:rPr>
        <w:t>should each provide verbal feedback during supervision which should not be overly critical and should, where possible, suggest alternatives and ways forward.  We should react constructively to this and negotiate the best way forward.  Changes made due to this feedback should then be discussed in future supervision.</w:t>
      </w:r>
    </w:p>
    <w:p w:rsidR="00F47D0E" w:rsidRPr="004D6B31" w:rsidRDefault="00F47D0E" w:rsidP="004D6B31">
      <w:pPr>
        <w:numPr>
          <w:ilvl w:val="0"/>
          <w:numId w:val="3"/>
        </w:numPr>
        <w:rPr>
          <w:rFonts w:ascii="Tahoma" w:hAnsi="Tahoma" w:cs="Tahoma"/>
          <w:sz w:val="22"/>
          <w:szCs w:val="22"/>
        </w:rPr>
      </w:pPr>
      <w:r w:rsidRPr="004D6B31">
        <w:rPr>
          <w:rFonts w:ascii="Tahoma" w:hAnsi="Tahoma" w:cs="Tahoma"/>
          <w:sz w:val="22"/>
          <w:szCs w:val="22"/>
        </w:rPr>
        <w:t>No new issues should be raised at the mid or end of placement reviews; there should be time to raise and discuss these issues in supervision first.</w:t>
      </w:r>
    </w:p>
    <w:p w:rsidR="00F47D0E" w:rsidRPr="004D6B31" w:rsidRDefault="00F47D0E" w:rsidP="004D6B31">
      <w:pPr>
        <w:rPr>
          <w:rFonts w:ascii="Tahoma" w:hAnsi="Tahoma" w:cs="Tahoma"/>
          <w:sz w:val="22"/>
          <w:szCs w:val="22"/>
        </w:rPr>
      </w:pP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3.  Supervisory Relationship:</w:t>
      </w: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Conditions that will help the relationship to work well:</w:t>
      </w:r>
    </w:p>
    <w:p w:rsidR="00F47D0E" w:rsidRPr="004D6B31" w:rsidRDefault="00F47D0E" w:rsidP="004D6B31">
      <w:pPr>
        <w:numPr>
          <w:ilvl w:val="0"/>
          <w:numId w:val="5"/>
        </w:numPr>
        <w:rPr>
          <w:rFonts w:ascii="Tahoma" w:hAnsi="Tahoma" w:cs="Tahoma"/>
          <w:sz w:val="22"/>
          <w:szCs w:val="22"/>
        </w:rPr>
      </w:pPr>
      <w:r w:rsidRPr="004D6B31">
        <w:rPr>
          <w:rFonts w:ascii="Tahoma" w:hAnsi="Tahoma" w:cs="Tahoma"/>
          <w:sz w:val="22"/>
          <w:szCs w:val="22"/>
        </w:rPr>
        <w:t>Having enough time allocated for supervision and being flexible to be approached outside of ‘formal’ supervision time.</w:t>
      </w:r>
    </w:p>
    <w:p w:rsidR="00F47D0E" w:rsidRPr="004D6B31" w:rsidRDefault="00F47D0E" w:rsidP="004D6B31">
      <w:pPr>
        <w:numPr>
          <w:ilvl w:val="0"/>
          <w:numId w:val="5"/>
        </w:numPr>
        <w:rPr>
          <w:rFonts w:ascii="Tahoma" w:hAnsi="Tahoma" w:cs="Tahoma"/>
          <w:sz w:val="22"/>
          <w:szCs w:val="22"/>
        </w:rPr>
      </w:pPr>
      <w:r w:rsidRPr="004D6B31">
        <w:rPr>
          <w:rFonts w:ascii="Tahoma" w:hAnsi="Tahoma" w:cs="Tahoma"/>
          <w:sz w:val="22"/>
          <w:szCs w:val="22"/>
        </w:rPr>
        <w:t>Give regular constructive and where appropriate positive feedback.</w:t>
      </w:r>
    </w:p>
    <w:p w:rsidR="00F47D0E" w:rsidRPr="004D6B31" w:rsidRDefault="00F47D0E" w:rsidP="004D6B31">
      <w:pPr>
        <w:numPr>
          <w:ilvl w:val="0"/>
          <w:numId w:val="5"/>
        </w:numPr>
        <w:rPr>
          <w:rFonts w:ascii="Tahoma" w:hAnsi="Tahoma" w:cs="Tahoma"/>
          <w:sz w:val="22"/>
          <w:szCs w:val="22"/>
        </w:rPr>
      </w:pPr>
      <w:r w:rsidRPr="004D6B31">
        <w:rPr>
          <w:rFonts w:ascii="Tahoma" w:hAnsi="Tahoma" w:cs="Tahoma"/>
          <w:sz w:val="22"/>
          <w:szCs w:val="22"/>
        </w:rPr>
        <w:t>Being open and honest re: development, abilities, progress, workload etc.</w:t>
      </w:r>
    </w:p>
    <w:p w:rsidR="00F47D0E" w:rsidRPr="004D6B31" w:rsidRDefault="00F47D0E" w:rsidP="004D6B31">
      <w:pPr>
        <w:numPr>
          <w:ilvl w:val="0"/>
          <w:numId w:val="5"/>
        </w:numPr>
        <w:rPr>
          <w:rFonts w:ascii="Tahoma" w:hAnsi="Tahoma" w:cs="Tahoma"/>
          <w:sz w:val="22"/>
          <w:szCs w:val="22"/>
        </w:rPr>
      </w:pPr>
      <w:r w:rsidRPr="004D6B31">
        <w:rPr>
          <w:rFonts w:ascii="Tahoma" w:hAnsi="Tahoma" w:cs="Tahoma"/>
          <w:sz w:val="22"/>
          <w:szCs w:val="22"/>
        </w:rPr>
        <w:t>Having time to discuss what will be raised at the mid placement review.</w:t>
      </w:r>
    </w:p>
    <w:p w:rsidR="00F47D0E" w:rsidRPr="004D6B31" w:rsidRDefault="00F47D0E" w:rsidP="004D6B31">
      <w:pPr>
        <w:rPr>
          <w:rFonts w:ascii="Tahoma" w:hAnsi="Tahoma" w:cs="Tahoma"/>
          <w:b/>
          <w:bCs/>
          <w:sz w:val="22"/>
          <w:szCs w:val="22"/>
        </w:rPr>
      </w:pPr>
      <w:r w:rsidRPr="004D6B31">
        <w:rPr>
          <w:rFonts w:ascii="Tahoma" w:hAnsi="Tahoma" w:cs="Tahoma"/>
          <w:b/>
          <w:bCs/>
          <w:sz w:val="22"/>
          <w:szCs w:val="22"/>
        </w:rPr>
        <w:t>How we will deal with any difficulties:</w:t>
      </w:r>
    </w:p>
    <w:p w:rsidR="00F47D0E" w:rsidRPr="004D6B31" w:rsidRDefault="00F47D0E" w:rsidP="004D6B31">
      <w:pPr>
        <w:numPr>
          <w:ilvl w:val="0"/>
          <w:numId w:val="6"/>
        </w:numPr>
        <w:rPr>
          <w:rFonts w:ascii="Tahoma" w:hAnsi="Tahoma" w:cs="Tahoma"/>
          <w:b/>
          <w:bCs/>
          <w:sz w:val="22"/>
          <w:szCs w:val="22"/>
        </w:rPr>
      </w:pPr>
      <w:r w:rsidRPr="004D6B31">
        <w:rPr>
          <w:rFonts w:ascii="Tahoma" w:hAnsi="Tahoma" w:cs="Tahoma"/>
          <w:sz w:val="22"/>
          <w:szCs w:val="22"/>
        </w:rPr>
        <w:t xml:space="preserve">Both Supervisors and </w:t>
      </w:r>
      <w:r w:rsidR="00DB7420" w:rsidRPr="004D6B31">
        <w:rPr>
          <w:rFonts w:ascii="Tahoma" w:hAnsi="Tahoma" w:cs="Tahoma"/>
          <w:sz w:val="22"/>
          <w:szCs w:val="22"/>
        </w:rPr>
        <w:t xml:space="preserve">(Name of trainee) </w:t>
      </w:r>
      <w:r w:rsidRPr="004D6B31">
        <w:rPr>
          <w:rFonts w:ascii="Tahoma" w:hAnsi="Tahoma" w:cs="Tahoma"/>
          <w:sz w:val="22"/>
          <w:szCs w:val="22"/>
        </w:rPr>
        <w:t>should talk as openly as possible about any difficulties encountered.</w:t>
      </w:r>
    </w:p>
    <w:p w:rsidR="00F47D0E" w:rsidRPr="004D6B31" w:rsidRDefault="00F47D0E" w:rsidP="004D6B31">
      <w:pPr>
        <w:numPr>
          <w:ilvl w:val="0"/>
          <w:numId w:val="6"/>
        </w:numPr>
        <w:rPr>
          <w:rFonts w:ascii="Tahoma" w:hAnsi="Tahoma" w:cs="Tahoma"/>
          <w:b/>
          <w:bCs/>
          <w:sz w:val="22"/>
          <w:szCs w:val="22"/>
        </w:rPr>
      </w:pPr>
      <w:r w:rsidRPr="004D6B31">
        <w:rPr>
          <w:rFonts w:ascii="Tahoma" w:hAnsi="Tahoma" w:cs="Tahoma"/>
          <w:sz w:val="22"/>
          <w:szCs w:val="22"/>
        </w:rPr>
        <w:t>Where appropriate difficulties within a particular relationship should be shared with the other supervisor</w:t>
      </w:r>
      <w:r w:rsidR="00DB7420" w:rsidRPr="004D6B31">
        <w:rPr>
          <w:rFonts w:ascii="Tahoma" w:hAnsi="Tahoma" w:cs="Tahoma"/>
          <w:sz w:val="22"/>
          <w:szCs w:val="22"/>
        </w:rPr>
        <w:t xml:space="preserve"> (if 2 supervisors)</w:t>
      </w:r>
      <w:r w:rsidRPr="004D6B31">
        <w:rPr>
          <w:rFonts w:ascii="Tahoma" w:hAnsi="Tahoma" w:cs="Tahoma"/>
          <w:sz w:val="22"/>
          <w:szCs w:val="22"/>
        </w:rPr>
        <w:t xml:space="preserve"> to help discuss ways forward and so all parties are aware of important issues/ processes.</w:t>
      </w:r>
    </w:p>
    <w:p w:rsidR="00F47D0E" w:rsidRPr="004D6B31" w:rsidRDefault="00F47D0E" w:rsidP="004D6B31">
      <w:pPr>
        <w:numPr>
          <w:ilvl w:val="0"/>
          <w:numId w:val="6"/>
        </w:numPr>
        <w:rPr>
          <w:rFonts w:ascii="Tahoma" w:hAnsi="Tahoma" w:cs="Tahoma"/>
          <w:b/>
          <w:bCs/>
          <w:sz w:val="22"/>
          <w:szCs w:val="22"/>
        </w:rPr>
      </w:pPr>
      <w:r w:rsidRPr="004D6B31">
        <w:rPr>
          <w:rFonts w:ascii="Tahoma" w:hAnsi="Tahoma" w:cs="Tahoma"/>
          <w:sz w:val="22"/>
          <w:szCs w:val="22"/>
        </w:rPr>
        <w:t>Disagreements should be dealt with professionally and responsibility should be shared.</w:t>
      </w:r>
    </w:p>
    <w:p w:rsidR="00F47D0E" w:rsidRPr="004D6B31" w:rsidRDefault="00F47D0E" w:rsidP="004D6B31">
      <w:pPr>
        <w:numPr>
          <w:ilvl w:val="0"/>
          <w:numId w:val="6"/>
        </w:numPr>
        <w:rPr>
          <w:rFonts w:ascii="Tahoma" w:hAnsi="Tahoma" w:cs="Tahoma"/>
          <w:b/>
          <w:bCs/>
          <w:sz w:val="22"/>
          <w:szCs w:val="22"/>
        </w:rPr>
      </w:pPr>
      <w:r w:rsidRPr="004D6B31">
        <w:rPr>
          <w:rFonts w:ascii="Tahoma" w:hAnsi="Tahoma" w:cs="Tahoma"/>
          <w:sz w:val="22"/>
          <w:szCs w:val="22"/>
        </w:rPr>
        <w:t>Concerns can be raised with the placement co-ordinator</w:t>
      </w:r>
      <w:r w:rsidR="000B36C6">
        <w:rPr>
          <w:rFonts w:ascii="Tahoma" w:hAnsi="Tahoma" w:cs="Tahoma"/>
          <w:sz w:val="22"/>
          <w:szCs w:val="22"/>
        </w:rPr>
        <w:t>/Clinical Tutor</w:t>
      </w:r>
      <w:r w:rsidRPr="004D6B31">
        <w:rPr>
          <w:rFonts w:ascii="Tahoma" w:hAnsi="Tahoma" w:cs="Tahoma"/>
          <w:sz w:val="22"/>
          <w:szCs w:val="22"/>
        </w:rPr>
        <w:t xml:space="preserve"> </w:t>
      </w:r>
      <w:r w:rsidR="00DB7420" w:rsidRPr="004D6B31">
        <w:rPr>
          <w:rFonts w:ascii="Tahoma" w:hAnsi="Tahoma" w:cs="Tahoma"/>
          <w:sz w:val="22"/>
          <w:szCs w:val="22"/>
        </w:rPr>
        <w:t>(tutor name)</w:t>
      </w:r>
      <w:r w:rsidRPr="004D6B31">
        <w:rPr>
          <w:rFonts w:ascii="Tahoma" w:hAnsi="Tahoma" w:cs="Tahoma"/>
          <w:sz w:val="22"/>
          <w:szCs w:val="22"/>
        </w:rPr>
        <w:t>, but should be raised wherever possible in supervision first.</w:t>
      </w:r>
    </w:p>
    <w:p w:rsidR="00F47D0E" w:rsidRPr="004D6B31" w:rsidRDefault="00F47D0E" w:rsidP="004D6B31">
      <w:pPr>
        <w:rPr>
          <w:rFonts w:ascii="Tahoma" w:hAnsi="Tahoma" w:cs="Tahoma"/>
          <w:sz w:val="22"/>
          <w:szCs w:val="22"/>
        </w:rPr>
      </w:pPr>
    </w:p>
    <w:p w:rsidR="00F47D0E" w:rsidRDefault="004D6B31" w:rsidP="004D6B31">
      <w:pPr>
        <w:rPr>
          <w:rFonts w:ascii="Tahoma" w:hAnsi="Tahoma" w:cs="Tahoma"/>
          <w:b/>
          <w:bCs/>
          <w:sz w:val="22"/>
          <w:szCs w:val="22"/>
        </w:rPr>
      </w:pPr>
      <w:r>
        <w:rPr>
          <w:rFonts w:ascii="Tahoma" w:hAnsi="Tahoma" w:cs="Tahoma"/>
          <w:b/>
          <w:bCs/>
          <w:sz w:val="22"/>
          <w:szCs w:val="22"/>
        </w:rPr>
        <w:t>Signed: Supervisor</w:t>
      </w:r>
      <w:r w:rsidR="00F47D0E" w:rsidRPr="004D6B31">
        <w:rPr>
          <w:rFonts w:ascii="Tahoma" w:hAnsi="Tahoma" w:cs="Tahoma"/>
          <w:b/>
          <w:bCs/>
          <w:sz w:val="22"/>
          <w:szCs w:val="22"/>
        </w:rPr>
        <w:t>…</w:t>
      </w:r>
      <w:r>
        <w:rPr>
          <w:rFonts w:ascii="Tahoma" w:hAnsi="Tahoma" w:cs="Tahoma"/>
          <w:b/>
          <w:bCs/>
          <w:sz w:val="22"/>
          <w:szCs w:val="22"/>
        </w:rPr>
        <w:t>…………………………</w:t>
      </w:r>
      <w:r w:rsidR="00F47D0E" w:rsidRPr="004D6B31">
        <w:rPr>
          <w:rFonts w:ascii="Tahoma" w:hAnsi="Tahoma" w:cs="Tahoma"/>
          <w:b/>
          <w:bCs/>
          <w:sz w:val="22"/>
          <w:szCs w:val="22"/>
        </w:rPr>
        <w:t xml:space="preserve">  Trainee………</w:t>
      </w:r>
      <w:r>
        <w:rPr>
          <w:rFonts w:ascii="Tahoma" w:hAnsi="Tahoma" w:cs="Tahoma"/>
          <w:b/>
          <w:bCs/>
          <w:sz w:val="22"/>
          <w:szCs w:val="22"/>
        </w:rPr>
        <w:t>………………………………………...</w:t>
      </w:r>
    </w:p>
    <w:p w:rsidR="00371D3E" w:rsidRPr="004D6B31" w:rsidRDefault="00371D3E" w:rsidP="00371D3E">
      <w:pPr>
        <w:pStyle w:val="Title"/>
        <w:rPr>
          <w:rFonts w:ascii="Tahoma" w:hAnsi="Tahoma" w:cs="Tahoma"/>
          <w:sz w:val="22"/>
          <w:szCs w:val="22"/>
        </w:rPr>
      </w:pPr>
      <w:smartTag w:uri="urn:schemas-microsoft-com:office:smarttags" w:element="City">
        <w:smartTag w:uri="urn:schemas-microsoft-com:office:smarttags" w:element="place">
          <w:r w:rsidRPr="004D6B31">
            <w:rPr>
              <w:rFonts w:ascii="Tahoma" w:hAnsi="Tahoma" w:cs="Tahoma"/>
              <w:sz w:val="22"/>
              <w:szCs w:val="22"/>
            </w:rPr>
            <w:t>Lancaster</w:t>
          </w:r>
        </w:smartTag>
      </w:smartTag>
      <w:r w:rsidRPr="004D6B31">
        <w:rPr>
          <w:rFonts w:ascii="Tahoma" w:hAnsi="Tahoma" w:cs="Tahoma"/>
          <w:sz w:val="22"/>
          <w:szCs w:val="22"/>
        </w:rPr>
        <w:t xml:space="preserve"> </w:t>
      </w:r>
      <w:proofErr w:type="spellStart"/>
      <w:r w:rsidRPr="004D6B31">
        <w:rPr>
          <w:rFonts w:ascii="Tahoma" w:hAnsi="Tahoma" w:cs="Tahoma"/>
          <w:sz w:val="22"/>
          <w:szCs w:val="22"/>
        </w:rPr>
        <w:t>DclinPsy</w:t>
      </w:r>
      <w:proofErr w:type="spellEnd"/>
      <w:r w:rsidRPr="004D6B31">
        <w:rPr>
          <w:rFonts w:ascii="Tahoma" w:hAnsi="Tahoma" w:cs="Tahoma"/>
          <w:sz w:val="22"/>
          <w:szCs w:val="22"/>
        </w:rPr>
        <w:t xml:space="preserve"> </w:t>
      </w:r>
      <w:proofErr w:type="gramStart"/>
      <w:r w:rsidRPr="004D6B31">
        <w:rPr>
          <w:rFonts w:ascii="Tahoma" w:hAnsi="Tahoma" w:cs="Tahoma"/>
          <w:sz w:val="22"/>
          <w:szCs w:val="22"/>
        </w:rPr>
        <w:t>XXXXX  Placement</w:t>
      </w:r>
      <w:proofErr w:type="gramEnd"/>
      <w:r w:rsidRPr="004D6B31">
        <w:rPr>
          <w:rFonts w:ascii="Tahoma" w:hAnsi="Tahoma" w:cs="Tahoma"/>
          <w:sz w:val="22"/>
          <w:szCs w:val="22"/>
        </w:rPr>
        <w:t xml:space="preserve"> – xxx Name of service </w:t>
      </w:r>
      <w:proofErr w:type="spellStart"/>
      <w:r w:rsidRPr="004D6B31">
        <w:rPr>
          <w:rFonts w:ascii="Tahoma" w:hAnsi="Tahoma" w:cs="Tahoma"/>
          <w:sz w:val="22"/>
          <w:szCs w:val="22"/>
        </w:rPr>
        <w:t>xxxx</w:t>
      </w:r>
      <w:proofErr w:type="spellEnd"/>
      <w:r w:rsidRPr="004D6B31">
        <w:rPr>
          <w:rFonts w:ascii="Tahoma" w:hAnsi="Tahoma" w:cs="Tahoma"/>
          <w:sz w:val="22"/>
          <w:szCs w:val="22"/>
        </w:rPr>
        <w:t xml:space="preserve"> </w:t>
      </w:r>
    </w:p>
    <w:p w:rsidR="00371D3E" w:rsidRPr="004D6B31" w:rsidRDefault="00371D3E" w:rsidP="00371D3E">
      <w:pPr>
        <w:jc w:val="center"/>
        <w:rPr>
          <w:rFonts w:ascii="Tahoma" w:hAnsi="Tahoma" w:cs="Tahoma"/>
          <w:b/>
          <w:bCs/>
          <w:sz w:val="22"/>
          <w:szCs w:val="22"/>
        </w:rPr>
      </w:pPr>
    </w:p>
    <w:p w:rsidR="00371D3E" w:rsidRPr="004D6B31" w:rsidRDefault="00371D3E" w:rsidP="00371D3E">
      <w:pPr>
        <w:pStyle w:val="Subtitle"/>
        <w:rPr>
          <w:sz w:val="22"/>
          <w:szCs w:val="22"/>
        </w:rPr>
      </w:pPr>
      <w:r>
        <w:rPr>
          <w:sz w:val="22"/>
          <w:szCs w:val="22"/>
        </w:rPr>
        <w:lastRenderedPageBreak/>
        <w:t xml:space="preserve">More ‘informal’ </w:t>
      </w:r>
      <w:r w:rsidRPr="004D6B31">
        <w:rPr>
          <w:sz w:val="22"/>
          <w:szCs w:val="22"/>
        </w:rPr>
        <w:t>Psychological Contract (sample)</w:t>
      </w:r>
    </w:p>
    <w:p w:rsidR="00371D3E" w:rsidRPr="004D6B31" w:rsidRDefault="00371D3E" w:rsidP="00371D3E">
      <w:pPr>
        <w:jc w:val="center"/>
        <w:rPr>
          <w:rFonts w:ascii="Tahoma" w:hAnsi="Tahoma" w:cs="Tahoma"/>
          <w:b/>
          <w:bCs/>
          <w:sz w:val="22"/>
          <w:szCs w:val="22"/>
        </w:rPr>
      </w:pPr>
      <w:r w:rsidRPr="004D6B31">
        <w:rPr>
          <w:rFonts w:ascii="Tahoma" w:hAnsi="Tahoma" w:cs="Tahoma"/>
          <w:b/>
          <w:bCs/>
          <w:sz w:val="22"/>
          <w:szCs w:val="22"/>
        </w:rPr>
        <w:t>Trainee: XXXXXX</w:t>
      </w:r>
      <w:r>
        <w:rPr>
          <w:rFonts w:ascii="Tahoma" w:hAnsi="Tahoma" w:cs="Tahoma"/>
          <w:b/>
          <w:bCs/>
          <w:sz w:val="22"/>
          <w:szCs w:val="22"/>
        </w:rPr>
        <w:t xml:space="preserve">               </w:t>
      </w:r>
      <w:r w:rsidRPr="004D6B31">
        <w:rPr>
          <w:rFonts w:ascii="Tahoma" w:hAnsi="Tahoma" w:cs="Tahoma"/>
          <w:b/>
          <w:bCs/>
          <w:sz w:val="22"/>
          <w:szCs w:val="22"/>
        </w:rPr>
        <w:t>Supervisor(s</w:t>
      </w:r>
      <w:r>
        <w:rPr>
          <w:rFonts w:ascii="Tahoma" w:hAnsi="Tahoma" w:cs="Tahoma"/>
          <w:b/>
          <w:bCs/>
          <w:sz w:val="22"/>
          <w:szCs w:val="22"/>
        </w:rPr>
        <w:t>):</w:t>
      </w:r>
      <w:r w:rsidRPr="004D6B31">
        <w:rPr>
          <w:rFonts w:ascii="Tahoma" w:hAnsi="Tahoma" w:cs="Tahoma"/>
          <w:b/>
          <w:bCs/>
          <w:sz w:val="22"/>
          <w:szCs w:val="22"/>
        </w:rPr>
        <w:t xml:space="preserve"> XXXXXXXXX</w:t>
      </w:r>
    </w:p>
    <w:p w:rsidR="00371D3E" w:rsidRPr="004D6B31" w:rsidRDefault="00371D3E" w:rsidP="00371D3E">
      <w:pPr>
        <w:jc w:val="center"/>
        <w:rPr>
          <w:rFonts w:ascii="Tahoma" w:hAnsi="Tahoma" w:cs="Tahoma"/>
          <w:b/>
          <w:bCs/>
          <w:sz w:val="22"/>
          <w:szCs w:val="22"/>
        </w:rPr>
      </w:pPr>
      <w:r w:rsidRPr="004D6B31">
        <w:rPr>
          <w:rFonts w:ascii="Tahoma" w:hAnsi="Tahoma" w:cs="Tahoma"/>
          <w:b/>
          <w:bCs/>
          <w:sz w:val="22"/>
          <w:szCs w:val="22"/>
        </w:rPr>
        <w:t>Placement dates: XXXXXXXXX – XXXXXXX</w:t>
      </w:r>
    </w:p>
    <w:p w:rsidR="00371D3E" w:rsidRPr="004D6B31" w:rsidRDefault="00371D3E" w:rsidP="00371D3E">
      <w:pPr>
        <w:rPr>
          <w:rFonts w:ascii="Tahoma" w:hAnsi="Tahoma" w:cs="Tahoma"/>
          <w:b/>
          <w:bCs/>
          <w:sz w:val="22"/>
          <w:szCs w:val="22"/>
        </w:rPr>
      </w:pPr>
    </w:p>
    <w:p w:rsidR="00371D3E" w:rsidRPr="004D6B31" w:rsidRDefault="00371D3E" w:rsidP="00371D3E">
      <w:pPr>
        <w:rPr>
          <w:sz w:val="22"/>
          <w:szCs w:val="22"/>
        </w:rPr>
      </w:pPr>
      <w:r w:rsidRPr="004D6B31">
        <w:rPr>
          <w:rFonts w:ascii="Tahoma" w:hAnsi="Tahoma" w:cs="Tahoma"/>
          <w:b/>
          <w:bCs/>
          <w:sz w:val="22"/>
          <w:szCs w:val="22"/>
        </w:rPr>
        <w:t xml:space="preserve">1.  </w:t>
      </w:r>
      <w:r>
        <w:rPr>
          <w:rFonts w:ascii="Tahoma" w:hAnsi="Tahoma" w:cs="Tahoma"/>
          <w:b/>
          <w:bCs/>
          <w:sz w:val="22"/>
          <w:szCs w:val="22"/>
        </w:rPr>
        <w:t>Best Hopes for Supervision</w:t>
      </w:r>
    </w:p>
    <w:p w:rsidR="00371D3E" w:rsidRDefault="00371D3E" w:rsidP="00371D3E">
      <w:r>
        <w:t>Build a good supervisory relationship</w:t>
      </w:r>
    </w:p>
    <w:p w:rsidR="00371D3E" w:rsidRDefault="00371D3E" w:rsidP="00371D3E">
      <w:r>
        <w:t>Learn new things and feel more confident</w:t>
      </w:r>
    </w:p>
    <w:p w:rsidR="00371D3E" w:rsidRDefault="00371D3E" w:rsidP="00371D3E">
      <w:r>
        <w:t>Feel more confident about working in XXXXX setting – including assessment, formulation and intervention</w:t>
      </w:r>
    </w:p>
    <w:p w:rsidR="00371D3E" w:rsidRDefault="00371D3E" w:rsidP="00371D3E">
      <w:r>
        <w:t>Become and feel part of the team</w:t>
      </w:r>
    </w:p>
    <w:p w:rsidR="00371D3E" w:rsidRDefault="00371D3E" w:rsidP="00371D3E">
      <w:r>
        <w:t>Develop skills working indirectly</w:t>
      </w:r>
    </w:p>
    <w:p w:rsidR="00371D3E" w:rsidRPr="004D6B31" w:rsidRDefault="00371D3E" w:rsidP="00371D3E">
      <w:pPr>
        <w:rPr>
          <w:rFonts w:ascii="Tahoma" w:hAnsi="Tahoma" w:cs="Tahoma"/>
          <w:sz w:val="22"/>
          <w:szCs w:val="22"/>
        </w:rPr>
      </w:pPr>
    </w:p>
    <w:p w:rsidR="00371D3E" w:rsidRPr="004D6B31" w:rsidRDefault="00371D3E" w:rsidP="00371D3E">
      <w:pPr>
        <w:rPr>
          <w:rFonts w:ascii="Tahoma" w:hAnsi="Tahoma" w:cs="Tahoma"/>
          <w:b/>
          <w:bCs/>
          <w:sz w:val="22"/>
          <w:szCs w:val="22"/>
        </w:rPr>
      </w:pPr>
      <w:r w:rsidRPr="004D6B31">
        <w:rPr>
          <w:rFonts w:ascii="Tahoma" w:hAnsi="Tahoma" w:cs="Tahoma"/>
          <w:b/>
          <w:bCs/>
          <w:sz w:val="22"/>
          <w:szCs w:val="22"/>
        </w:rPr>
        <w:t xml:space="preserve">2.  </w:t>
      </w:r>
      <w:r>
        <w:rPr>
          <w:rFonts w:ascii="Tahoma" w:hAnsi="Tahoma" w:cs="Tahoma"/>
          <w:b/>
          <w:bCs/>
          <w:sz w:val="22"/>
          <w:szCs w:val="22"/>
        </w:rPr>
        <w:t>Worse Fears</w:t>
      </w:r>
    </w:p>
    <w:p w:rsidR="00371D3E" w:rsidRDefault="00371D3E" w:rsidP="00371D3E">
      <w:r>
        <w:t>Being told I’m no good</w:t>
      </w:r>
    </w:p>
    <w:p w:rsidR="00371D3E" w:rsidRDefault="00371D3E" w:rsidP="00371D3E">
      <w:r>
        <w:t>Feeling out of my depth or alternatively not challenged</w:t>
      </w:r>
    </w:p>
    <w:p w:rsidR="00371D3E" w:rsidRDefault="00371D3E" w:rsidP="00371D3E">
      <w:pPr>
        <w:rPr>
          <w:rFonts w:ascii="Tahoma" w:hAnsi="Tahoma" w:cs="Tahoma"/>
          <w:sz w:val="22"/>
          <w:szCs w:val="22"/>
        </w:rPr>
      </w:pPr>
    </w:p>
    <w:p w:rsidR="00371D3E" w:rsidRPr="004D6B31" w:rsidRDefault="00371D3E" w:rsidP="00371D3E">
      <w:pPr>
        <w:rPr>
          <w:rFonts w:ascii="Tahoma" w:hAnsi="Tahoma" w:cs="Tahoma"/>
          <w:sz w:val="22"/>
          <w:szCs w:val="22"/>
        </w:rPr>
      </w:pPr>
    </w:p>
    <w:p w:rsidR="00371D3E" w:rsidRPr="004D6B31" w:rsidRDefault="00371D3E" w:rsidP="00371D3E">
      <w:pPr>
        <w:rPr>
          <w:rFonts w:ascii="Tahoma" w:hAnsi="Tahoma" w:cs="Tahoma"/>
          <w:b/>
          <w:bCs/>
          <w:sz w:val="22"/>
          <w:szCs w:val="22"/>
        </w:rPr>
      </w:pPr>
      <w:r w:rsidRPr="004D6B31">
        <w:rPr>
          <w:rFonts w:ascii="Tahoma" w:hAnsi="Tahoma" w:cs="Tahoma"/>
          <w:b/>
          <w:bCs/>
          <w:sz w:val="22"/>
          <w:szCs w:val="22"/>
        </w:rPr>
        <w:t>3.  Supervisory Relationship:</w:t>
      </w:r>
    </w:p>
    <w:p w:rsidR="00371D3E" w:rsidRDefault="00371D3E" w:rsidP="00371D3E">
      <w:r>
        <w:t>I would like to discuss my work in an informal manner, with opportunities for reflection and discussion. I would like to have it presented as joint working, to allow me to develop towards being a qualified practitioner.</w:t>
      </w:r>
    </w:p>
    <w:p w:rsidR="00371D3E" w:rsidRDefault="00371D3E" w:rsidP="00371D3E"/>
    <w:p w:rsidR="00371D3E" w:rsidRDefault="00371D3E" w:rsidP="00371D3E">
      <w:r>
        <w:t xml:space="preserve">I would like informal positive and negative feedback following observed sessions to allow me to consolidate skills I’ve demonstrated and to develop further skills. Both trainee and supervisor to </w:t>
      </w:r>
    </w:p>
    <w:p w:rsidR="00371D3E" w:rsidRDefault="00371D3E" w:rsidP="00371D3E">
      <w:proofErr w:type="gramStart"/>
      <w:r>
        <w:t>have</w:t>
      </w:r>
      <w:proofErr w:type="gramEnd"/>
      <w:r>
        <w:t xml:space="preserve"> time to consider feedback if required and act on it if appropriate</w:t>
      </w:r>
    </w:p>
    <w:p w:rsidR="00371D3E" w:rsidRDefault="00371D3E" w:rsidP="00371D3E"/>
    <w:p w:rsidR="00371D3E" w:rsidRDefault="00371D3E" w:rsidP="00371D3E">
      <w:r>
        <w:t>Conditions to help the relationship work well would be an open and honest relationship. To allow trainee to openly reflect on clients and her own thoughts and feelings as well as commitment to supervision and a commitment to try and complete all duties needed.</w:t>
      </w:r>
    </w:p>
    <w:p w:rsidR="00371D3E" w:rsidRDefault="00371D3E" w:rsidP="00371D3E"/>
    <w:p w:rsidR="00371D3E" w:rsidRDefault="00371D3E" w:rsidP="00371D3E">
      <w:r>
        <w:t xml:space="preserve">If something awful should happen, trainee or supervisor to request a supervision session (if supervision too far away), or at next supervision session to request it be put on the agenda to be discussed. Trainee and supervisor to be aware </w:t>
      </w:r>
      <w:proofErr w:type="gramStart"/>
      <w:r>
        <w:t>that, as with clients, the discussions are</w:t>
      </w:r>
      <w:proofErr w:type="gramEnd"/>
      <w:r>
        <w:t xml:space="preserve"> confidential. However should something be serious enough for further action to be required (e.g. involvement of the university) then trainee and supervisor to try and discuss this before it </w:t>
      </w:r>
      <w:proofErr w:type="gramStart"/>
      <w:r>
        <w:t>is</w:t>
      </w:r>
      <w:proofErr w:type="gramEnd"/>
      <w:r>
        <w:t xml:space="preserve"> taken to another person/organisation.</w:t>
      </w:r>
    </w:p>
    <w:p w:rsidR="00371D3E" w:rsidRPr="004E06BC" w:rsidRDefault="00371D3E" w:rsidP="00371D3E">
      <w:pPr>
        <w:rPr>
          <w:sz w:val="22"/>
          <w:szCs w:val="22"/>
        </w:rPr>
      </w:pPr>
    </w:p>
    <w:p w:rsidR="00371D3E" w:rsidRPr="004E06BC" w:rsidRDefault="00371D3E" w:rsidP="00371D3E">
      <w:pPr>
        <w:rPr>
          <w:rFonts w:ascii="Tahoma" w:hAnsi="Tahoma" w:cs="Tahoma"/>
          <w:b/>
          <w:sz w:val="22"/>
          <w:szCs w:val="22"/>
        </w:rPr>
      </w:pPr>
      <w:r w:rsidRPr="004E06BC">
        <w:rPr>
          <w:rFonts w:ascii="Tahoma" w:hAnsi="Tahoma" w:cs="Tahoma"/>
          <w:sz w:val="22"/>
          <w:szCs w:val="22"/>
        </w:rPr>
        <w:t xml:space="preserve">4, </w:t>
      </w:r>
      <w:r w:rsidRPr="004E06BC">
        <w:rPr>
          <w:rFonts w:ascii="Tahoma" w:hAnsi="Tahoma" w:cs="Tahoma"/>
          <w:b/>
          <w:sz w:val="22"/>
          <w:szCs w:val="22"/>
        </w:rPr>
        <w:t>Practicalities and boundaries of supervision</w:t>
      </w:r>
    </w:p>
    <w:p w:rsidR="00371D3E" w:rsidRDefault="00371D3E" w:rsidP="00371D3E">
      <w:r>
        <w:t>Supervision is planned for TIME/</w:t>
      </w:r>
      <w:proofErr w:type="gramStart"/>
      <w:r>
        <w:t>DAY  in</w:t>
      </w:r>
      <w:proofErr w:type="gramEnd"/>
      <w:r>
        <w:t xml:space="preserve"> XXXXX office. Supervision will formally be weekly. On some occasions supervision will not be possible at this time. On these occasions trainee and supervisor to liaise and organise another time that is appropriate for both. </w:t>
      </w:r>
    </w:p>
    <w:p w:rsidR="00371D3E" w:rsidRDefault="00371D3E" w:rsidP="00371D3E"/>
    <w:p w:rsidR="00371D3E" w:rsidRDefault="00371D3E" w:rsidP="00371D3E">
      <w:r>
        <w:t>Boundaries – the boundaries of the supervisory relationship are to be decided day to day on an informal basis. Should either trainee or supervisor feel that their personal boundaries have been crossed this should be raised during supervision to allow discussion.</w:t>
      </w:r>
    </w:p>
    <w:p w:rsidR="00371D3E" w:rsidRDefault="00371D3E" w:rsidP="00371D3E"/>
    <w:p w:rsidR="00371D3E" w:rsidRDefault="00371D3E" w:rsidP="00371D3E">
      <w:pPr>
        <w:rPr>
          <w:rFonts w:ascii="Tahoma" w:hAnsi="Tahoma" w:cs="Tahoma"/>
          <w:b/>
          <w:bCs/>
          <w:sz w:val="22"/>
          <w:szCs w:val="22"/>
        </w:rPr>
      </w:pPr>
      <w:r>
        <w:t xml:space="preserve">Trainee should take day to day responsibilities and ownership for her work, ensuring that all rules, regulations, boundaries and requirements are met. Should the trainee be unsure of something it is her responsibility to ask her supervisor or the appropriate </w:t>
      </w:r>
      <w:proofErr w:type="gramStart"/>
      <w:r>
        <w:t>person</w:t>
      </w:r>
      <w:proofErr w:type="gramEnd"/>
    </w:p>
    <w:p w:rsidR="00371D3E" w:rsidRDefault="00371D3E" w:rsidP="00371D3E">
      <w:pPr>
        <w:rPr>
          <w:rFonts w:ascii="Tahoma" w:hAnsi="Tahoma" w:cs="Tahoma"/>
          <w:b/>
          <w:bCs/>
          <w:sz w:val="22"/>
          <w:szCs w:val="22"/>
        </w:rPr>
      </w:pPr>
    </w:p>
    <w:p w:rsidR="00371D3E" w:rsidRDefault="00371D3E" w:rsidP="00371D3E">
      <w:pPr>
        <w:rPr>
          <w:rFonts w:ascii="Tahoma" w:hAnsi="Tahoma" w:cs="Tahoma"/>
          <w:b/>
          <w:bCs/>
          <w:sz w:val="22"/>
          <w:szCs w:val="22"/>
        </w:rPr>
      </w:pPr>
      <w:r>
        <w:rPr>
          <w:rFonts w:ascii="Tahoma" w:hAnsi="Tahoma" w:cs="Tahoma"/>
          <w:b/>
          <w:bCs/>
          <w:sz w:val="22"/>
          <w:szCs w:val="22"/>
        </w:rPr>
        <w:t>Signed: Supervisor</w:t>
      </w:r>
      <w:r w:rsidRPr="004D6B31">
        <w:rPr>
          <w:rFonts w:ascii="Tahoma" w:hAnsi="Tahoma" w:cs="Tahoma"/>
          <w:b/>
          <w:bCs/>
          <w:sz w:val="22"/>
          <w:szCs w:val="22"/>
        </w:rPr>
        <w:t>…</w:t>
      </w:r>
      <w:r>
        <w:rPr>
          <w:rFonts w:ascii="Tahoma" w:hAnsi="Tahoma" w:cs="Tahoma"/>
          <w:b/>
          <w:bCs/>
          <w:sz w:val="22"/>
          <w:szCs w:val="22"/>
        </w:rPr>
        <w:t>…………………………</w:t>
      </w:r>
      <w:r w:rsidRPr="004D6B31">
        <w:rPr>
          <w:rFonts w:ascii="Tahoma" w:hAnsi="Tahoma" w:cs="Tahoma"/>
          <w:b/>
          <w:bCs/>
          <w:sz w:val="22"/>
          <w:szCs w:val="22"/>
        </w:rPr>
        <w:t xml:space="preserve">  Trainee………</w:t>
      </w:r>
      <w:r>
        <w:rPr>
          <w:rFonts w:ascii="Tahoma" w:hAnsi="Tahoma" w:cs="Tahoma"/>
          <w:b/>
          <w:bCs/>
          <w:sz w:val="22"/>
          <w:szCs w:val="22"/>
        </w:rPr>
        <w:t>………………………………………...</w:t>
      </w:r>
    </w:p>
    <w:p w:rsidR="00371D3E" w:rsidRDefault="00371D3E" w:rsidP="00371D3E">
      <w:pPr>
        <w:rPr>
          <w:rFonts w:ascii="Tahoma" w:hAnsi="Tahoma" w:cs="Tahoma"/>
          <w:b/>
          <w:bCs/>
          <w:sz w:val="22"/>
          <w:szCs w:val="22"/>
        </w:rPr>
      </w:pPr>
    </w:p>
    <w:p w:rsidR="00371D3E" w:rsidRDefault="00371D3E" w:rsidP="00371D3E">
      <w:pPr>
        <w:rPr>
          <w:rFonts w:ascii="Tahoma" w:hAnsi="Tahoma" w:cs="Tahoma"/>
          <w:b/>
          <w:bCs/>
          <w:sz w:val="22"/>
          <w:szCs w:val="22"/>
        </w:rPr>
      </w:pPr>
    </w:p>
    <w:p w:rsidR="00371D3E" w:rsidRPr="004D6B31" w:rsidRDefault="00371D3E" w:rsidP="004D6B31">
      <w:pPr>
        <w:rPr>
          <w:rFonts w:ascii="Tahoma" w:hAnsi="Tahoma" w:cs="Tahoma"/>
          <w:b/>
          <w:bCs/>
          <w:sz w:val="22"/>
          <w:szCs w:val="22"/>
        </w:rPr>
      </w:pPr>
      <w:r>
        <w:rPr>
          <w:rFonts w:ascii="Tahoma" w:hAnsi="Tahoma" w:cs="Tahoma"/>
          <w:b/>
          <w:bCs/>
          <w:sz w:val="22"/>
          <w:szCs w:val="22"/>
        </w:rPr>
        <w:t>Date:</w:t>
      </w:r>
      <w:r w:rsidRPr="00947376">
        <w:rPr>
          <w:rFonts w:ascii="Tahoma" w:hAnsi="Tahoma" w:cs="Tahoma"/>
          <w:b/>
          <w:bCs/>
          <w:sz w:val="22"/>
          <w:szCs w:val="22"/>
        </w:rPr>
        <w:t xml:space="preserve"> </w:t>
      </w:r>
      <w:r w:rsidRPr="004D6B31">
        <w:rPr>
          <w:rFonts w:ascii="Tahoma" w:hAnsi="Tahoma" w:cs="Tahoma"/>
          <w:b/>
          <w:bCs/>
          <w:sz w:val="22"/>
          <w:szCs w:val="22"/>
        </w:rPr>
        <w:t>………</w:t>
      </w:r>
      <w:r>
        <w:rPr>
          <w:rFonts w:ascii="Tahoma" w:hAnsi="Tahoma" w:cs="Tahoma"/>
          <w:b/>
          <w:bCs/>
          <w:sz w:val="22"/>
          <w:szCs w:val="22"/>
        </w:rPr>
        <w:t>………………………………………..</w:t>
      </w:r>
    </w:p>
    <w:sectPr w:rsidR="00371D3E" w:rsidRPr="004D6B31">
      <w:headerReference w:type="default" r:id="rId8"/>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3C" w:rsidRDefault="00B51C3C" w:rsidP="00B51C3C">
      <w:r>
        <w:separator/>
      </w:r>
    </w:p>
  </w:endnote>
  <w:endnote w:type="continuationSeparator" w:id="0">
    <w:p w:rsidR="00B51C3C" w:rsidRDefault="00B51C3C" w:rsidP="00B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3C" w:rsidRDefault="00B51C3C" w:rsidP="00B51C3C">
      <w:r>
        <w:separator/>
      </w:r>
    </w:p>
  </w:footnote>
  <w:footnote w:type="continuationSeparator" w:id="0">
    <w:p w:rsidR="00B51C3C" w:rsidRDefault="00B51C3C" w:rsidP="00B51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C" w:rsidRDefault="00B51C3C">
    <w:pPr>
      <w:pStyle w:val="Header"/>
    </w:pPr>
    <w:r>
      <w:rPr>
        <w:noProof/>
        <w:lang w:eastAsia="en-GB"/>
      </w:rPr>
      <w:drawing>
        <wp:anchor distT="0" distB="0" distL="114300" distR="114300" simplePos="0" relativeHeight="251658240" behindDoc="0" locked="0" layoutInCell="1" allowOverlap="1">
          <wp:simplePos x="0" y="0"/>
          <wp:positionH relativeFrom="column">
            <wp:posOffset>2966085</wp:posOffset>
          </wp:positionH>
          <wp:positionV relativeFrom="paragraph">
            <wp:posOffset>-278765</wp:posOffset>
          </wp:positionV>
          <wp:extent cx="3122295" cy="558800"/>
          <wp:effectExtent l="0" t="0" r="1905" b="0"/>
          <wp:wrapNone/>
          <wp:docPr id="1" name="Picture 1"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C97"/>
    <w:multiLevelType w:val="hybridMultilevel"/>
    <w:tmpl w:val="8250B2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A5024E"/>
    <w:multiLevelType w:val="hybridMultilevel"/>
    <w:tmpl w:val="27565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5A3D2B"/>
    <w:multiLevelType w:val="hybridMultilevel"/>
    <w:tmpl w:val="D72E7A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B9499D"/>
    <w:multiLevelType w:val="hybridMultilevel"/>
    <w:tmpl w:val="8E9C9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32119B"/>
    <w:multiLevelType w:val="hybridMultilevel"/>
    <w:tmpl w:val="357EAE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686E9A"/>
    <w:multiLevelType w:val="hybridMultilevel"/>
    <w:tmpl w:val="9B440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0E"/>
    <w:rsid w:val="000B36C6"/>
    <w:rsid w:val="00162AC5"/>
    <w:rsid w:val="00371D3E"/>
    <w:rsid w:val="004D6B31"/>
    <w:rsid w:val="00B51C3C"/>
    <w:rsid w:val="00DB7420"/>
    <w:rsid w:val="00F47D0E"/>
    <w:rsid w:val="00FD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rFonts w:ascii="Tahoma" w:hAnsi="Tahoma" w:cs="Tahoma"/>
      <w:b/>
      <w:bCs/>
      <w:u w:val="single"/>
    </w:rPr>
  </w:style>
  <w:style w:type="character" w:customStyle="1" w:styleId="TitleChar">
    <w:name w:val="Title Char"/>
    <w:basedOn w:val="DefaultParagraphFont"/>
    <w:link w:val="Title"/>
    <w:rsid w:val="00371D3E"/>
    <w:rPr>
      <w:b/>
      <w:bCs/>
      <w:sz w:val="24"/>
      <w:szCs w:val="24"/>
      <w:lang w:eastAsia="en-US"/>
    </w:rPr>
  </w:style>
  <w:style w:type="character" w:customStyle="1" w:styleId="SubtitleChar">
    <w:name w:val="Subtitle Char"/>
    <w:basedOn w:val="DefaultParagraphFont"/>
    <w:link w:val="Subtitle"/>
    <w:rsid w:val="00371D3E"/>
    <w:rPr>
      <w:rFonts w:ascii="Tahoma" w:hAnsi="Tahoma" w:cs="Tahoma"/>
      <w:b/>
      <w:bCs/>
      <w:sz w:val="24"/>
      <w:szCs w:val="24"/>
      <w:u w:val="single"/>
      <w:lang w:eastAsia="en-US"/>
    </w:rPr>
  </w:style>
  <w:style w:type="paragraph" w:styleId="Header">
    <w:name w:val="header"/>
    <w:basedOn w:val="Normal"/>
    <w:link w:val="HeaderChar"/>
    <w:rsid w:val="00B51C3C"/>
    <w:pPr>
      <w:tabs>
        <w:tab w:val="center" w:pos="4513"/>
        <w:tab w:val="right" w:pos="9026"/>
      </w:tabs>
    </w:pPr>
  </w:style>
  <w:style w:type="character" w:customStyle="1" w:styleId="HeaderChar">
    <w:name w:val="Header Char"/>
    <w:basedOn w:val="DefaultParagraphFont"/>
    <w:link w:val="Header"/>
    <w:rsid w:val="00B51C3C"/>
    <w:rPr>
      <w:sz w:val="24"/>
      <w:szCs w:val="24"/>
      <w:lang w:eastAsia="en-US"/>
    </w:rPr>
  </w:style>
  <w:style w:type="paragraph" w:styleId="Footer">
    <w:name w:val="footer"/>
    <w:basedOn w:val="Normal"/>
    <w:link w:val="FooterChar"/>
    <w:rsid w:val="00B51C3C"/>
    <w:pPr>
      <w:tabs>
        <w:tab w:val="center" w:pos="4513"/>
        <w:tab w:val="right" w:pos="9026"/>
      </w:tabs>
    </w:pPr>
  </w:style>
  <w:style w:type="character" w:customStyle="1" w:styleId="FooterChar">
    <w:name w:val="Footer Char"/>
    <w:basedOn w:val="DefaultParagraphFont"/>
    <w:link w:val="Footer"/>
    <w:rsid w:val="00B51C3C"/>
    <w:rPr>
      <w:sz w:val="24"/>
      <w:szCs w:val="24"/>
      <w:lang w:eastAsia="en-US"/>
    </w:rPr>
  </w:style>
  <w:style w:type="paragraph" w:styleId="BalloonText">
    <w:name w:val="Balloon Text"/>
    <w:basedOn w:val="Normal"/>
    <w:link w:val="BalloonTextChar"/>
    <w:rsid w:val="00B51C3C"/>
    <w:rPr>
      <w:rFonts w:ascii="Tahoma" w:hAnsi="Tahoma" w:cs="Tahoma"/>
      <w:sz w:val="16"/>
      <w:szCs w:val="16"/>
    </w:rPr>
  </w:style>
  <w:style w:type="character" w:customStyle="1" w:styleId="BalloonTextChar">
    <w:name w:val="Balloon Text Char"/>
    <w:basedOn w:val="DefaultParagraphFont"/>
    <w:link w:val="BalloonText"/>
    <w:rsid w:val="00B51C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rFonts w:ascii="Tahoma" w:hAnsi="Tahoma" w:cs="Tahoma"/>
      <w:b/>
      <w:bCs/>
      <w:u w:val="single"/>
    </w:rPr>
  </w:style>
  <w:style w:type="character" w:customStyle="1" w:styleId="TitleChar">
    <w:name w:val="Title Char"/>
    <w:basedOn w:val="DefaultParagraphFont"/>
    <w:link w:val="Title"/>
    <w:rsid w:val="00371D3E"/>
    <w:rPr>
      <w:b/>
      <w:bCs/>
      <w:sz w:val="24"/>
      <w:szCs w:val="24"/>
      <w:lang w:eastAsia="en-US"/>
    </w:rPr>
  </w:style>
  <w:style w:type="character" w:customStyle="1" w:styleId="SubtitleChar">
    <w:name w:val="Subtitle Char"/>
    <w:basedOn w:val="DefaultParagraphFont"/>
    <w:link w:val="Subtitle"/>
    <w:rsid w:val="00371D3E"/>
    <w:rPr>
      <w:rFonts w:ascii="Tahoma" w:hAnsi="Tahoma" w:cs="Tahoma"/>
      <w:b/>
      <w:bCs/>
      <w:sz w:val="24"/>
      <w:szCs w:val="24"/>
      <w:u w:val="single"/>
      <w:lang w:eastAsia="en-US"/>
    </w:rPr>
  </w:style>
  <w:style w:type="paragraph" w:styleId="Header">
    <w:name w:val="header"/>
    <w:basedOn w:val="Normal"/>
    <w:link w:val="HeaderChar"/>
    <w:rsid w:val="00B51C3C"/>
    <w:pPr>
      <w:tabs>
        <w:tab w:val="center" w:pos="4513"/>
        <w:tab w:val="right" w:pos="9026"/>
      </w:tabs>
    </w:pPr>
  </w:style>
  <w:style w:type="character" w:customStyle="1" w:styleId="HeaderChar">
    <w:name w:val="Header Char"/>
    <w:basedOn w:val="DefaultParagraphFont"/>
    <w:link w:val="Header"/>
    <w:rsid w:val="00B51C3C"/>
    <w:rPr>
      <w:sz w:val="24"/>
      <w:szCs w:val="24"/>
      <w:lang w:eastAsia="en-US"/>
    </w:rPr>
  </w:style>
  <w:style w:type="paragraph" w:styleId="Footer">
    <w:name w:val="footer"/>
    <w:basedOn w:val="Normal"/>
    <w:link w:val="FooterChar"/>
    <w:rsid w:val="00B51C3C"/>
    <w:pPr>
      <w:tabs>
        <w:tab w:val="center" w:pos="4513"/>
        <w:tab w:val="right" w:pos="9026"/>
      </w:tabs>
    </w:pPr>
  </w:style>
  <w:style w:type="character" w:customStyle="1" w:styleId="FooterChar">
    <w:name w:val="Footer Char"/>
    <w:basedOn w:val="DefaultParagraphFont"/>
    <w:link w:val="Footer"/>
    <w:rsid w:val="00B51C3C"/>
    <w:rPr>
      <w:sz w:val="24"/>
      <w:szCs w:val="24"/>
      <w:lang w:eastAsia="en-US"/>
    </w:rPr>
  </w:style>
  <w:style w:type="paragraph" w:styleId="BalloonText">
    <w:name w:val="Balloon Text"/>
    <w:basedOn w:val="Normal"/>
    <w:link w:val="BalloonTextChar"/>
    <w:rsid w:val="00B51C3C"/>
    <w:rPr>
      <w:rFonts w:ascii="Tahoma" w:hAnsi="Tahoma" w:cs="Tahoma"/>
      <w:sz w:val="16"/>
      <w:szCs w:val="16"/>
    </w:rPr>
  </w:style>
  <w:style w:type="character" w:customStyle="1" w:styleId="BalloonTextChar">
    <w:name w:val="Balloon Text Char"/>
    <w:basedOn w:val="DefaultParagraphFont"/>
    <w:link w:val="BalloonText"/>
    <w:rsid w:val="00B51C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Lancaster DclinPsy Adult Placement – Salford Primary Care Psychology Services</vt:lpstr>
    </vt:vector>
  </TitlesOfParts>
  <Company>BSTMHT</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DclinPsy Adult Placement – Salford Primary Care Psychology Services</dc:title>
  <dc:creator>w2kuser</dc:creator>
  <cp:lastModifiedBy>Rob Parker</cp:lastModifiedBy>
  <cp:revision>3</cp:revision>
  <cp:lastPrinted>2007-04-11T15:37:00Z</cp:lastPrinted>
  <dcterms:created xsi:type="dcterms:W3CDTF">2013-07-22T13:28:00Z</dcterms:created>
  <dcterms:modified xsi:type="dcterms:W3CDTF">2014-12-17T11:48:00Z</dcterms:modified>
</cp:coreProperties>
</file>