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14806" w14:textId="77777777" w:rsidR="006F2304" w:rsidRPr="00656D31" w:rsidRDefault="006F2304" w:rsidP="006F2304">
      <w:pPr>
        <w:jc w:val="center"/>
        <w:rPr>
          <w:rFonts w:ascii="Cambria" w:hAnsi="Cambria"/>
          <w:b/>
          <w:noProof/>
          <w:sz w:val="32"/>
          <w:szCs w:val="32"/>
          <w:lang w:val="en-US" w:eastAsia="en-US"/>
        </w:rPr>
      </w:pPr>
      <w:bookmarkStart w:id="0" w:name="_GoBack"/>
      <w:bookmarkEnd w:id="0"/>
      <w:r w:rsidRPr="00656D31">
        <w:rPr>
          <w:rFonts w:ascii="Cambria" w:hAnsi="Cambria"/>
          <w:b/>
          <w:noProof/>
          <w:sz w:val="32"/>
          <w:szCs w:val="32"/>
          <w:lang w:val="en-US" w:eastAsia="en-US"/>
        </w:rPr>
        <w:t>Training Review Interview</w:t>
      </w:r>
    </w:p>
    <w:p w14:paraId="4084F5CE" w14:textId="77777777" w:rsidR="006F2304" w:rsidRDefault="006F2304" w:rsidP="006F2304">
      <w:pPr>
        <w:rPr>
          <w:noProof/>
          <w:lang w:val="en-US" w:eastAsia="en-US"/>
        </w:rPr>
      </w:pPr>
    </w:p>
    <w:p w14:paraId="47D6C1B1" w14:textId="77777777" w:rsidR="006F2304" w:rsidRPr="00656D31" w:rsidRDefault="006F2304" w:rsidP="006F2304">
      <w:pPr>
        <w:rPr>
          <w:rFonts w:ascii="Calibri" w:hAnsi="Calibri"/>
          <w:noProof/>
          <w:lang w:val="en-US" w:eastAsia="en-US"/>
        </w:rPr>
      </w:pPr>
      <w:r w:rsidRPr="00656D31">
        <w:rPr>
          <w:rFonts w:ascii="Calibri" w:hAnsi="Calibri"/>
          <w:noProof/>
          <w:lang w:val="en-US" w:eastAsia="en-US"/>
        </w:rPr>
        <w:t>The training review interview is a voluntary discussion between trainees and their clinical and/or research tutor which aims to do the following:</w:t>
      </w:r>
    </w:p>
    <w:p w14:paraId="14D185AF" w14:textId="77777777" w:rsidR="006F2304" w:rsidRPr="00656D31" w:rsidRDefault="006F2304" w:rsidP="006F2304">
      <w:pPr>
        <w:numPr>
          <w:ilvl w:val="1"/>
          <w:numId w:val="3"/>
        </w:numPr>
        <w:spacing w:before="100" w:beforeAutospacing="1" w:after="100" w:afterAutospacing="1"/>
        <w:rPr>
          <w:rFonts w:ascii="Calibri" w:hAnsi="Calibri"/>
        </w:rPr>
      </w:pPr>
      <w:r w:rsidRPr="00656D31">
        <w:rPr>
          <w:rFonts w:ascii="Calibri" w:hAnsi="Calibri"/>
          <w:i/>
          <w:iCs/>
        </w:rPr>
        <w:t>Consider the trainees’ development over the final few months of placement.</w:t>
      </w:r>
      <w:r w:rsidRPr="00656D31">
        <w:rPr>
          <w:rFonts w:ascii="Calibri" w:hAnsi="Calibri"/>
        </w:rPr>
        <w:t xml:space="preserve"> </w:t>
      </w:r>
    </w:p>
    <w:p w14:paraId="45025102" w14:textId="77777777" w:rsidR="006F2304" w:rsidRPr="00656D31" w:rsidRDefault="006F2304" w:rsidP="006F2304">
      <w:pPr>
        <w:numPr>
          <w:ilvl w:val="1"/>
          <w:numId w:val="3"/>
        </w:numPr>
        <w:spacing w:before="100" w:beforeAutospacing="1" w:after="100" w:afterAutospacing="1"/>
        <w:rPr>
          <w:rFonts w:ascii="Calibri" w:hAnsi="Calibri"/>
        </w:rPr>
      </w:pPr>
      <w:r w:rsidRPr="00656D31">
        <w:rPr>
          <w:rFonts w:ascii="Calibri" w:hAnsi="Calibri"/>
          <w:i/>
          <w:iCs/>
        </w:rPr>
        <w:t>Gather feedback from trainees to use when considering improvements to the course: the working environment, culture, processes and systems, management and development</w:t>
      </w:r>
    </w:p>
    <w:p w14:paraId="04EA89AE" w14:textId="77777777" w:rsidR="006F2304" w:rsidRPr="00656D31" w:rsidRDefault="006F2304" w:rsidP="006F2304">
      <w:pPr>
        <w:numPr>
          <w:ilvl w:val="1"/>
          <w:numId w:val="3"/>
        </w:numPr>
        <w:spacing w:before="100" w:beforeAutospacing="1" w:after="100" w:afterAutospacing="1"/>
        <w:rPr>
          <w:rFonts w:ascii="Calibri" w:hAnsi="Calibri"/>
        </w:rPr>
      </w:pPr>
      <w:r w:rsidRPr="00656D31">
        <w:rPr>
          <w:rFonts w:ascii="Calibri" w:hAnsi="Calibri"/>
          <w:i/>
          <w:iCs/>
        </w:rPr>
        <w:t>Information gathering – job on qualification, thesis correction status</w:t>
      </w:r>
      <w:r w:rsidR="00821505" w:rsidRPr="00656D31">
        <w:rPr>
          <w:rFonts w:ascii="Calibri" w:hAnsi="Calibri"/>
          <w:i/>
          <w:iCs/>
        </w:rPr>
        <w:t>, publication plans</w:t>
      </w:r>
      <w:r w:rsidRPr="00656D31">
        <w:rPr>
          <w:rFonts w:ascii="Calibri" w:hAnsi="Calibri"/>
          <w:i/>
          <w:iCs/>
        </w:rPr>
        <w:t xml:space="preserve"> etc</w:t>
      </w:r>
    </w:p>
    <w:p w14:paraId="34B0846B" w14:textId="77777777" w:rsidR="006F2304" w:rsidRPr="00656D31" w:rsidRDefault="006F2304" w:rsidP="006F2304">
      <w:pPr>
        <w:numPr>
          <w:ilvl w:val="1"/>
          <w:numId w:val="3"/>
        </w:numPr>
        <w:spacing w:before="100" w:beforeAutospacing="1" w:after="100" w:afterAutospacing="1"/>
        <w:rPr>
          <w:rFonts w:ascii="Calibri" w:hAnsi="Calibri"/>
        </w:rPr>
      </w:pPr>
      <w:r w:rsidRPr="00656D31">
        <w:rPr>
          <w:rFonts w:ascii="Calibri" w:hAnsi="Calibri"/>
          <w:i/>
          <w:iCs/>
        </w:rPr>
        <w:t>Discuss post qualification life – ideas around CPD, mentoring</w:t>
      </w:r>
      <w:r w:rsidR="000A7157" w:rsidRPr="00656D31">
        <w:rPr>
          <w:rFonts w:ascii="Calibri" w:hAnsi="Calibri"/>
          <w:i/>
          <w:iCs/>
        </w:rPr>
        <w:t>,</w:t>
      </w:r>
      <w:r w:rsidR="000A7157" w:rsidRPr="00656D31">
        <w:rPr>
          <w:rFonts w:ascii="Calibri" w:hAnsi="Calibri" w:cs="Arial"/>
          <w:color w:val="0000FF"/>
          <w:sz w:val="20"/>
          <w:szCs w:val="20"/>
        </w:rPr>
        <w:t xml:space="preserve"> </w:t>
      </w:r>
      <w:r w:rsidR="000A7157" w:rsidRPr="00656D31">
        <w:rPr>
          <w:rFonts w:ascii="Calibri" w:hAnsi="Calibri"/>
          <w:i/>
          <w:iCs/>
        </w:rPr>
        <w:t>possible contributions to clinical psychology training post-qualification etc</w:t>
      </w:r>
    </w:p>
    <w:p w14:paraId="72D4DD27" w14:textId="77777777" w:rsidR="00B975E9" w:rsidRPr="00656D31" w:rsidRDefault="00421767" w:rsidP="006F2304">
      <w:pPr>
        <w:spacing w:before="100" w:beforeAutospacing="1" w:after="100" w:afterAutospacing="1"/>
        <w:rPr>
          <w:rFonts w:ascii="Calibri" w:hAnsi="Calibri"/>
        </w:rPr>
      </w:pPr>
      <w:r w:rsidRPr="00656D31">
        <w:rPr>
          <w:rFonts w:ascii="Calibri" w:hAnsi="Calibri"/>
          <w:iCs/>
        </w:rPr>
        <w:t>An opportunity for the training review interview should be offered as near to the end of completion of training as possible</w:t>
      </w:r>
      <w:r w:rsidRPr="00656D31">
        <w:rPr>
          <w:rFonts w:ascii="Calibri" w:hAnsi="Calibri"/>
        </w:rPr>
        <w:t xml:space="preserve">. </w:t>
      </w:r>
      <w:r w:rsidR="006F2304" w:rsidRPr="00656D31">
        <w:rPr>
          <w:rFonts w:ascii="Calibri" w:hAnsi="Calibri"/>
          <w:iCs/>
        </w:rPr>
        <w:t>Notes can be taken by the tutor(s) with regards to trainee feedback about the course (point 2) and post qualification plans (point 3)</w:t>
      </w:r>
      <w:r w:rsidR="00B975E9" w:rsidRPr="00656D31">
        <w:rPr>
          <w:rFonts w:ascii="Calibri" w:hAnsi="Calibri"/>
          <w:iCs/>
        </w:rPr>
        <w:t xml:space="preserve"> with the trainee’s consent. </w:t>
      </w:r>
      <w:r w:rsidR="006F2304" w:rsidRPr="00656D31">
        <w:rPr>
          <w:rFonts w:ascii="Calibri" w:hAnsi="Calibri"/>
          <w:iCs/>
        </w:rPr>
        <w:t xml:space="preserve"> </w:t>
      </w:r>
      <w:r w:rsidR="00821505" w:rsidRPr="00656D31">
        <w:rPr>
          <w:rFonts w:ascii="Calibri" w:hAnsi="Calibri"/>
          <w:iCs/>
        </w:rPr>
        <w:t>Any written notes that the trainee consent</w:t>
      </w:r>
      <w:r w:rsidR="000A7157" w:rsidRPr="00656D31">
        <w:rPr>
          <w:rFonts w:ascii="Calibri" w:hAnsi="Calibri"/>
          <w:iCs/>
        </w:rPr>
        <w:t>s</w:t>
      </w:r>
      <w:r w:rsidR="00821505" w:rsidRPr="00656D31">
        <w:rPr>
          <w:rFonts w:ascii="Calibri" w:hAnsi="Calibri"/>
          <w:iCs/>
        </w:rPr>
        <w:t xml:space="preserve"> to may be used anonymously on the course website.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5549"/>
      </w:tblGrid>
      <w:tr w:rsidR="00B975E9" w:rsidRPr="00656D31" w14:paraId="606C2749" w14:textId="77777777" w:rsidTr="005D2605">
        <w:tc>
          <w:tcPr>
            <w:tcW w:w="3639" w:type="dxa"/>
          </w:tcPr>
          <w:p w14:paraId="6B350AAA" w14:textId="77777777" w:rsidR="00B975E9" w:rsidRPr="00656D31" w:rsidRDefault="00B975E9" w:rsidP="00B975E9">
            <w:pPr>
              <w:pStyle w:val="BodyText3"/>
              <w:rPr>
                <w:rFonts w:ascii="Calibri" w:hAnsi="Calibri"/>
                <w:b/>
                <w:i w:val="0"/>
                <w:sz w:val="28"/>
                <w:szCs w:val="28"/>
              </w:rPr>
            </w:pPr>
            <w:r w:rsidRPr="00656D31">
              <w:rPr>
                <w:rFonts w:ascii="Calibri" w:hAnsi="Calibri"/>
                <w:b/>
                <w:i w:val="0"/>
                <w:sz w:val="28"/>
                <w:szCs w:val="28"/>
              </w:rPr>
              <w:t>Name of trainee</w:t>
            </w:r>
          </w:p>
          <w:p w14:paraId="6CE7125E" w14:textId="77777777" w:rsidR="00B975E9" w:rsidRPr="00656D31" w:rsidRDefault="00B975E9" w:rsidP="00B975E9">
            <w:pPr>
              <w:pStyle w:val="BodyText3"/>
              <w:rPr>
                <w:rFonts w:ascii="Calibri" w:hAnsi="Calibri"/>
                <w:b/>
                <w:i w:val="0"/>
                <w:sz w:val="28"/>
                <w:szCs w:val="28"/>
              </w:rPr>
            </w:pPr>
          </w:p>
        </w:tc>
        <w:tc>
          <w:tcPr>
            <w:tcW w:w="5761" w:type="dxa"/>
          </w:tcPr>
          <w:p w14:paraId="77B88EAA" w14:textId="77777777" w:rsidR="00B975E9" w:rsidRPr="00656D31" w:rsidRDefault="00B975E9" w:rsidP="00B975E9">
            <w:pPr>
              <w:pStyle w:val="BodyText3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</w:p>
          <w:p w14:paraId="7E460CF6" w14:textId="77777777" w:rsidR="00656D31" w:rsidRPr="00656D31" w:rsidRDefault="00656D31" w:rsidP="00B975E9">
            <w:pPr>
              <w:pStyle w:val="BodyText3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</w:p>
        </w:tc>
      </w:tr>
      <w:tr w:rsidR="00B975E9" w:rsidRPr="00656D31" w14:paraId="5A2463DE" w14:textId="77777777" w:rsidTr="005D2605">
        <w:tc>
          <w:tcPr>
            <w:tcW w:w="3639" w:type="dxa"/>
          </w:tcPr>
          <w:p w14:paraId="302C0758" w14:textId="77777777" w:rsidR="00B975E9" w:rsidRPr="00656D31" w:rsidRDefault="00B975E9" w:rsidP="00B975E9">
            <w:pPr>
              <w:pStyle w:val="BodyText3"/>
              <w:rPr>
                <w:rFonts w:ascii="Calibri" w:hAnsi="Calibri"/>
                <w:b/>
                <w:i w:val="0"/>
                <w:sz w:val="28"/>
                <w:szCs w:val="28"/>
              </w:rPr>
            </w:pPr>
            <w:r w:rsidRPr="00656D31">
              <w:rPr>
                <w:rFonts w:ascii="Calibri" w:hAnsi="Calibri"/>
                <w:b/>
                <w:i w:val="0"/>
                <w:sz w:val="28"/>
                <w:szCs w:val="28"/>
              </w:rPr>
              <w:t>Members of staff conducting review(s)</w:t>
            </w:r>
          </w:p>
        </w:tc>
        <w:tc>
          <w:tcPr>
            <w:tcW w:w="5761" w:type="dxa"/>
          </w:tcPr>
          <w:p w14:paraId="24227D0F" w14:textId="77777777" w:rsidR="00B975E9" w:rsidRPr="00656D31" w:rsidRDefault="00B975E9" w:rsidP="00B975E9">
            <w:pPr>
              <w:pStyle w:val="BodyText3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</w:p>
        </w:tc>
      </w:tr>
      <w:tr w:rsidR="00B975E9" w:rsidRPr="00656D31" w14:paraId="43B8E34D" w14:textId="77777777" w:rsidTr="005D2605">
        <w:tc>
          <w:tcPr>
            <w:tcW w:w="3639" w:type="dxa"/>
          </w:tcPr>
          <w:p w14:paraId="41181710" w14:textId="77777777" w:rsidR="00B975E9" w:rsidRPr="00656D31" w:rsidRDefault="00B975E9" w:rsidP="00B975E9">
            <w:pPr>
              <w:pStyle w:val="BodyText3"/>
              <w:rPr>
                <w:rFonts w:ascii="Calibri" w:hAnsi="Calibri"/>
                <w:b/>
                <w:i w:val="0"/>
                <w:sz w:val="28"/>
                <w:szCs w:val="28"/>
              </w:rPr>
            </w:pPr>
            <w:r w:rsidRPr="00656D31">
              <w:rPr>
                <w:rFonts w:ascii="Calibri" w:hAnsi="Calibri"/>
                <w:b/>
                <w:i w:val="0"/>
                <w:sz w:val="28"/>
                <w:szCs w:val="28"/>
              </w:rPr>
              <w:t>Date</w:t>
            </w:r>
          </w:p>
          <w:p w14:paraId="54398B5E" w14:textId="77777777" w:rsidR="00656D31" w:rsidRPr="00656D31" w:rsidRDefault="00656D31" w:rsidP="00B975E9">
            <w:pPr>
              <w:pStyle w:val="BodyText3"/>
              <w:rPr>
                <w:rFonts w:ascii="Calibri" w:hAnsi="Calibri"/>
                <w:b/>
                <w:i w:val="0"/>
                <w:sz w:val="28"/>
                <w:szCs w:val="28"/>
              </w:rPr>
            </w:pPr>
          </w:p>
        </w:tc>
        <w:tc>
          <w:tcPr>
            <w:tcW w:w="5761" w:type="dxa"/>
          </w:tcPr>
          <w:p w14:paraId="3EA464B9" w14:textId="77777777" w:rsidR="00B975E9" w:rsidRPr="00656D31" w:rsidRDefault="00B975E9" w:rsidP="00B975E9">
            <w:pPr>
              <w:pStyle w:val="BodyText3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</w:p>
        </w:tc>
      </w:tr>
      <w:tr w:rsidR="005D2605" w:rsidRPr="00656D31" w14:paraId="3890D44D" w14:textId="77777777" w:rsidTr="005D2605">
        <w:trPr>
          <w:trHeight w:val="2905"/>
        </w:trPr>
        <w:tc>
          <w:tcPr>
            <w:tcW w:w="3639" w:type="dxa"/>
          </w:tcPr>
          <w:p w14:paraId="26F4CF80" w14:textId="77777777" w:rsidR="005D2605" w:rsidRPr="00656D31" w:rsidRDefault="005D2605" w:rsidP="00B975E9">
            <w:pPr>
              <w:pStyle w:val="BodyText3"/>
              <w:rPr>
                <w:rFonts w:ascii="Calibri" w:hAnsi="Calibri"/>
                <w:b/>
                <w:i w:val="0"/>
                <w:sz w:val="28"/>
                <w:szCs w:val="28"/>
              </w:rPr>
            </w:pPr>
            <w:r w:rsidRPr="00656D31">
              <w:rPr>
                <w:rFonts w:ascii="Calibri" w:hAnsi="Calibri"/>
                <w:b/>
                <w:i w:val="0"/>
                <w:sz w:val="28"/>
                <w:szCs w:val="28"/>
              </w:rPr>
              <w:t>Trainee feedback</w:t>
            </w:r>
          </w:p>
          <w:p w14:paraId="18C922C4" w14:textId="77777777" w:rsidR="005D2605" w:rsidRPr="00656D31" w:rsidRDefault="005D2605" w:rsidP="00B975E9">
            <w:pPr>
              <w:pStyle w:val="BodyText3"/>
              <w:rPr>
                <w:rFonts w:ascii="Calibri" w:hAnsi="Calibri"/>
                <w:b/>
                <w:i w:val="0"/>
                <w:sz w:val="28"/>
                <w:szCs w:val="28"/>
              </w:rPr>
            </w:pPr>
          </w:p>
          <w:p w14:paraId="774774B1" w14:textId="77777777" w:rsidR="005D2605" w:rsidRPr="00656D31" w:rsidRDefault="005D2605" w:rsidP="00B975E9">
            <w:pPr>
              <w:pStyle w:val="BodyText3"/>
              <w:rPr>
                <w:rFonts w:ascii="Calibri" w:hAnsi="Calibri"/>
                <w:b/>
                <w:i w:val="0"/>
                <w:sz w:val="28"/>
                <w:szCs w:val="28"/>
              </w:rPr>
            </w:pPr>
          </w:p>
          <w:p w14:paraId="0B54B30C" w14:textId="77777777" w:rsidR="005D2605" w:rsidRPr="00656D31" w:rsidRDefault="005D2605" w:rsidP="00B975E9">
            <w:pPr>
              <w:pStyle w:val="BodyText3"/>
              <w:rPr>
                <w:rFonts w:ascii="Calibri" w:hAnsi="Calibri"/>
                <w:b/>
                <w:i w:val="0"/>
                <w:sz w:val="28"/>
                <w:szCs w:val="28"/>
              </w:rPr>
            </w:pPr>
          </w:p>
          <w:p w14:paraId="4B6599DE" w14:textId="77777777" w:rsidR="005D2605" w:rsidRPr="00656D31" w:rsidRDefault="005D2605" w:rsidP="00B975E9">
            <w:pPr>
              <w:pStyle w:val="BodyText3"/>
              <w:rPr>
                <w:rFonts w:ascii="Calibri" w:hAnsi="Calibri"/>
                <w:b/>
                <w:i w:val="0"/>
                <w:sz w:val="28"/>
                <w:szCs w:val="28"/>
              </w:rPr>
            </w:pPr>
          </w:p>
          <w:p w14:paraId="13CCB091" w14:textId="77777777" w:rsidR="005D2605" w:rsidRPr="00656D31" w:rsidRDefault="005D2605" w:rsidP="00B975E9">
            <w:pPr>
              <w:pStyle w:val="BodyText3"/>
              <w:rPr>
                <w:rFonts w:ascii="Calibri" w:hAnsi="Calibri"/>
                <w:b/>
                <w:i w:val="0"/>
                <w:sz w:val="28"/>
                <w:szCs w:val="28"/>
              </w:rPr>
            </w:pPr>
          </w:p>
          <w:p w14:paraId="2E9E7921" w14:textId="77777777" w:rsidR="005D2605" w:rsidRPr="00656D31" w:rsidRDefault="005D2605" w:rsidP="00B975E9">
            <w:pPr>
              <w:pStyle w:val="BodyText3"/>
              <w:rPr>
                <w:rFonts w:ascii="Calibri" w:hAnsi="Calibri"/>
                <w:b/>
                <w:i w:val="0"/>
                <w:sz w:val="28"/>
                <w:szCs w:val="28"/>
              </w:rPr>
            </w:pPr>
          </w:p>
          <w:p w14:paraId="1099A149" w14:textId="77777777" w:rsidR="005D2605" w:rsidRPr="00656D31" w:rsidRDefault="005D2605" w:rsidP="00B975E9">
            <w:pPr>
              <w:pStyle w:val="BodyText3"/>
              <w:rPr>
                <w:rFonts w:ascii="Calibri" w:hAnsi="Calibri"/>
                <w:b/>
                <w:i w:val="0"/>
                <w:sz w:val="28"/>
                <w:szCs w:val="28"/>
              </w:rPr>
            </w:pPr>
          </w:p>
          <w:p w14:paraId="70CD2D22" w14:textId="77777777" w:rsidR="005D2605" w:rsidRPr="00656D31" w:rsidRDefault="005D2605" w:rsidP="00B975E9">
            <w:pPr>
              <w:pStyle w:val="BodyText3"/>
              <w:rPr>
                <w:rFonts w:ascii="Calibri" w:hAnsi="Calibri"/>
                <w:b/>
                <w:i w:val="0"/>
                <w:sz w:val="28"/>
                <w:szCs w:val="28"/>
              </w:rPr>
            </w:pPr>
          </w:p>
          <w:p w14:paraId="0A49535D" w14:textId="77777777" w:rsidR="005D2605" w:rsidRPr="00656D31" w:rsidRDefault="005D2605" w:rsidP="00B975E9">
            <w:pPr>
              <w:pStyle w:val="BodyText3"/>
              <w:rPr>
                <w:rFonts w:ascii="Calibri" w:hAnsi="Calibri"/>
                <w:b/>
                <w:i w:val="0"/>
                <w:sz w:val="28"/>
                <w:szCs w:val="28"/>
              </w:rPr>
            </w:pPr>
          </w:p>
        </w:tc>
        <w:tc>
          <w:tcPr>
            <w:tcW w:w="5761" w:type="dxa"/>
            <w:vMerge w:val="restart"/>
          </w:tcPr>
          <w:p w14:paraId="3A0FBA60" w14:textId="77777777" w:rsidR="005D2605" w:rsidRPr="00656D31" w:rsidRDefault="005D2605" w:rsidP="00821505">
            <w:pPr>
              <w:pStyle w:val="BodyText3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</w:p>
          <w:p w14:paraId="086DD96F" w14:textId="77777777" w:rsidR="005D2605" w:rsidRPr="00656D31" w:rsidRDefault="005D2605" w:rsidP="00821505">
            <w:pPr>
              <w:pStyle w:val="BodyText3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</w:p>
          <w:p w14:paraId="793B21A8" w14:textId="77777777" w:rsidR="005D2605" w:rsidRPr="00656D31" w:rsidRDefault="005D2605" w:rsidP="00821505">
            <w:pPr>
              <w:pStyle w:val="BodyText3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</w:p>
          <w:p w14:paraId="6C871BEB" w14:textId="77777777" w:rsidR="005D2605" w:rsidRPr="00656D31" w:rsidRDefault="005D2605" w:rsidP="00821505">
            <w:pPr>
              <w:pStyle w:val="BodyText3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</w:p>
          <w:p w14:paraId="16470A2C" w14:textId="77777777" w:rsidR="005D2605" w:rsidRPr="00656D31" w:rsidRDefault="005D2605" w:rsidP="00821505">
            <w:pPr>
              <w:pStyle w:val="BodyText3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</w:p>
          <w:p w14:paraId="3E5E00F1" w14:textId="77777777" w:rsidR="005D2605" w:rsidRPr="00656D31" w:rsidRDefault="005D2605" w:rsidP="00821505">
            <w:pPr>
              <w:pStyle w:val="BodyText3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</w:p>
          <w:p w14:paraId="3756F7EA" w14:textId="77777777" w:rsidR="005D2605" w:rsidRPr="00656D31" w:rsidRDefault="005D2605" w:rsidP="00821505">
            <w:pPr>
              <w:pStyle w:val="BodyText3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</w:p>
          <w:p w14:paraId="1E71A819" w14:textId="77777777" w:rsidR="005D2605" w:rsidRPr="00656D31" w:rsidRDefault="005D2605" w:rsidP="00821505">
            <w:pPr>
              <w:pStyle w:val="BodyText3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</w:p>
          <w:p w14:paraId="094A83A1" w14:textId="77777777" w:rsidR="005D2605" w:rsidRDefault="005D2605" w:rsidP="00821505">
            <w:pPr>
              <w:pStyle w:val="BodyText3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</w:p>
          <w:p w14:paraId="0AA861FA" w14:textId="77777777" w:rsidR="005D2605" w:rsidRDefault="005D2605" w:rsidP="00821505">
            <w:pPr>
              <w:pStyle w:val="BodyText3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</w:p>
          <w:p w14:paraId="78C366EB" w14:textId="77777777" w:rsidR="005D2605" w:rsidRDefault="005D2605" w:rsidP="00821505">
            <w:pPr>
              <w:pStyle w:val="BodyText3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</w:p>
          <w:p w14:paraId="7B5040ED" w14:textId="77777777" w:rsidR="005D2605" w:rsidRPr="00656D31" w:rsidRDefault="005D2605" w:rsidP="00821505">
            <w:pPr>
              <w:pStyle w:val="BodyText3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</w:p>
          <w:p w14:paraId="50D7B22B" w14:textId="77777777" w:rsidR="005D2605" w:rsidRPr="00656D31" w:rsidRDefault="005D2605" w:rsidP="00821505">
            <w:pPr>
              <w:pStyle w:val="BodyText3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</w:p>
          <w:p w14:paraId="7DDAEF03" w14:textId="77777777" w:rsidR="005D2605" w:rsidRPr="00656D31" w:rsidRDefault="005D2605" w:rsidP="00821505">
            <w:pPr>
              <w:pStyle w:val="BodyText3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</w:p>
          <w:p w14:paraId="53104CA9" w14:textId="77777777" w:rsidR="005D2605" w:rsidRPr="00656D31" w:rsidRDefault="005D2605" w:rsidP="00821505">
            <w:pPr>
              <w:pStyle w:val="BodyText3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</w:p>
          <w:p w14:paraId="3359D1ED" w14:textId="77777777" w:rsidR="005D2605" w:rsidRPr="00656D31" w:rsidRDefault="005D2605" w:rsidP="00821505">
            <w:pPr>
              <w:pStyle w:val="BodyText3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</w:p>
          <w:p w14:paraId="17D74578" w14:textId="77777777" w:rsidR="005D2605" w:rsidRPr="00656D31" w:rsidRDefault="005D2605" w:rsidP="00821505">
            <w:pPr>
              <w:pStyle w:val="BodyText3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</w:p>
        </w:tc>
      </w:tr>
      <w:tr w:rsidR="005D2605" w:rsidRPr="00656D31" w14:paraId="2861A2B3" w14:textId="77777777" w:rsidTr="005D2605">
        <w:trPr>
          <w:trHeight w:val="2905"/>
        </w:trPr>
        <w:tc>
          <w:tcPr>
            <w:tcW w:w="3639" w:type="dxa"/>
          </w:tcPr>
          <w:p w14:paraId="272D614B" w14:textId="77777777" w:rsidR="005D2605" w:rsidRPr="00656D31" w:rsidRDefault="005D2605" w:rsidP="00B975E9">
            <w:pPr>
              <w:pStyle w:val="BodyText3"/>
              <w:rPr>
                <w:rFonts w:ascii="Calibri" w:hAnsi="Calibri"/>
                <w:b/>
                <w:i w:val="0"/>
                <w:sz w:val="28"/>
                <w:szCs w:val="28"/>
              </w:rPr>
            </w:pPr>
          </w:p>
        </w:tc>
        <w:tc>
          <w:tcPr>
            <w:tcW w:w="5761" w:type="dxa"/>
            <w:vMerge/>
          </w:tcPr>
          <w:p w14:paraId="12FA537D" w14:textId="77777777" w:rsidR="005D2605" w:rsidRPr="00656D31" w:rsidRDefault="005D2605" w:rsidP="00821505">
            <w:pPr>
              <w:pStyle w:val="BodyText3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</w:p>
        </w:tc>
      </w:tr>
      <w:tr w:rsidR="005D2605" w:rsidRPr="005D2605" w14:paraId="3458F098" w14:textId="77777777" w:rsidTr="005D2605">
        <w:trPr>
          <w:trHeight w:val="3420"/>
        </w:trPr>
        <w:tc>
          <w:tcPr>
            <w:tcW w:w="3639" w:type="dxa"/>
          </w:tcPr>
          <w:p w14:paraId="44AB8106" w14:textId="77777777" w:rsidR="005D2605" w:rsidRDefault="005D2605" w:rsidP="00B975E9">
            <w:pPr>
              <w:pStyle w:val="BodyText3"/>
              <w:rPr>
                <w:rFonts w:ascii="Calibri" w:hAnsi="Calibri"/>
                <w:b/>
                <w:i w:val="0"/>
                <w:sz w:val="28"/>
                <w:szCs w:val="28"/>
                <w:lang w:val="en-GB"/>
              </w:rPr>
            </w:pPr>
            <w:r w:rsidRPr="005D2605">
              <w:rPr>
                <w:rFonts w:ascii="Calibri" w:hAnsi="Calibri"/>
                <w:b/>
                <w:i w:val="0"/>
                <w:sz w:val="28"/>
                <w:szCs w:val="28"/>
                <w:lang w:val="en-GB"/>
              </w:rPr>
              <w:t>Post qualification plans</w:t>
            </w:r>
            <w:r>
              <w:rPr>
                <w:rFonts w:ascii="Calibri" w:hAnsi="Calibri"/>
                <w:b/>
                <w:i w:val="0"/>
                <w:sz w:val="28"/>
                <w:szCs w:val="28"/>
                <w:lang w:val="en-GB"/>
              </w:rPr>
              <w:t>:</w:t>
            </w:r>
          </w:p>
          <w:p w14:paraId="02818E69" w14:textId="77777777" w:rsidR="005D2605" w:rsidRDefault="005D2605" w:rsidP="00B975E9">
            <w:pPr>
              <w:pStyle w:val="BodyText3"/>
              <w:rPr>
                <w:rFonts w:ascii="Calibri" w:hAnsi="Calibri"/>
                <w:b/>
                <w:i w:val="0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b/>
                <w:i w:val="0"/>
                <w:sz w:val="28"/>
                <w:szCs w:val="28"/>
                <w:lang w:val="en-GB"/>
              </w:rPr>
              <w:t>-</w:t>
            </w:r>
            <w:r w:rsidRPr="005D2605">
              <w:rPr>
                <w:rFonts w:ascii="Calibri" w:hAnsi="Calibri"/>
                <w:b/>
                <w:i w:val="0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Calibri" w:hAnsi="Calibri"/>
                <w:b/>
                <w:i w:val="0"/>
                <w:sz w:val="28"/>
                <w:szCs w:val="28"/>
                <w:lang w:val="en-GB"/>
              </w:rPr>
              <w:t>S</w:t>
            </w:r>
            <w:r w:rsidRPr="005D2605">
              <w:rPr>
                <w:rFonts w:ascii="Calibri" w:hAnsi="Calibri"/>
                <w:b/>
                <w:i w:val="0"/>
                <w:sz w:val="28"/>
                <w:szCs w:val="28"/>
                <w:lang w:val="en-GB"/>
              </w:rPr>
              <w:t>ervice, specialty, f</w:t>
            </w:r>
            <w:r>
              <w:rPr>
                <w:rFonts w:ascii="Calibri" w:hAnsi="Calibri"/>
                <w:b/>
                <w:i w:val="0"/>
                <w:sz w:val="28"/>
                <w:szCs w:val="28"/>
                <w:lang w:val="en-GB"/>
              </w:rPr>
              <w:t>ull-time/part-time</w:t>
            </w:r>
          </w:p>
          <w:p w14:paraId="3F4113B5" w14:textId="77777777" w:rsidR="005D2605" w:rsidRDefault="005D2605" w:rsidP="00B975E9">
            <w:pPr>
              <w:pStyle w:val="BodyText3"/>
              <w:rPr>
                <w:rFonts w:ascii="Calibri" w:hAnsi="Calibri"/>
                <w:b/>
                <w:i w:val="0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b/>
                <w:i w:val="0"/>
                <w:sz w:val="28"/>
                <w:szCs w:val="28"/>
                <w:lang w:val="en-GB"/>
              </w:rPr>
              <w:t>-CPD interests</w:t>
            </w:r>
          </w:p>
          <w:p w14:paraId="3E9DDE20" w14:textId="77777777" w:rsidR="005D2605" w:rsidRPr="005D2605" w:rsidRDefault="005D2605" w:rsidP="00B975E9">
            <w:pPr>
              <w:pStyle w:val="BodyText3"/>
              <w:rPr>
                <w:rFonts w:ascii="Calibri" w:hAnsi="Calibri"/>
                <w:b/>
                <w:i w:val="0"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b/>
                <w:i w:val="0"/>
                <w:sz w:val="28"/>
                <w:szCs w:val="28"/>
                <w:lang w:val="en-GB"/>
              </w:rPr>
              <w:t>-Thesis status and plan for dissemination/publication</w:t>
            </w:r>
          </w:p>
        </w:tc>
        <w:tc>
          <w:tcPr>
            <w:tcW w:w="5761" w:type="dxa"/>
          </w:tcPr>
          <w:p w14:paraId="495F3429" w14:textId="77777777" w:rsidR="005D2605" w:rsidRPr="005D2605" w:rsidRDefault="005D2605" w:rsidP="00B975E9">
            <w:pPr>
              <w:pStyle w:val="BodyText3"/>
              <w:rPr>
                <w:rFonts w:ascii="Calibri" w:hAnsi="Calibri" w:cs="Arial"/>
                <w:b/>
                <w:i w:val="0"/>
                <w:sz w:val="28"/>
                <w:szCs w:val="28"/>
                <w:lang w:val="en-GB"/>
              </w:rPr>
            </w:pPr>
          </w:p>
          <w:p w14:paraId="6460EE1F" w14:textId="77777777" w:rsidR="005D2605" w:rsidRPr="005D2605" w:rsidRDefault="005D2605" w:rsidP="00656D31">
            <w:pPr>
              <w:pStyle w:val="BodyText3"/>
              <w:rPr>
                <w:rFonts w:ascii="Calibri" w:hAnsi="Calibri" w:cs="Arial"/>
                <w:b/>
                <w:i w:val="0"/>
                <w:sz w:val="28"/>
                <w:szCs w:val="28"/>
                <w:lang w:val="en-GB"/>
              </w:rPr>
            </w:pPr>
          </w:p>
          <w:p w14:paraId="759C044F" w14:textId="77777777" w:rsidR="005D2605" w:rsidRPr="005D2605" w:rsidRDefault="005D2605" w:rsidP="00656D31">
            <w:pPr>
              <w:pStyle w:val="BodyText3"/>
              <w:rPr>
                <w:rFonts w:ascii="Calibri" w:hAnsi="Calibri" w:cs="Arial"/>
                <w:b/>
                <w:i w:val="0"/>
                <w:sz w:val="28"/>
                <w:szCs w:val="28"/>
                <w:lang w:val="en-GB"/>
              </w:rPr>
            </w:pPr>
          </w:p>
          <w:p w14:paraId="7D5E3DDC" w14:textId="77777777" w:rsidR="005D2605" w:rsidRPr="005D2605" w:rsidRDefault="005D2605" w:rsidP="00656D31">
            <w:pPr>
              <w:pStyle w:val="BodyText3"/>
              <w:rPr>
                <w:rFonts w:ascii="Calibri" w:hAnsi="Calibri" w:cs="Arial"/>
                <w:b/>
                <w:i w:val="0"/>
                <w:sz w:val="28"/>
                <w:szCs w:val="28"/>
                <w:lang w:val="en-GB"/>
              </w:rPr>
            </w:pPr>
          </w:p>
          <w:p w14:paraId="2378282B" w14:textId="77777777" w:rsidR="005D2605" w:rsidRPr="005D2605" w:rsidRDefault="005D2605" w:rsidP="00656D31">
            <w:pPr>
              <w:pStyle w:val="BodyText3"/>
              <w:rPr>
                <w:rFonts w:ascii="Calibri" w:hAnsi="Calibri" w:cs="Arial"/>
                <w:b/>
                <w:i w:val="0"/>
                <w:sz w:val="28"/>
                <w:szCs w:val="28"/>
                <w:lang w:val="en-GB"/>
              </w:rPr>
            </w:pPr>
          </w:p>
          <w:p w14:paraId="53A9CE37" w14:textId="77777777" w:rsidR="005D2605" w:rsidRPr="005D2605" w:rsidRDefault="005D2605" w:rsidP="00656D31">
            <w:pPr>
              <w:pStyle w:val="BodyText3"/>
              <w:rPr>
                <w:rFonts w:ascii="Calibri" w:hAnsi="Calibri" w:cs="Arial"/>
                <w:b/>
                <w:i w:val="0"/>
                <w:sz w:val="28"/>
                <w:szCs w:val="28"/>
                <w:lang w:val="en-GB"/>
              </w:rPr>
            </w:pPr>
          </w:p>
        </w:tc>
      </w:tr>
      <w:tr w:rsidR="005D2605" w:rsidRPr="00656D31" w14:paraId="2BD38835" w14:textId="77777777" w:rsidTr="005D2605">
        <w:trPr>
          <w:trHeight w:val="3420"/>
        </w:trPr>
        <w:tc>
          <w:tcPr>
            <w:tcW w:w="3639" w:type="dxa"/>
          </w:tcPr>
          <w:p w14:paraId="5312BE2D" w14:textId="77777777" w:rsidR="005D2605" w:rsidRPr="00656D31" w:rsidRDefault="005D2605" w:rsidP="00B975E9">
            <w:pPr>
              <w:pStyle w:val="BodyText3"/>
              <w:rPr>
                <w:rFonts w:ascii="Calibri" w:hAnsi="Calibri"/>
                <w:b/>
                <w:i w:val="0"/>
                <w:sz w:val="28"/>
                <w:szCs w:val="28"/>
              </w:rPr>
            </w:pPr>
            <w:r>
              <w:rPr>
                <w:rFonts w:ascii="Calibri" w:hAnsi="Calibri"/>
                <w:b/>
                <w:i w:val="0"/>
                <w:sz w:val="28"/>
                <w:szCs w:val="28"/>
              </w:rPr>
              <w:t xml:space="preserve">Interest in continued involvement with the </w:t>
            </w:r>
            <w:proofErr w:type="spellStart"/>
            <w:r>
              <w:rPr>
                <w:rFonts w:ascii="Calibri" w:hAnsi="Calibri"/>
                <w:b/>
                <w:i w:val="0"/>
                <w:sz w:val="28"/>
                <w:szCs w:val="28"/>
              </w:rPr>
              <w:t>programme</w:t>
            </w:r>
            <w:proofErr w:type="spellEnd"/>
            <w:r>
              <w:rPr>
                <w:rFonts w:ascii="Calibri" w:hAnsi="Calibri"/>
                <w:b/>
                <w:i w:val="0"/>
                <w:sz w:val="28"/>
                <w:szCs w:val="28"/>
              </w:rPr>
              <w:t xml:space="preserve"> e.g. Selections, teaching, marking, mentoring, thesis supervision etc. Please provide an email address that can be used post-qualification.</w:t>
            </w:r>
          </w:p>
        </w:tc>
        <w:tc>
          <w:tcPr>
            <w:tcW w:w="5761" w:type="dxa"/>
          </w:tcPr>
          <w:p w14:paraId="11169EB7" w14:textId="77777777" w:rsidR="005D2605" w:rsidRPr="00656D31" w:rsidRDefault="005D2605" w:rsidP="00B975E9">
            <w:pPr>
              <w:pStyle w:val="BodyText3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</w:p>
        </w:tc>
      </w:tr>
      <w:tr w:rsidR="002D2EE1" w:rsidRPr="00656D31" w14:paraId="43EA5A4E" w14:textId="77777777" w:rsidTr="005D2605">
        <w:tc>
          <w:tcPr>
            <w:tcW w:w="3639" w:type="dxa"/>
          </w:tcPr>
          <w:p w14:paraId="6D1D15CB" w14:textId="77777777" w:rsidR="002D2EE1" w:rsidRPr="00656D31" w:rsidRDefault="002D2EE1" w:rsidP="00B975E9">
            <w:pPr>
              <w:pStyle w:val="BodyText3"/>
              <w:rPr>
                <w:rFonts w:ascii="Calibri" w:hAnsi="Calibri"/>
                <w:b/>
                <w:i w:val="0"/>
                <w:sz w:val="28"/>
                <w:szCs w:val="28"/>
              </w:rPr>
            </w:pPr>
            <w:r w:rsidRPr="00656D31">
              <w:rPr>
                <w:rFonts w:ascii="Calibri" w:hAnsi="Calibri"/>
                <w:b/>
                <w:i w:val="0"/>
                <w:sz w:val="28"/>
                <w:szCs w:val="28"/>
              </w:rPr>
              <w:t>Any other comments</w:t>
            </w:r>
          </w:p>
          <w:p w14:paraId="0FDA03F6" w14:textId="77777777" w:rsidR="002D2EE1" w:rsidRPr="00656D31" w:rsidRDefault="002D2EE1" w:rsidP="00B975E9">
            <w:pPr>
              <w:pStyle w:val="BodyText3"/>
              <w:rPr>
                <w:rFonts w:ascii="Calibri" w:hAnsi="Calibri"/>
                <w:b/>
                <w:i w:val="0"/>
                <w:sz w:val="28"/>
                <w:szCs w:val="28"/>
              </w:rPr>
            </w:pPr>
          </w:p>
          <w:p w14:paraId="39D6A78B" w14:textId="77777777" w:rsidR="002D2EE1" w:rsidRPr="00656D31" w:rsidRDefault="002D2EE1" w:rsidP="00B975E9">
            <w:pPr>
              <w:pStyle w:val="BodyText3"/>
              <w:rPr>
                <w:rFonts w:ascii="Calibri" w:hAnsi="Calibri"/>
                <w:b/>
                <w:i w:val="0"/>
                <w:sz w:val="28"/>
                <w:szCs w:val="28"/>
              </w:rPr>
            </w:pPr>
          </w:p>
        </w:tc>
        <w:tc>
          <w:tcPr>
            <w:tcW w:w="5761" w:type="dxa"/>
          </w:tcPr>
          <w:p w14:paraId="7AE65BA8" w14:textId="77777777" w:rsidR="002D2EE1" w:rsidRPr="00656D31" w:rsidRDefault="002D2EE1" w:rsidP="00B975E9">
            <w:pPr>
              <w:pStyle w:val="BodyText3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</w:p>
          <w:p w14:paraId="725725E7" w14:textId="77777777" w:rsidR="00656D31" w:rsidRPr="00656D31" w:rsidRDefault="00656D31" w:rsidP="00B975E9">
            <w:pPr>
              <w:pStyle w:val="BodyText3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</w:p>
          <w:p w14:paraId="14560216" w14:textId="77777777" w:rsidR="00656D31" w:rsidRPr="00656D31" w:rsidRDefault="00656D31" w:rsidP="00B975E9">
            <w:pPr>
              <w:pStyle w:val="BodyText3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</w:p>
          <w:p w14:paraId="429AC083" w14:textId="77777777" w:rsidR="00656D31" w:rsidRPr="00656D31" w:rsidRDefault="00656D31" w:rsidP="00B975E9">
            <w:pPr>
              <w:pStyle w:val="BodyText3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</w:p>
          <w:p w14:paraId="45D8361C" w14:textId="77777777" w:rsidR="00656D31" w:rsidRPr="00656D31" w:rsidRDefault="00656D31" w:rsidP="00B975E9">
            <w:pPr>
              <w:pStyle w:val="BodyText3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</w:p>
          <w:p w14:paraId="12A0A5D1" w14:textId="77777777" w:rsidR="00656D31" w:rsidRPr="00656D31" w:rsidRDefault="00656D31" w:rsidP="00B975E9">
            <w:pPr>
              <w:pStyle w:val="BodyText3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</w:p>
          <w:p w14:paraId="38060E01" w14:textId="77777777" w:rsidR="00656D31" w:rsidRPr="00656D31" w:rsidRDefault="00656D31" w:rsidP="00B975E9">
            <w:pPr>
              <w:pStyle w:val="BodyText3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</w:p>
          <w:p w14:paraId="5B54165A" w14:textId="77777777" w:rsidR="00656D31" w:rsidRPr="00656D31" w:rsidRDefault="00656D31" w:rsidP="00B975E9">
            <w:pPr>
              <w:pStyle w:val="BodyText3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</w:p>
        </w:tc>
      </w:tr>
    </w:tbl>
    <w:p w14:paraId="1097337D" w14:textId="77777777" w:rsidR="006F2304" w:rsidRPr="00656D31" w:rsidRDefault="006F2304" w:rsidP="006F2304">
      <w:pPr>
        <w:rPr>
          <w:rFonts w:ascii="Calibri" w:hAnsi="Calibri"/>
          <w:b/>
          <w:noProof/>
          <w:sz w:val="32"/>
          <w:szCs w:val="32"/>
          <w:lang w:eastAsia="en-US"/>
        </w:rPr>
      </w:pPr>
    </w:p>
    <w:p w14:paraId="139EEB06" w14:textId="77777777" w:rsidR="00656D31" w:rsidRPr="00656D31" w:rsidRDefault="000A7157">
      <w:pPr>
        <w:rPr>
          <w:rFonts w:ascii="Calibri" w:hAnsi="Calibri"/>
        </w:rPr>
      </w:pPr>
      <w:r w:rsidRPr="00656D31">
        <w:rPr>
          <w:rFonts w:ascii="Calibri" w:hAnsi="Calibri"/>
        </w:rPr>
        <w:t>I am happy for the information written above to be made publicly available via the Lancaster Doctorate in Clinical Psychology website.</w:t>
      </w:r>
    </w:p>
    <w:p w14:paraId="52AB09E3" w14:textId="77777777" w:rsidR="000A7157" w:rsidRPr="00656D31" w:rsidRDefault="000A7157">
      <w:pPr>
        <w:rPr>
          <w:rFonts w:ascii="Calibri" w:hAnsi="Calibri"/>
        </w:rPr>
      </w:pPr>
    </w:p>
    <w:p w14:paraId="06A738F6" w14:textId="77777777" w:rsidR="000A7157" w:rsidRPr="00656D31" w:rsidRDefault="000A7157">
      <w:pPr>
        <w:rPr>
          <w:rFonts w:ascii="Calibri" w:hAnsi="Calibri"/>
        </w:rPr>
      </w:pPr>
      <w:r w:rsidRPr="00656D31">
        <w:rPr>
          <w:rFonts w:ascii="Calibri" w:hAnsi="Calibri"/>
        </w:rPr>
        <w:t>Print Name……</w:t>
      </w:r>
      <w:r w:rsidR="00656D31" w:rsidRPr="00656D31">
        <w:rPr>
          <w:rFonts w:ascii="Calibri" w:hAnsi="Calibri"/>
        </w:rPr>
        <w:t>………………………………………………………………………………………………</w:t>
      </w:r>
      <w:proofErr w:type="gramStart"/>
      <w:r w:rsidR="00656D31" w:rsidRPr="00656D31">
        <w:rPr>
          <w:rFonts w:ascii="Calibri" w:hAnsi="Calibri"/>
        </w:rPr>
        <w:t>…..</w:t>
      </w:r>
      <w:proofErr w:type="gramEnd"/>
    </w:p>
    <w:sectPr w:rsidR="000A7157" w:rsidRPr="00656D31">
      <w:headerReference w:type="default" r:id="rId10"/>
      <w:footerReference w:type="default" r:id="rId11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307D5" w14:textId="77777777" w:rsidR="00E3654A" w:rsidRDefault="00E3654A" w:rsidP="00656D31">
      <w:r>
        <w:separator/>
      </w:r>
    </w:p>
  </w:endnote>
  <w:endnote w:type="continuationSeparator" w:id="0">
    <w:p w14:paraId="29F89D18" w14:textId="77777777" w:rsidR="00E3654A" w:rsidRDefault="00E3654A" w:rsidP="0065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F6164" w14:textId="77777777" w:rsidR="00656D31" w:rsidRPr="00656D31" w:rsidRDefault="00656D31">
    <w:pPr>
      <w:pStyle w:val="Footer"/>
      <w:jc w:val="center"/>
      <w:rPr>
        <w:rFonts w:ascii="Calibri" w:hAnsi="Calibri"/>
        <w:sz w:val="20"/>
        <w:szCs w:val="20"/>
      </w:rPr>
    </w:pPr>
    <w:r w:rsidRPr="00656D31">
      <w:rPr>
        <w:rFonts w:ascii="Calibri" w:hAnsi="Calibri"/>
        <w:sz w:val="20"/>
        <w:szCs w:val="20"/>
      </w:rPr>
      <w:t xml:space="preserve">Page </w:t>
    </w:r>
    <w:r w:rsidRPr="00656D31">
      <w:rPr>
        <w:rFonts w:ascii="Calibri" w:hAnsi="Calibri"/>
        <w:b/>
        <w:bCs/>
        <w:sz w:val="20"/>
        <w:szCs w:val="20"/>
      </w:rPr>
      <w:fldChar w:fldCharType="begin"/>
    </w:r>
    <w:r w:rsidRPr="00656D31">
      <w:rPr>
        <w:rFonts w:ascii="Calibri" w:hAnsi="Calibri"/>
        <w:b/>
        <w:bCs/>
        <w:sz w:val="20"/>
        <w:szCs w:val="20"/>
      </w:rPr>
      <w:instrText xml:space="preserve"> PAGE </w:instrText>
    </w:r>
    <w:r w:rsidRPr="00656D31">
      <w:rPr>
        <w:rFonts w:ascii="Calibri" w:hAnsi="Calibri"/>
        <w:b/>
        <w:bCs/>
        <w:sz w:val="20"/>
        <w:szCs w:val="20"/>
      </w:rPr>
      <w:fldChar w:fldCharType="separate"/>
    </w:r>
    <w:r w:rsidR="00B1368A">
      <w:rPr>
        <w:rFonts w:ascii="Calibri" w:hAnsi="Calibri"/>
        <w:b/>
        <w:bCs/>
        <w:noProof/>
        <w:sz w:val="20"/>
        <w:szCs w:val="20"/>
      </w:rPr>
      <w:t>1</w:t>
    </w:r>
    <w:r w:rsidRPr="00656D31">
      <w:rPr>
        <w:rFonts w:ascii="Calibri" w:hAnsi="Calibri"/>
        <w:b/>
        <w:bCs/>
        <w:sz w:val="20"/>
        <w:szCs w:val="20"/>
      </w:rPr>
      <w:fldChar w:fldCharType="end"/>
    </w:r>
    <w:r w:rsidRPr="00656D31">
      <w:rPr>
        <w:rFonts w:ascii="Calibri" w:hAnsi="Calibri"/>
        <w:sz w:val="20"/>
        <w:szCs w:val="20"/>
      </w:rPr>
      <w:t xml:space="preserve"> of </w:t>
    </w:r>
    <w:r w:rsidRPr="00656D31">
      <w:rPr>
        <w:rFonts w:ascii="Calibri" w:hAnsi="Calibri"/>
        <w:b/>
        <w:bCs/>
        <w:sz w:val="20"/>
        <w:szCs w:val="20"/>
      </w:rPr>
      <w:fldChar w:fldCharType="begin"/>
    </w:r>
    <w:r w:rsidRPr="00656D31">
      <w:rPr>
        <w:rFonts w:ascii="Calibri" w:hAnsi="Calibri"/>
        <w:b/>
        <w:bCs/>
        <w:sz w:val="20"/>
        <w:szCs w:val="20"/>
      </w:rPr>
      <w:instrText xml:space="preserve"> NUMPAGES  </w:instrText>
    </w:r>
    <w:r w:rsidRPr="00656D31">
      <w:rPr>
        <w:rFonts w:ascii="Calibri" w:hAnsi="Calibri"/>
        <w:b/>
        <w:bCs/>
        <w:sz w:val="20"/>
        <w:szCs w:val="20"/>
      </w:rPr>
      <w:fldChar w:fldCharType="separate"/>
    </w:r>
    <w:r w:rsidR="00B1368A">
      <w:rPr>
        <w:rFonts w:ascii="Calibri" w:hAnsi="Calibri"/>
        <w:b/>
        <w:bCs/>
        <w:noProof/>
        <w:sz w:val="20"/>
        <w:szCs w:val="20"/>
      </w:rPr>
      <w:t>2</w:t>
    </w:r>
    <w:r w:rsidRPr="00656D31">
      <w:rPr>
        <w:rFonts w:ascii="Calibri" w:hAnsi="Calibri"/>
        <w:b/>
        <w:bCs/>
        <w:sz w:val="20"/>
        <w:szCs w:val="20"/>
      </w:rPr>
      <w:fldChar w:fldCharType="end"/>
    </w:r>
  </w:p>
  <w:p w14:paraId="5E583F60" w14:textId="77777777" w:rsidR="00656D31" w:rsidRDefault="00656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7F4EB" w14:textId="77777777" w:rsidR="00E3654A" w:rsidRDefault="00E3654A" w:rsidP="00656D31">
      <w:r>
        <w:separator/>
      </w:r>
    </w:p>
  </w:footnote>
  <w:footnote w:type="continuationSeparator" w:id="0">
    <w:p w14:paraId="155FC142" w14:textId="77777777" w:rsidR="00E3654A" w:rsidRDefault="00E3654A" w:rsidP="00656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42AB0" w14:textId="77777777" w:rsidR="00656D31" w:rsidRDefault="00B1368A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57774F6" wp14:editId="62CEEDB6">
          <wp:simplePos x="0" y="0"/>
          <wp:positionH relativeFrom="margin">
            <wp:align>center</wp:align>
          </wp:positionH>
          <wp:positionV relativeFrom="paragraph">
            <wp:posOffset>-104140</wp:posOffset>
          </wp:positionV>
          <wp:extent cx="2957830" cy="417195"/>
          <wp:effectExtent l="0" t="0" r="0" b="1905"/>
          <wp:wrapNone/>
          <wp:docPr id="1" name="Picture 1" descr="dclinp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linps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C0955"/>
    <w:multiLevelType w:val="hybridMultilevel"/>
    <w:tmpl w:val="49A46D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C83E2C"/>
    <w:multiLevelType w:val="multilevel"/>
    <w:tmpl w:val="F064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2A312F"/>
    <w:multiLevelType w:val="hybridMultilevel"/>
    <w:tmpl w:val="72FA56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73"/>
    <w:rsid w:val="00016E73"/>
    <w:rsid w:val="0006372A"/>
    <w:rsid w:val="000A7157"/>
    <w:rsid w:val="000B2A8A"/>
    <w:rsid w:val="001C6A88"/>
    <w:rsid w:val="001E1A96"/>
    <w:rsid w:val="0020431B"/>
    <w:rsid w:val="002D2EE1"/>
    <w:rsid w:val="00344420"/>
    <w:rsid w:val="00421767"/>
    <w:rsid w:val="005D2605"/>
    <w:rsid w:val="00630FD4"/>
    <w:rsid w:val="00656D31"/>
    <w:rsid w:val="00687AC1"/>
    <w:rsid w:val="006A16F8"/>
    <w:rsid w:val="006F2304"/>
    <w:rsid w:val="00821505"/>
    <w:rsid w:val="00966E2E"/>
    <w:rsid w:val="009B2B52"/>
    <w:rsid w:val="009F008A"/>
    <w:rsid w:val="00A91CBE"/>
    <w:rsid w:val="00AB7914"/>
    <w:rsid w:val="00B1368A"/>
    <w:rsid w:val="00B50A24"/>
    <w:rsid w:val="00B72379"/>
    <w:rsid w:val="00B975E9"/>
    <w:rsid w:val="00CC2B04"/>
    <w:rsid w:val="00E3654A"/>
    <w:rsid w:val="00E85D37"/>
    <w:rsid w:val="00F069A4"/>
    <w:rsid w:val="00F9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D8FF57C"/>
  <w15:docId w15:val="{2A0FD47C-7D3F-4497-980C-528F5464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B975E9"/>
    <w:rPr>
      <w:i/>
      <w:iCs/>
      <w:lang w:val="en-US" w:eastAsia="en-US"/>
    </w:rPr>
  </w:style>
  <w:style w:type="paragraph" w:styleId="Header">
    <w:name w:val="header"/>
    <w:basedOn w:val="Normal"/>
    <w:link w:val="HeaderChar"/>
    <w:rsid w:val="00656D3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6D3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56D3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6D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3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e836fc-21f0-4f9b-94e4-6040cace78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B256D85487E468A58E94551EF2CF4" ma:contentTypeVersion="15" ma:contentTypeDescription="Create a new document." ma:contentTypeScope="" ma:versionID="78c48fcba4f4c7ccf3b410feb764919b">
  <xsd:schema xmlns:xsd="http://www.w3.org/2001/XMLSchema" xmlns:xs="http://www.w3.org/2001/XMLSchema" xmlns:p="http://schemas.microsoft.com/office/2006/metadata/properties" xmlns:ns3="b29efe7f-430a-4c1e-806c-9f3391d43849" xmlns:ns4="b1e836fc-21f0-4f9b-94e4-6040cace78be" targetNamespace="http://schemas.microsoft.com/office/2006/metadata/properties" ma:root="true" ma:fieldsID="2e49f299e234dd9d5cf2978f0b06f432" ns3:_="" ns4:_="">
    <xsd:import namespace="b29efe7f-430a-4c1e-806c-9f3391d43849"/>
    <xsd:import namespace="b1e836fc-21f0-4f9b-94e4-6040cace78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efe7f-430a-4c1e-806c-9f3391d438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36fc-21f0-4f9b-94e4-6040cace7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A1D66-4AE7-4201-A0D3-CBAE967E9FB9}">
  <ds:schemaRefs>
    <ds:schemaRef ds:uri="http://purl.org/dc/terms/"/>
    <ds:schemaRef ds:uri="b1e836fc-21f0-4f9b-94e4-6040cace78b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29efe7f-430a-4c1e-806c-9f3391d4384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4555E3-6307-4785-A44F-C55EF5FD0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75297-A33C-42CD-A4DC-21D026345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efe7f-430a-4c1e-806c-9f3391d43849"/>
    <ds:schemaRef ds:uri="b1e836fc-21f0-4f9b-94e4-6040cace7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Anwen James</vt:lpstr>
    </vt:vector>
  </TitlesOfParts>
  <Company>Lancaster University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Anwen James</dc:title>
  <dc:creator>Faculty of Social Sciences</dc:creator>
  <cp:lastModifiedBy>Armitage, Jocelyn</cp:lastModifiedBy>
  <cp:revision>2</cp:revision>
  <cp:lastPrinted>2015-07-24T08:00:00Z</cp:lastPrinted>
  <dcterms:created xsi:type="dcterms:W3CDTF">2023-07-29T12:21:00Z</dcterms:created>
  <dcterms:modified xsi:type="dcterms:W3CDTF">2023-07-29T12:21:00Z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0x0101003FBB256D85487E468A58E94551EF2CF4</vt:lpwstr>
  </property>
</Properties>
</file>