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78E63" w14:textId="4FAB8417" w:rsidR="001D1783" w:rsidRDefault="00706AEE" w:rsidP="41E43C7A">
      <w:pPr>
        <w:jc w:val="center"/>
        <w:rPr>
          <w:b/>
          <w:bCs/>
        </w:rPr>
      </w:pPr>
      <w:r>
        <w:rPr>
          <w:b/>
          <w:bCs/>
        </w:rPr>
        <w:t xml:space="preserve">Lancaster University Doctorate in Clinical Psychology Guidance on Responding to and </w:t>
      </w:r>
      <w:r w:rsidR="465E209F" w:rsidRPr="4850BDEE">
        <w:rPr>
          <w:b/>
          <w:bCs/>
        </w:rPr>
        <w:t>Reporting Racism Guidance</w:t>
      </w:r>
    </w:p>
    <w:p w14:paraId="39603EDE" w14:textId="30178CE0" w:rsidR="00EF30DA" w:rsidRDefault="41818B83" w:rsidP="0041457F">
      <w:r>
        <w:t>This document is designed to help guide trainees</w:t>
      </w:r>
      <w:r w:rsidR="09B67718">
        <w:t xml:space="preserve">, </w:t>
      </w:r>
      <w:r w:rsidR="3BDC0517">
        <w:t>staff,</w:t>
      </w:r>
      <w:r w:rsidR="09B67718">
        <w:t xml:space="preserve"> and placement supervisors</w:t>
      </w:r>
      <w:r>
        <w:t xml:space="preserve"> in what to do</w:t>
      </w:r>
      <w:r w:rsidR="29F0769F">
        <w:t xml:space="preserve"> when they experience or witness racism whilst working on the Lancaster D</w:t>
      </w:r>
      <w:r w:rsidR="1CBEE27A">
        <w:t xml:space="preserve">octorate in </w:t>
      </w:r>
      <w:r w:rsidR="29F0769F">
        <w:t>Clin</w:t>
      </w:r>
      <w:r w:rsidR="1CBEE27A">
        <w:t xml:space="preserve">ical </w:t>
      </w:r>
      <w:r w:rsidR="29F0769F">
        <w:t>Psy</w:t>
      </w:r>
      <w:r w:rsidR="1CBEE27A">
        <w:t>chology (DClinPsy)</w:t>
      </w:r>
      <w:r w:rsidR="29F0769F">
        <w:t xml:space="preserve">. </w:t>
      </w:r>
      <w:r w:rsidR="3968D3DC">
        <w:t xml:space="preserve">It has drawn on the </w:t>
      </w:r>
      <w:r w:rsidR="370F061D">
        <w:t>“Teesside University Doctorate in Clinical Psychology Guidance on Responding to Racism in Clinical Practice” document (</w:t>
      </w:r>
      <w:proofErr w:type="spellStart"/>
      <w:r w:rsidR="370F061D">
        <w:t>Teeside</w:t>
      </w:r>
      <w:proofErr w:type="spellEnd"/>
      <w:r w:rsidR="370F061D">
        <w:t xml:space="preserve"> University Doctorate in Clinical Psychology, 2022). </w:t>
      </w:r>
      <w:r w:rsidR="1CBEE27A">
        <w:t xml:space="preserve">The document has been written with consultation from the Lancaster DClinPsy Anti- Racism and Accountability Group (ARAG). </w:t>
      </w:r>
    </w:p>
    <w:p w14:paraId="0CE9E312" w14:textId="77777777" w:rsidR="000926DA" w:rsidRPr="000926DA" w:rsidRDefault="000926DA" w:rsidP="000926DA">
      <w:pPr>
        <w:rPr>
          <w:b/>
          <w:bCs/>
          <w:lang w:val="en-GB"/>
        </w:rPr>
      </w:pPr>
      <w:r w:rsidRPr="000926DA">
        <w:rPr>
          <w:b/>
          <w:bCs/>
          <w:lang w:val="en-GB"/>
        </w:rPr>
        <w:t>What the Equality Act says about race discrimination</w:t>
      </w:r>
    </w:p>
    <w:p w14:paraId="3A4C1655" w14:textId="3A3F70C3" w:rsidR="00464ECA" w:rsidRDefault="00F05375" w:rsidP="000926DA">
      <w:pPr>
        <w:rPr>
          <w:lang w:val="en-GB"/>
        </w:rPr>
      </w:pPr>
      <w:hyperlink r:id="rId7" w:history="1">
        <w:r w:rsidR="00464ECA" w:rsidRPr="001D03BB">
          <w:rPr>
            <w:rStyle w:val="Hyperlink"/>
            <w:lang w:val="en-GB"/>
          </w:rPr>
          <w:t>The Equality and Human rights commission says the following about race discrimination:</w:t>
        </w:r>
      </w:hyperlink>
    </w:p>
    <w:p w14:paraId="03B8E57C" w14:textId="7DB23FF2" w:rsidR="000926DA" w:rsidRPr="000926DA" w:rsidRDefault="000926DA" w:rsidP="00B55B5A">
      <w:pPr>
        <w:ind w:firstLine="720"/>
        <w:rPr>
          <w:lang w:val="en-GB"/>
        </w:rPr>
      </w:pPr>
      <w:r w:rsidRPr="000926DA">
        <w:rPr>
          <w:lang w:val="en-GB"/>
        </w:rPr>
        <w:t>The Equality Act 2010 says you must not be discriminated against because of your race. </w:t>
      </w:r>
    </w:p>
    <w:p w14:paraId="67488582" w14:textId="77777777" w:rsidR="000926DA" w:rsidRPr="000926DA" w:rsidRDefault="000926DA" w:rsidP="00B55B5A">
      <w:pPr>
        <w:ind w:left="720"/>
        <w:rPr>
          <w:lang w:val="en-GB"/>
        </w:rPr>
      </w:pPr>
      <w:r w:rsidRPr="000926DA">
        <w:rPr>
          <w:lang w:val="en-GB"/>
        </w:rPr>
        <w:t>In the Equality Act, race can mean your colour, or your nationality (including your citizenship). It can also mean your ethnic or national origins, which may not be the same as your current nationality. For example, you may have Chinese national origins and be living in Britain with a British passport.</w:t>
      </w:r>
    </w:p>
    <w:p w14:paraId="6436C6A8" w14:textId="77777777" w:rsidR="000926DA" w:rsidRPr="000926DA" w:rsidRDefault="000926DA" w:rsidP="00B55B5A">
      <w:pPr>
        <w:ind w:left="720"/>
        <w:rPr>
          <w:lang w:val="en-GB"/>
        </w:rPr>
      </w:pPr>
      <w:r w:rsidRPr="000926DA">
        <w:rPr>
          <w:lang w:val="en-GB"/>
        </w:rPr>
        <w:t>Race also covers ethnic and racial groups. This means a group of people who all share the same protected characteristic of ethnicity or race. </w:t>
      </w:r>
    </w:p>
    <w:p w14:paraId="24701398" w14:textId="4D61DCC4" w:rsidR="000926DA" w:rsidRPr="000926DA" w:rsidRDefault="000926DA" w:rsidP="00B55B5A">
      <w:pPr>
        <w:ind w:left="720"/>
        <w:rPr>
          <w:lang w:val="en-GB"/>
        </w:rPr>
      </w:pPr>
      <w:r w:rsidRPr="000926DA">
        <w:rPr>
          <w:lang w:val="en-GB"/>
        </w:rPr>
        <w:t xml:space="preserve">A racial group can be made up of two or more distinct racial groups, for example </w:t>
      </w:r>
      <w:r w:rsidR="00B104FB">
        <w:rPr>
          <w:lang w:val="en-GB"/>
        </w:rPr>
        <w:t>B</w:t>
      </w:r>
      <w:r w:rsidRPr="000926DA">
        <w:rPr>
          <w:lang w:val="en-GB"/>
        </w:rPr>
        <w:t>lack Britons, British Asians, British Sikhs, British Jews, Romany Gypsies and Irish Travellers.</w:t>
      </w:r>
    </w:p>
    <w:p w14:paraId="7AAC6BA8" w14:textId="77777777" w:rsidR="000926DA" w:rsidRDefault="000926DA" w:rsidP="00B55B5A">
      <w:pPr>
        <w:ind w:left="720"/>
        <w:rPr>
          <w:lang w:val="en-GB"/>
        </w:rPr>
      </w:pPr>
      <w:r w:rsidRPr="000926DA">
        <w:rPr>
          <w:lang w:val="en-GB"/>
        </w:rPr>
        <w:t>You may be discriminated against because of one or more aspects of your race, for example people born in Britain to Jamaican parents could be discriminated against because they are British citizens, or because of their Jamaican national origins.</w:t>
      </w:r>
    </w:p>
    <w:p w14:paraId="56EBFF15" w14:textId="77777777" w:rsidR="00FC63C2" w:rsidRPr="00FC63C2" w:rsidRDefault="00FC63C2" w:rsidP="00FC63C2">
      <w:pPr>
        <w:rPr>
          <w:b/>
          <w:bCs/>
          <w:lang w:val="en-GB"/>
        </w:rPr>
      </w:pPr>
      <w:r w:rsidRPr="00FC63C2">
        <w:rPr>
          <w:b/>
          <w:bCs/>
          <w:lang w:val="en-GB"/>
        </w:rPr>
        <w:t>Different types of race discrimination</w:t>
      </w:r>
    </w:p>
    <w:p w14:paraId="36A5A0AC" w14:textId="77777777" w:rsidR="00FC63C2" w:rsidRPr="00FC63C2" w:rsidRDefault="00FC63C2" w:rsidP="00FC63C2">
      <w:pPr>
        <w:rPr>
          <w:lang w:val="en-GB"/>
        </w:rPr>
      </w:pPr>
      <w:r w:rsidRPr="00FC63C2">
        <w:rPr>
          <w:lang w:val="en-GB"/>
        </w:rPr>
        <w:t>There are four main types of race discrimination.</w:t>
      </w:r>
    </w:p>
    <w:p w14:paraId="0B11AA5F" w14:textId="6A8F64AC" w:rsidR="00FC63C2" w:rsidRDefault="00FC63C2" w:rsidP="00FC63C2">
      <w:pPr>
        <w:pStyle w:val="ListParagraph"/>
        <w:numPr>
          <w:ilvl w:val="0"/>
          <w:numId w:val="22"/>
        </w:numPr>
        <w:rPr>
          <w:lang w:val="en-GB"/>
        </w:rPr>
      </w:pPr>
      <w:r w:rsidRPr="00FC63C2">
        <w:rPr>
          <w:lang w:val="en-GB"/>
        </w:rPr>
        <w:t>Direct discrimination</w:t>
      </w:r>
      <w:r>
        <w:rPr>
          <w:lang w:val="en-GB"/>
        </w:rPr>
        <w:t xml:space="preserve">: </w:t>
      </w:r>
      <w:r w:rsidRPr="00FC63C2">
        <w:rPr>
          <w:lang w:val="en-GB"/>
        </w:rPr>
        <w:t xml:space="preserve"> when someone treats you worse than another person in a similar situation because of your race.</w:t>
      </w:r>
    </w:p>
    <w:p w14:paraId="16560161" w14:textId="766C0D06" w:rsidR="00FC63C2" w:rsidRDefault="00FC63C2" w:rsidP="00FC63C2">
      <w:pPr>
        <w:pStyle w:val="ListParagraph"/>
        <w:numPr>
          <w:ilvl w:val="0"/>
          <w:numId w:val="22"/>
        </w:numPr>
        <w:rPr>
          <w:lang w:val="en-GB"/>
        </w:rPr>
      </w:pPr>
      <w:r>
        <w:rPr>
          <w:lang w:val="en-GB"/>
        </w:rPr>
        <w:t xml:space="preserve">Indirect discrimination: </w:t>
      </w:r>
      <w:r w:rsidRPr="00FC63C2">
        <w:rPr>
          <w:lang w:val="en-GB"/>
        </w:rPr>
        <w:t>when an organisation has a particular policy or way of working that puts people of your racial group at a disadvantage.</w:t>
      </w:r>
    </w:p>
    <w:p w14:paraId="623376C9" w14:textId="058FE247" w:rsidR="00FC63C2" w:rsidRDefault="00FC63C2" w:rsidP="00FC63C2">
      <w:pPr>
        <w:pStyle w:val="ListParagraph"/>
        <w:numPr>
          <w:ilvl w:val="0"/>
          <w:numId w:val="22"/>
        </w:numPr>
        <w:rPr>
          <w:lang w:val="en-GB"/>
        </w:rPr>
      </w:pPr>
      <w:r>
        <w:rPr>
          <w:lang w:val="en-GB"/>
        </w:rPr>
        <w:t xml:space="preserve">Harassment: </w:t>
      </w:r>
      <w:r w:rsidRPr="00FC63C2">
        <w:rPr>
          <w:lang w:val="en-GB"/>
        </w:rPr>
        <w:t>when someone makes you feel humiliated, offended or degraded.</w:t>
      </w:r>
    </w:p>
    <w:p w14:paraId="1D93A722" w14:textId="06EC2DBB" w:rsidR="00FC63C2" w:rsidRPr="00FC63C2" w:rsidRDefault="00FC63C2" w:rsidP="00FC63C2">
      <w:pPr>
        <w:pStyle w:val="ListParagraph"/>
        <w:numPr>
          <w:ilvl w:val="0"/>
          <w:numId w:val="22"/>
        </w:numPr>
        <w:rPr>
          <w:lang w:val="en-GB"/>
        </w:rPr>
      </w:pPr>
      <w:r>
        <w:rPr>
          <w:lang w:val="en-GB"/>
        </w:rPr>
        <w:t>Victimisation:</w:t>
      </w:r>
      <w:r w:rsidRPr="00FC63C2">
        <w:rPr>
          <w:lang w:val="en-GB"/>
        </w:rPr>
        <w:t xml:space="preserve"> when you are treated badly because you have made a complaint of race related discrimination under the Equality Act. It can also occur if you are supporting someone who has made a complaint of race related discrimination.</w:t>
      </w:r>
    </w:p>
    <w:p w14:paraId="6E85DA9A" w14:textId="77777777" w:rsidR="00EF30DA" w:rsidRPr="00EF30DA" w:rsidRDefault="00EF30DA" w:rsidP="0041457F">
      <w:pPr>
        <w:rPr>
          <w:b/>
          <w:bCs/>
        </w:rPr>
      </w:pPr>
      <w:r w:rsidRPr="07D78F67">
        <w:rPr>
          <w:b/>
          <w:bCs/>
        </w:rPr>
        <w:t>1. Introduction</w:t>
      </w:r>
    </w:p>
    <w:p w14:paraId="458F5326" w14:textId="1B2F98DF" w:rsidR="007E6991" w:rsidRDefault="005E7D9F" w:rsidP="0041457F">
      <w:r>
        <w:t xml:space="preserve">This guidance document has been developed in acknowledgement of some of the unacceptable experiences of racism, including microaggressions, experienced by </w:t>
      </w:r>
      <w:r w:rsidR="001B714B">
        <w:t xml:space="preserve">Lancaster </w:t>
      </w:r>
      <w:r>
        <w:t xml:space="preserve">Doctorate in Clinical Psychology trainees whilst </w:t>
      </w:r>
      <w:r w:rsidR="001B714B">
        <w:t xml:space="preserve">working on the course. This includes </w:t>
      </w:r>
      <w:bookmarkStart w:id="0" w:name="_Int_Z8IUJu0w"/>
      <w:proofErr w:type="gramStart"/>
      <w:r w:rsidR="001B714B">
        <w:t>experiences</w:t>
      </w:r>
      <w:bookmarkEnd w:id="0"/>
      <w:proofErr w:type="gramEnd"/>
      <w:r w:rsidR="001B714B">
        <w:t xml:space="preserve"> on placement, in teaching, and in wider course activities.</w:t>
      </w:r>
      <w:r>
        <w:t xml:space="preserve"> Experiencing or witnessing any form of racism is distressing and </w:t>
      </w:r>
      <w:r>
        <w:lastRenderedPageBreak/>
        <w:t>traumatic. Trainees</w:t>
      </w:r>
      <w:r w:rsidR="00712078">
        <w:t>,</w:t>
      </w:r>
      <w:r>
        <w:t xml:space="preserve"> supervisors</w:t>
      </w:r>
      <w:r w:rsidR="00712078">
        <w:t xml:space="preserve"> and </w:t>
      </w:r>
      <w:r w:rsidR="007E6991">
        <w:t>DClinPsy staff</w:t>
      </w:r>
      <w:r w:rsidR="00662D1D">
        <w:t xml:space="preserve"> </w:t>
      </w:r>
      <w:r>
        <w:t>often report that it can feel difficult to know how to respond to racism both in the moment or upon reflec</w:t>
      </w:r>
      <w:r w:rsidR="00712078">
        <w:t>t</w:t>
      </w:r>
      <w:r w:rsidR="007E6991">
        <w:t>ion</w:t>
      </w:r>
      <w:r w:rsidR="00712078">
        <w:t>.</w:t>
      </w:r>
      <w:r>
        <w:t xml:space="preserve"> </w:t>
      </w:r>
    </w:p>
    <w:p w14:paraId="567ED8A6" w14:textId="48F2593A" w:rsidR="00662D1D" w:rsidRDefault="00032A48" w:rsidP="0041457F">
      <w:r>
        <w:t xml:space="preserve">This guidance </w:t>
      </w:r>
      <w:r w:rsidR="00662D1D">
        <w:t>aims</w:t>
      </w:r>
      <w:r w:rsidR="007E6991">
        <w:t xml:space="preserve"> to support </w:t>
      </w:r>
      <w:r w:rsidR="00662D1D">
        <w:t>trainees</w:t>
      </w:r>
      <w:r w:rsidR="007E6991">
        <w:t xml:space="preserve">, supervisors and DClinPsy staff </w:t>
      </w:r>
      <w:r w:rsidR="00662D1D">
        <w:t xml:space="preserve">to be aware of their responsibilities and options when witnessing/ experiencing racism. The guidance </w:t>
      </w:r>
      <w:r>
        <w:t xml:space="preserve">covers </w:t>
      </w:r>
      <w:r w:rsidR="0065266D">
        <w:t xml:space="preserve">placement, </w:t>
      </w:r>
      <w:r w:rsidR="00E72B67">
        <w:t>teaching,</w:t>
      </w:r>
      <w:r w:rsidR="0065266D">
        <w:t xml:space="preserve"> and assessment. </w:t>
      </w:r>
      <w:r w:rsidR="00EA78DC">
        <w:t>It acknowledges that</w:t>
      </w:r>
      <w:r w:rsidR="00281C4D">
        <w:t xml:space="preserve"> there are different levels that</w:t>
      </w:r>
      <w:r w:rsidR="00EA78DC">
        <w:t xml:space="preserve"> racism occurs at </w:t>
      </w:r>
      <w:r w:rsidR="00281C4D">
        <w:t xml:space="preserve">e.g. </w:t>
      </w:r>
      <w:proofErr w:type="spellStart"/>
      <w:r w:rsidR="00281C4D" w:rsidRPr="00281C4D">
        <w:t>internalised</w:t>
      </w:r>
      <w:proofErr w:type="spellEnd"/>
      <w:r w:rsidR="00281C4D" w:rsidRPr="00281C4D">
        <w:t>, interpersonal, institutional and structural</w:t>
      </w:r>
      <w:r w:rsidR="00E43ECE">
        <w:t xml:space="preserve"> however </w:t>
      </w:r>
      <w:r w:rsidR="00CA38E1">
        <w:t>its</w:t>
      </w:r>
      <w:r w:rsidR="00E43ECE">
        <w:t xml:space="preserve"> aim is to focus on </w:t>
      </w:r>
      <w:r w:rsidR="00447736">
        <w:t xml:space="preserve">“on the ground” interactions between </w:t>
      </w:r>
      <w:r w:rsidR="004561BF">
        <w:t xml:space="preserve">any trainee, placement staff member, DClinPsy staff member or </w:t>
      </w:r>
      <w:r w:rsidR="654F1C13">
        <w:t>LUPIN (Lancaster University Public Involvement Network)</w:t>
      </w:r>
      <w:r w:rsidR="009D6AB0">
        <w:t>, and</w:t>
      </w:r>
      <w:r w:rsidR="002C755E">
        <w:t xml:space="preserve"> service users and carers (in the various combinations). </w:t>
      </w:r>
      <w:r w:rsidR="00E43ECE">
        <w:t xml:space="preserve"> </w:t>
      </w:r>
      <w:r w:rsidR="000841AF">
        <w:t xml:space="preserve">We are attempting to tackle the other levels of racism through involvement with regional and national groups in addition to improving our own internal processes such as </w:t>
      </w:r>
      <w:r w:rsidR="00CA38E1">
        <w:t>supervisors training, selections, and Whiteness training</w:t>
      </w:r>
      <w:r w:rsidR="00B6318C">
        <w:t xml:space="preserve"> (Appendix A)</w:t>
      </w:r>
      <w:r w:rsidR="00CA38E1">
        <w:t xml:space="preserve">. </w:t>
      </w:r>
    </w:p>
    <w:p w14:paraId="6CF389EB" w14:textId="77777777" w:rsidR="00DE3335" w:rsidRDefault="0FBA6CAC" w:rsidP="7F216BB1">
      <w:r>
        <w:t>We understand that it may be difficult to raise concerns about racism, for many different reasons. Our value is that we want to support you as best as we can</w:t>
      </w:r>
      <w:r w:rsidR="00CC3E4B">
        <w:t>, and we have developed this guidance through a careful process</w:t>
      </w:r>
      <w:r w:rsidR="004148AB">
        <w:t xml:space="preserve"> involving trainees and staff from the global majority, </w:t>
      </w:r>
      <w:r w:rsidR="00806065">
        <w:t>consultation with other DClinPsy programmes, and other staff member</w:t>
      </w:r>
      <w:r w:rsidR="00DE3335">
        <w:t>s. This is</w:t>
      </w:r>
      <w:r w:rsidR="00806065">
        <w:t xml:space="preserve"> </w:t>
      </w:r>
      <w:r w:rsidR="00CC3E4B">
        <w:t>to ensure no further harm is caused from its usage</w:t>
      </w:r>
      <w:r>
        <w:t xml:space="preserve">. </w:t>
      </w:r>
    </w:p>
    <w:p w14:paraId="6065F47E" w14:textId="16E51216" w:rsidR="4850BDEE" w:rsidRPr="00E72B67" w:rsidRDefault="00DE3335" w:rsidP="7F216BB1">
      <w:r>
        <w:t>Raising concerns</w:t>
      </w:r>
      <w:r w:rsidR="0FBA6CAC">
        <w:t xml:space="preserve"> will look different for different individuals based on their needs. </w:t>
      </w:r>
      <w:r w:rsidR="711906D9">
        <w:t xml:space="preserve"> </w:t>
      </w:r>
      <w:r w:rsidR="468322B8">
        <w:t>This guidance</w:t>
      </w:r>
      <w:r w:rsidR="43842A30">
        <w:t xml:space="preserve"> is written with the view that different situations will need careful and individual consideration with those involved, particularly for trainees from the global majority experiencing racism. </w:t>
      </w:r>
      <w:r w:rsidR="11E718F2">
        <w:t xml:space="preserve">The actions resulting in one situation may look </w:t>
      </w:r>
      <w:bookmarkStart w:id="1" w:name="_Int_NhBh3ZGn"/>
      <w:r w:rsidR="11E718F2">
        <w:t>very different</w:t>
      </w:r>
      <w:bookmarkEnd w:id="1"/>
      <w:r w:rsidR="11E718F2">
        <w:t xml:space="preserve"> from another</w:t>
      </w:r>
      <w:r w:rsidR="0506B4C0">
        <w:t xml:space="preserve"> but will </w:t>
      </w:r>
      <w:proofErr w:type="spellStart"/>
      <w:r w:rsidR="0506B4C0">
        <w:t>centre</w:t>
      </w:r>
      <w:proofErr w:type="spellEnd"/>
      <w:r w:rsidR="0506B4C0">
        <w:t xml:space="preserve"> on the safety of the trainee</w:t>
      </w:r>
      <w:r w:rsidR="11E718F2">
        <w:t xml:space="preserve">. </w:t>
      </w:r>
      <w:r w:rsidR="170CCD7E">
        <w:t>We will always discuss with you how best it is to support you. This may be through emotional and/or practical support.</w:t>
      </w:r>
    </w:p>
    <w:p w14:paraId="59825C4A" w14:textId="5988480C" w:rsidR="4850BDEE" w:rsidRPr="00E72B67" w:rsidRDefault="1BD06B6F" w:rsidP="7F216BB1">
      <w:r w:rsidRPr="4655C69C">
        <w:rPr>
          <w:b/>
          <w:bCs/>
          <w:i/>
          <w:iCs/>
        </w:rPr>
        <w:t xml:space="preserve">This guidance is not a blueprint, but a framework to </w:t>
      </w:r>
      <w:r w:rsidR="00497520">
        <w:rPr>
          <w:b/>
          <w:bCs/>
          <w:i/>
          <w:iCs/>
        </w:rPr>
        <w:t xml:space="preserve">help </w:t>
      </w:r>
      <w:r w:rsidRPr="4655C69C">
        <w:rPr>
          <w:b/>
          <w:bCs/>
          <w:i/>
          <w:iCs/>
        </w:rPr>
        <w:t>guide decision making in line with LSCFT policy</w:t>
      </w:r>
      <w:r w:rsidR="00A941F3">
        <w:rPr>
          <w:b/>
          <w:bCs/>
          <w:i/>
          <w:iCs/>
        </w:rPr>
        <w:t xml:space="preserve"> for those employed by LSCFT, and University policy </w:t>
      </w:r>
      <w:r w:rsidR="00815995">
        <w:rPr>
          <w:b/>
          <w:bCs/>
          <w:i/>
          <w:iCs/>
        </w:rPr>
        <w:t>for those University employed staff (covered later)</w:t>
      </w:r>
      <w:r w:rsidRPr="4655C69C">
        <w:rPr>
          <w:b/>
          <w:bCs/>
          <w:i/>
          <w:iCs/>
        </w:rPr>
        <w:t>.</w:t>
      </w:r>
      <w:r>
        <w:t xml:space="preserve"> </w:t>
      </w:r>
    </w:p>
    <w:p w14:paraId="1EE78BAA" w14:textId="735CFE7E" w:rsidR="0065266D" w:rsidRDefault="4368546D" w:rsidP="7F216BB1">
      <w:pPr>
        <w:rPr>
          <w:b/>
          <w:bCs/>
        </w:rPr>
      </w:pPr>
      <w:r>
        <w:t xml:space="preserve">Please note this guidance does not replace the employer’s, Lancashire and South Cumbria NHS Foundation Trust (LSCFT), policies. The guidance is written based on the Freedom to Speak Up policy and applied to </w:t>
      </w:r>
      <w:proofErr w:type="gramStart"/>
      <w:r>
        <w:t>the DClinPsy</w:t>
      </w:r>
      <w:proofErr w:type="gramEnd"/>
      <w:r>
        <w:t>.</w:t>
      </w:r>
      <w:r w:rsidRPr="27C2E16B">
        <w:rPr>
          <w:b/>
          <w:bCs/>
        </w:rPr>
        <w:t xml:space="preserve"> </w:t>
      </w:r>
    </w:p>
    <w:p w14:paraId="7045A60E" w14:textId="53434BCD" w:rsidR="0065266D" w:rsidRDefault="0065266D" w:rsidP="7F216BB1">
      <w:pPr>
        <w:rPr>
          <w:b/>
          <w:bCs/>
        </w:rPr>
      </w:pPr>
      <w:r w:rsidRPr="7F216BB1">
        <w:rPr>
          <w:b/>
          <w:bCs/>
        </w:rPr>
        <w:t>LSCFT</w:t>
      </w:r>
      <w:r w:rsidR="009A65ED" w:rsidRPr="7F216BB1">
        <w:rPr>
          <w:b/>
          <w:bCs/>
        </w:rPr>
        <w:t xml:space="preserve"> Related</w:t>
      </w:r>
      <w:r w:rsidRPr="7F216BB1">
        <w:rPr>
          <w:b/>
          <w:bCs/>
        </w:rPr>
        <w:t xml:space="preserve"> Policies</w:t>
      </w:r>
    </w:p>
    <w:p w14:paraId="0E81206B" w14:textId="77777777" w:rsidR="00A3553B" w:rsidRDefault="4E62AA07" w:rsidP="4850BDEE">
      <w:pPr>
        <w:pStyle w:val="ListParagraph"/>
        <w:numPr>
          <w:ilvl w:val="0"/>
          <w:numId w:val="1"/>
        </w:numPr>
      </w:pPr>
      <w:r w:rsidRPr="00A3553B">
        <w:t xml:space="preserve">Freedom to Speak Up Policy </w:t>
      </w:r>
    </w:p>
    <w:p w14:paraId="5DF47475" w14:textId="57FB4F5A" w:rsidR="3206A91D" w:rsidRPr="00A3553B" w:rsidRDefault="3206A91D" w:rsidP="4850BDEE">
      <w:pPr>
        <w:pStyle w:val="ListParagraph"/>
        <w:numPr>
          <w:ilvl w:val="0"/>
          <w:numId w:val="1"/>
        </w:numPr>
      </w:pPr>
      <w:r w:rsidRPr="00A3553B">
        <w:t>Zero tolerance</w:t>
      </w:r>
      <w:r w:rsidR="00A3553B">
        <w:t xml:space="preserve"> Policy</w:t>
      </w:r>
    </w:p>
    <w:p w14:paraId="488AB379" w14:textId="7C737A97" w:rsidR="3206A91D" w:rsidRPr="00A3553B" w:rsidRDefault="3206A91D" w:rsidP="4850BDEE">
      <w:pPr>
        <w:pStyle w:val="ListParagraph"/>
        <w:numPr>
          <w:ilvl w:val="0"/>
          <w:numId w:val="1"/>
        </w:numPr>
      </w:pPr>
      <w:r w:rsidRPr="00A3553B">
        <w:t>Disciplin</w:t>
      </w:r>
      <w:r w:rsidR="70AB8E4E" w:rsidRPr="00A3553B">
        <w:t xml:space="preserve">ary and </w:t>
      </w:r>
      <w:r w:rsidR="00A3553B">
        <w:t>P</w:t>
      </w:r>
      <w:r w:rsidR="70AB8E4E" w:rsidRPr="00A3553B">
        <w:t>rocedure</w:t>
      </w:r>
      <w:r w:rsidRPr="00A3553B">
        <w:t xml:space="preserve"> policy</w:t>
      </w:r>
    </w:p>
    <w:p w14:paraId="4D9EAA3D" w14:textId="6BDD9BC7" w:rsidR="4FFE00E7" w:rsidRDefault="4FFE00E7" w:rsidP="4850BDEE">
      <w:pPr>
        <w:pStyle w:val="ListParagraph"/>
        <w:numPr>
          <w:ilvl w:val="0"/>
          <w:numId w:val="1"/>
        </w:numPr>
      </w:pPr>
      <w:r w:rsidRPr="00A3553B">
        <w:t>Bullying Harassment policy</w:t>
      </w:r>
    </w:p>
    <w:p w14:paraId="3F137E9E" w14:textId="6FB23378" w:rsidR="00A3553B" w:rsidRDefault="00235941" w:rsidP="4850BDEE">
      <w:pPr>
        <w:pStyle w:val="ListParagraph"/>
        <w:numPr>
          <w:ilvl w:val="0"/>
          <w:numId w:val="1"/>
        </w:numPr>
      </w:pPr>
      <w:r>
        <w:t>LSCFT grievance Policy</w:t>
      </w:r>
    </w:p>
    <w:p w14:paraId="79545F87" w14:textId="464FEFAD" w:rsidR="7C259563" w:rsidRDefault="7C259563" w:rsidP="7F216BB1">
      <w:pPr>
        <w:rPr>
          <w:b/>
          <w:bCs/>
        </w:rPr>
      </w:pPr>
      <w:r w:rsidRPr="7F216BB1">
        <w:rPr>
          <w:b/>
          <w:bCs/>
        </w:rPr>
        <w:t>1.</w:t>
      </w:r>
      <w:r w:rsidR="344E2B75" w:rsidRPr="7F216BB1">
        <w:rPr>
          <w:b/>
          <w:bCs/>
        </w:rPr>
        <w:t>1</w:t>
      </w:r>
      <w:r w:rsidRPr="7F216BB1">
        <w:rPr>
          <w:b/>
          <w:bCs/>
        </w:rPr>
        <w:t xml:space="preserve"> Guidance Review and Updates</w:t>
      </w:r>
    </w:p>
    <w:p w14:paraId="2EB606CA" w14:textId="1F891FC0" w:rsidR="7C259563" w:rsidRDefault="7C259563" w:rsidP="7F216BB1">
      <w:r>
        <w:t xml:space="preserve">This guidance will be </w:t>
      </w:r>
      <w:r w:rsidR="05F2E675">
        <w:t>annually</w:t>
      </w:r>
      <w:r w:rsidR="7D06AB15">
        <w:t xml:space="preserve"> </w:t>
      </w:r>
      <w:r>
        <w:t>reviewed and updated</w:t>
      </w:r>
      <w:r w:rsidR="0E2A5F10">
        <w:t>, as a minimum</w:t>
      </w:r>
      <w:r w:rsidR="787FE958">
        <w:t xml:space="preserve">, by the ARAG. </w:t>
      </w:r>
      <w:r>
        <w:t>We encourage readers of the document who have feedback or comments they would like to share, to contac</w:t>
      </w:r>
      <w:r w:rsidR="772CDEA4">
        <w:t>t</w:t>
      </w:r>
      <w:r>
        <w:t xml:space="preserve"> the </w:t>
      </w:r>
      <w:r w:rsidR="41EA8202">
        <w:t xml:space="preserve">facilitator of </w:t>
      </w:r>
      <w:r w:rsidR="20477A9F">
        <w:t xml:space="preserve">the </w:t>
      </w:r>
      <w:r w:rsidR="41EA8202">
        <w:t>ARAG</w:t>
      </w:r>
      <w:r w:rsidR="22224801">
        <w:t xml:space="preserve"> at any time</w:t>
      </w:r>
      <w:r w:rsidR="4EDD8AB0">
        <w:t>. The</w:t>
      </w:r>
      <w:r w:rsidR="46352A91">
        <w:t xml:space="preserve"> comments/feedback</w:t>
      </w:r>
      <w:r w:rsidR="4EDD8AB0">
        <w:t xml:space="preserve"> will be shared in the ARAG and the document updated, if needed, accordingly. </w:t>
      </w:r>
    </w:p>
    <w:p w14:paraId="1DFC7D8D" w14:textId="7292E869" w:rsidR="7F216BB1" w:rsidRDefault="7F216BB1" w:rsidP="7F216BB1">
      <w:pPr>
        <w:rPr>
          <w:b/>
          <w:bCs/>
        </w:rPr>
      </w:pPr>
    </w:p>
    <w:p w14:paraId="3DB0FFE2" w14:textId="630F691B" w:rsidR="001E6455" w:rsidRPr="001E6455" w:rsidRDefault="00916F7A" w:rsidP="001E6455">
      <w:pPr>
        <w:rPr>
          <w:lang w:val="en-GB"/>
        </w:rPr>
      </w:pPr>
      <w:r>
        <w:rPr>
          <w:b/>
          <w:bCs/>
          <w:lang w:val="en-GB"/>
        </w:rPr>
        <w:t xml:space="preserve">2. </w:t>
      </w:r>
      <w:r w:rsidR="001E6455" w:rsidRPr="001E6455">
        <w:rPr>
          <w:b/>
          <w:bCs/>
          <w:lang w:val="en-GB"/>
        </w:rPr>
        <w:t xml:space="preserve">Self-care when </w:t>
      </w:r>
      <w:r w:rsidR="001E6455">
        <w:rPr>
          <w:b/>
          <w:bCs/>
          <w:lang w:val="en-GB"/>
        </w:rPr>
        <w:t>R</w:t>
      </w:r>
      <w:r w:rsidR="001E6455" w:rsidRPr="001E6455">
        <w:rPr>
          <w:b/>
          <w:bCs/>
          <w:lang w:val="en-GB"/>
        </w:rPr>
        <w:t xml:space="preserve">eading this </w:t>
      </w:r>
      <w:r w:rsidR="001E6455">
        <w:rPr>
          <w:b/>
          <w:bCs/>
          <w:lang w:val="en-GB"/>
        </w:rPr>
        <w:t>D</w:t>
      </w:r>
      <w:r w:rsidR="001E6455" w:rsidRPr="001E6455">
        <w:rPr>
          <w:b/>
          <w:bCs/>
          <w:lang w:val="en-GB"/>
        </w:rPr>
        <w:t xml:space="preserve">ocument </w:t>
      </w:r>
    </w:p>
    <w:p w14:paraId="00DE0426" w14:textId="4F4A75AE" w:rsidR="001370E5" w:rsidRDefault="001E6455" w:rsidP="001E6455">
      <w:pPr>
        <w:rPr>
          <w:lang w:val="en-GB"/>
        </w:rPr>
      </w:pPr>
      <w:r w:rsidRPr="46C1072B">
        <w:rPr>
          <w:lang w:val="en-GB"/>
        </w:rPr>
        <w:t>This document includes examples of microaggressions, which may be difficult to read. We encourage all readers of this document to look after themselves. If reading this document raises any issues that you would like to discuss, please contact your clinical tutor or any staff member of the ARAG</w:t>
      </w:r>
      <w:r w:rsidR="00814FB0" w:rsidRPr="46C1072B">
        <w:rPr>
          <w:lang w:val="en-GB"/>
        </w:rPr>
        <w:t>.</w:t>
      </w:r>
      <w:r w:rsidR="00E63790" w:rsidRPr="46C1072B">
        <w:rPr>
          <w:lang w:val="en-GB"/>
        </w:rPr>
        <w:t xml:space="preserve"> </w:t>
      </w:r>
      <w:r w:rsidR="00F642E8" w:rsidRPr="46C1072B">
        <w:rPr>
          <w:lang w:val="en-GB"/>
        </w:rPr>
        <w:t xml:space="preserve"> The </w:t>
      </w:r>
      <w:hyperlink r:id="rId8">
        <w:r w:rsidR="00F642E8" w:rsidRPr="46C1072B">
          <w:rPr>
            <w:rStyle w:val="Hyperlink"/>
            <w:lang w:val="en-GB"/>
          </w:rPr>
          <w:t>Mind website</w:t>
        </w:r>
      </w:hyperlink>
      <w:r w:rsidR="00F642E8" w:rsidRPr="46C1072B">
        <w:rPr>
          <w:lang w:val="en-GB"/>
        </w:rPr>
        <w:t xml:space="preserve"> </w:t>
      </w:r>
      <w:r w:rsidR="00267811" w:rsidRPr="46C1072B">
        <w:rPr>
          <w:lang w:val="en-GB"/>
        </w:rPr>
        <w:t>has links to many supportive organisations including</w:t>
      </w:r>
      <w:r w:rsidR="001370E5" w:rsidRPr="46C1072B">
        <w:rPr>
          <w:lang w:val="en-GB"/>
        </w:rPr>
        <w:t xml:space="preserve">. These can also be found in </w:t>
      </w:r>
      <w:r w:rsidR="00B6318C" w:rsidRPr="46C1072B">
        <w:rPr>
          <w:lang w:val="en-GB"/>
        </w:rPr>
        <w:t>Appendix B.</w:t>
      </w:r>
      <w:r w:rsidR="001370E5" w:rsidRPr="46C1072B">
        <w:rPr>
          <w:lang w:val="en-GB"/>
        </w:rPr>
        <w:t xml:space="preserve"> </w:t>
      </w:r>
    </w:p>
    <w:p w14:paraId="6520188E" w14:textId="1253301F" w:rsidR="00814FB0" w:rsidRDefault="00916F7A" w:rsidP="001E6455">
      <w:pPr>
        <w:rPr>
          <w:b/>
          <w:bCs/>
          <w:lang w:val="en-GB"/>
        </w:rPr>
      </w:pPr>
      <w:r w:rsidRPr="46C1072B">
        <w:rPr>
          <w:b/>
          <w:bCs/>
          <w:lang w:val="en-GB"/>
        </w:rPr>
        <w:t xml:space="preserve">3. </w:t>
      </w:r>
      <w:r w:rsidR="00814FB0" w:rsidRPr="46C1072B">
        <w:rPr>
          <w:b/>
          <w:bCs/>
          <w:lang w:val="en-GB"/>
        </w:rPr>
        <w:t>Micro-Aggressions</w:t>
      </w:r>
    </w:p>
    <w:p w14:paraId="2C2C20CD" w14:textId="77777777" w:rsidR="004336FF" w:rsidRDefault="004336FF" w:rsidP="001E6455">
      <w:pPr>
        <w:rPr>
          <w:b/>
          <w:bCs/>
          <w:lang w:val="en-GB"/>
        </w:rPr>
      </w:pPr>
      <w:r w:rsidRPr="004336FF">
        <w:rPr>
          <w:lang w:val="en-GB"/>
        </w:rPr>
        <w:t xml:space="preserve">This document also covers experiences of racism known as micro-aggressions. </w:t>
      </w:r>
      <w:r w:rsidR="00CB2757" w:rsidRPr="004336FF">
        <w:rPr>
          <w:lang w:val="en-GB"/>
        </w:rPr>
        <w:t>Micro- aggressions are defined as</w:t>
      </w:r>
      <w:r>
        <w:rPr>
          <w:b/>
          <w:bCs/>
          <w:lang w:val="en-GB"/>
        </w:rPr>
        <w:t>:</w:t>
      </w:r>
    </w:p>
    <w:p w14:paraId="1A10A905" w14:textId="606C0C99" w:rsidR="00CB2757" w:rsidRDefault="00CB2757" w:rsidP="004336FF">
      <w:pPr>
        <w:ind w:left="720"/>
      </w:pPr>
      <w:r>
        <w:t>a comment or action that subtly and often unconsciously or unintentionally expresses a prejudiced attitude toward a member of a marginalized group, such as a racial or ethnic minority (Merriam Webster, 2022)</w:t>
      </w:r>
      <w:r w:rsidR="004336FF">
        <w:t>.</w:t>
      </w:r>
    </w:p>
    <w:p w14:paraId="57830986" w14:textId="2C17899B" w:rsidR="00792A73" w:rsidRDefault="00CF4C59" w:rsidP="00792A73">
      <w:r>
        <w:t>Some argue that the term “micro-aggression” should be retired</w:t>
      </w:r>
      <w:r w:rsidR="002277D3">
        <w:t xml:space="preserve"> (see </w:t>
      </w:r>
      <w:proofErr w:type="spellStart"/>
      <w:r w:rsidR="002277D3">
        <w:t>Tuls</w:t>
      </w:r>
      <w:r w:rsidR="006340A8">
        <w:t>hy</w:t>
      </w:r>
      <w:r w:rsidR="002277D3">
        <w:t>an</w:t>
      </w:r>
      <w:proofErr w:type="spellEnd"/>
      <w:r w:rsidR="002277D3">
        <w:t>, 2022)</w:t>
      </w:r>
      <w:r w:rsidR="00EF57D7">
        <w:t>,</w:t>
      </w:r>
      <w:r w:rsidR="004E634F">
        <w:t xml:space="preserve"> as </w:t>
      </w:r>
      <w:r w:rsidR="00F802CC">
        <w:t>the term</w:t>
      </w:r>
      <w:r w:rsidR="004E634F">
        <w:t xml:space="preserve"> </w:t>
      </w:r>
      <w:r w:rsidR="00ED4AE6">
        <w:t xml:space="preserve">does not capture </w:t>
      </w:r>
      <w:r w:rsidR="00F802CC">
        <w:t xml:space="preserve">the full emotional impact </w:t>
      </w:r>
      <w:r w:rsidR="00AD34AB">
        <w:t>nor the</w:t>
      </w:r>
      <w:r w:rsidR="00F802CC">
        <w:t xml:space="preserve"> harm they can cause</w:t>
      </w:r>
      <w:r w:rsidR="6CF90DB9">
        <w:t xml:space="preserve">. </w:t>
      </w:r>
      <w:r w:rsidR="0025288C">
        <w:t>It is important to name</w:t>
      </w:r>
      <w:r w:rsidR="00EF57D7">
        <w:t xml:space="preserve"> here</w:t>
      </w:r>
      <w:r w:rsidR="0025288C">
        <w:t xml:space="preserve"> that microaggressions can and do cause as much harm, sometimes more, than overt racism. </w:t>
      </w:r>
    </w:p>
    <w:p w14:paraId="10969E80" w14:textId="6663767B" w:rsidR="004336FF" w:rsidRDefault="004336FF" w:rsidP="004336FF">
      <w:r>
        <w:t>Examples</w:t>
      </w:r>
      <w:r w:rsidR="00D03361">
        <w:t xml:space="preserve"> of micro-aggressions</w:t>
      </w:r>
      <w:r>
        <w:t xml:space="preserve"> include</w:t>
      </w:r>
      <w:r w:rsidR="00D03361">
        <w:t>:</w:t>
      </w:r>
    </w:p>
    <w:p w14:paraId="424636B2" w14:textId="3EFF1409" w:rsidR="00D03361" w:rsidRPr="00D03361" w:rsidRDefault="00D03361" w:rsidP="00D03361">
      <w:pPr>
        <w:pStyle w:val="ListParagraph"/>
        <w:numPr>
          <w:ilvl w:val="0"/>
          <w:numId w:val="9"/>
        </w:numPr>
        <w:rPr>
          <w:lang w:val="en-GB"/>
        </w:rPr>
      </w:pPr>
      <w:r w:rsidRPr="00D03361">
        <w:rPr>
          <w:lang w:val="en-GB"/>
        </w:rPr>
        <w:t xml:space="preserve">“The weather was lovely on holiday, I’m almost the same colour as you” </w:t>
      </w:r>
    </w:p>
    <w:p w14:paraId="1AAD18E4" w14:textId="3DD0AA9D" w:rsidR="00D03361" w:rsidRPr="00D03361" w:rsidRDefault="00D03361" w:rsidP="00D03361">
      <w:pPr>
        <w:pStyle w:val="ListParagraph"/>
        <w:numPr>
          <w:ilvl w:val="0"/>
          <w:numId w:val="9"/>
        </w:numPr>
        <w:rPr>
          <w:lang w:val="en-GB"/>
        </w:rPr>
      </w:pPr>
      <w:r w:rsidRPr="00D03361">
        <w:rPr>
          <w:lang w:val="en-GB"/>
        </w:rPr>
        <w:t xml:space="preserve">“Where are you from? No, where are you really from?” </w:t>
      </w:r>
    </w:p>
    <w:p w14:paraId="7DA0AE94" w14:textId="48A0ECB2" w:rsidR="00D03361" w:rsidRPr="00D03361" w:rsidRDefault="00D03361" w:rsidP="00D03361">
      <w:pPr>
        <w:pStyle w:val="ListParagraph"/>
        <w:numPr>
          <w:ilvl w:val="0"/>
          <w:numId w:val="9"/>
        </w:numPr>
        <w:rPr>
          <w:lang w:val="en-GB"/>
        </w:rPr>
      </w:pPr>
      <w:r w:rsidRPr="00D03361">
        <w:rPr>
          <w:lang w:val="en-GB"/>
        </w:rPr>
        <w:t xml:space="preserve">“It’s because of your culture you don’t think like us” </w:t>
      </w:r>
    </w:p>
    <w:p w14:paraId="1856561C" w14:textId="3EE10171" w:rsidR="00D03361" w:rsidRPr="00D03361" w:rsidRDefault="67385987" w:rsidP="00D03361">
      <w:pPr>
        <w:pStyle w:val="ListParagraph"/>
        <w:numPr>
          <w:ilvl w:val="0"/>
          <w:numId w:val="9"/>
        </w:numPr>
        <w:rPr>
          <w:lang w:val="en-GB"/>
        </w:rPr>
      </w:pPr>
      <w:r w:rsidRPr="55BF281D">
        <w:rPr>
          <w:lang w:val="en-GB"/>
        </w:rPr>
        <w:t xml:space="preserve">“I can’t believe racism still exists within this day and age” </w:t>
      </w:r>
    </w:p>
    <w:p w14:paraId="43322AD7" w14:textId="1A991EB4" w:rsidR="00D03361" w:rsidRPr="00D03361" w:rsidRDefault="00D03361" w:rsidP="00D03361">
      <w:pPr>
        <w:pStyle w:val="ListParagraph"/>
        <w:numPr>
          <w:ilvl w:val="0"/>
          <w:numId w:val="9"/>
        </w:numPr>
        <w:rPr>
          <w:lang w:val="en-GB"/>
        </w:rPr>
      </w:pPr>
      <w:r w:rsidRPr="00D03361">
        <w:rPr>
          <w:lang w:val="en-GB"/>
        </w:rPr>
        <w:t xml:space="preserve">“Can I shorten your name to XXX, yours is too complicated” </w:t>
      </w:r>
    </w:p>
    <w:p w14:paraId="76A25C8F" w14:textId="2D136E16" w:rsidR="00D03361" w:rsidRPr="00D03361" w:rsidRDefault="00D03361" w:rsidP="00D03361">
      <w:pPr>
        <w:pStyle w:val="ListParagraph"/>
        <w:numPr>
          <w:ilvl w:val="0"/>
          <w:numId w:val="9"/>
        </w:numPr>
        <w:rPr>
          <w:lang w:val="en-GB"/>
        </w:rPr>
      </w:pPr>
      <w:r w:rsidRPr="00D03361">
        <w:rPr>
          <w:lang w:val="en-GB"/>
        </w:rPr>
        <w:t xml:space="preserve">“What does your name mean? It sounds exotic!” </w:t>
      </w:r>
    </w:p>
    <w:p w14:paraId="4DC5CDB7" w14:textId="23199666" w:rsidR="00D03361" w:rsidRPr="00D03361" w:rsidRDefault="00D03361" w:rsidP="00D03361">
      <w:pPr>
        <w:pStyle w:val="ListParagraph"/>
        <w:numPr>
          <w:ilvl w:val="0"/>
          <w:numId w:val="9"/>
        </w:numPr>
        <w:rPr>
          <w:lang w:val="en-GB"/>
        </w:rPr>
      </w:pPr>
      <w:r w:rsidRPr="00D03361">
        <w:rPr>
          <w:lang w:val="en-GB"/>
        </w:rPr>
        <w:t xml:space="preserve">“I don’t mean to sound racist, but…” </w:t>
      </w:r>
    </w:p>
    <w:p w14:paraId="3871B162" w14:textId="7BE11E89" w:rsidR="00D03361" w:rsidRPr="00D03361" w:rsidRDefault="00D03361" w:rsidP="00D03361">
      <w:pPr>
        <w:pStyle w:val="ListParagraph"/>
        <w:numPr>
          <w:ilvl w:val="0"/>
          <w:numId w:val="9"/>
        </w:numPr>
        <w:rPr>
          <w:lang w:val="en-GB"/>
        </w:rPr>
      </w:pPr>
      <w:r w:rsidRPr="00D03361">
        <w:rPr>
          <w:lang w:val="en-GB"/>
        </w:rPr>
        <w:t xml:space="preserve">“…no offence” </w:t>
      </w:r>
    </w:p>
    <w:p w14:paraId="7CAED683" w14:textId="492E3CC1" w:rsidR="00D03361" w:rsidRPr="00D03361" w:rsidRDefault="00D03361" w:rsidP="00D03361">
      <w:pPr>
        <w:pStyle w:val="ListParagraph"/>
        <w:numPr>
          <w:ilvl w:val="0"/>
          <w:numId w:val="9"/>
        </w:numPr>
        <w:rPr>
          <w:lang w:val="en-GB"/>
        </w:rPr>
      </w:pPr>
      <w:r w:rsidRPr="00D03361">
        <w:rPr>
          <w:lang w:val="en-GB"/>
        </w:rPr>
        <w:t xml:space="preserve">“Can I touch your hair?” </w:t>
      </w:r>
    </w:p>
    <w:p w14:paraId="5A685E98" w14:textId="0AD890ED" w:rsidR="00D03361" w:rsidRPr="00D03361" w:rsidRDefault="00D03361" w:rsidP="00D03361">
      <w:pPr>
        <w:pStyle w:val="ListParagraph"/>
        <w:numPr>
          <w:ilvl w:val="0"/>
          <w:numId w:val="9"/>
        </w:numPr>
        <w:rPr>
          <w:lang w:val="en-GB"/>
        </w:rPr>
      </w:pPr>
      <w:r w:rsidRPr="00D03361">
        <w:rPr>
          <w:lang w:val="en-GB"/>
        </w:rPr>
        <w:t xml:space="preserve">“Your lot” </w:t>
      </w:r>
    </w:p>
    <w:p w14:paraId="7101C28F" w14:textId="78B15503" w:rsidR="00D03361" w:rsidRPr="00D03361" w:rsidRDefault="00D03361" w:rsidP="00D03361">
      <w:pPr>
        <w:pStyle w:val="ListParagraph"/>
        <w:numPr>
          <w:ilvl w:val="0"/>
          <w:numId w:val="9"/>
        </w:numPr>
        <w:rPr>
          <w:lang w:val="en-GB"/>
        </w:rPr>
      </w:pPr>
      <w:r w:rsidRPr="00D03361">
        <w:rPr>
          <w:lang w:val="en-GB"/>
        </w:rPr>
        <w:t xml:space="preserve">“I’m sure x didn’t mean it like that, x is lovely” </w:t>
      </w:r>
    </w:p>
    <w:p w14:paraId="6B91E3E1" w14:textId="0862AF10" w:rsidR="00D03361" w:rsidRPr="00D03361" w:rsidRDefault="00D03361" w:rsidP="00D03361">
      <w:pPr>
        <w:pStyle w:val="ListParagraph"/>
        <w:numPr>
          <w:ilvl w:val="0"/>
          <w:numId w:val="9"/>
        </w:numPr>
        <w:rPr>
          <w:lang w:val="en-GB"/>
        </w:rPr>
      </w:pPr>
      <w:r w:rsidRPr="00D03361">
        <w:rPr>
          <w:lang w:val="en-GB"/>
        </w:rPr>
        <w:t xml:space="preserve">“I’m sure x didn’t mean it like that, x is a great clinician” </w:t>
      </w:r>
    </w:p>
    <w:p w14:paraId="56E0195C" w14:textId="2F180322" w:rsidR="00D03361" w:rsidRPr="00D03361" w:rsidRDefault="00D03361" w:rsidP="00D03361">
      <w:pPr>
        <w:pStyle w:val="ListParagraph"/>
        <w:numPr>
          <w:ilvl w:val="0"/>
          <w:numId w:val="9"/>
        </w:numPr>
        <w:rPr>
          <w:lang w:val="en-GB"/>
        </w:rPr>
      </w:pPr>
      <w:r w:rsidRPr="00D03361">
        <w:rPr>
          <w:lang w:val="en-GB"/>
        </w:rPr>
        <w:t xml:space="preserve">“It wasn’t X’s intention” </w:t>
      </w:r>
    </w:p>
    <w:p w14:paraId="6E39CA8A" w14:textId="0A79DB48" w:rsidR="00D03361" w:rsidRPr="00D03361" w:rsidRDefault="00D03361" w:rsidP="00D03361">
      <w:pPr>
        <w:pStyle w:val="ListParagraph"/>
        <w:numPr>
          <w:ilvl w:val="0"/>
          <w:numId w:val="9"/>
        </w:numPr>
        <w:rPr>
          <w:lang w:val="en-GB"/>
        </w:rPr>
      </w:pPr>
      <w:r w:rsidRPr="00D03361">
        <w:rPr>
          <w:lang w:val="en-GB"/>
        </w:rPr>
        <w:t xml:space="preserve">Repeatedly mispronouncing someone’s name </w:t>
      </w:r>
    </w:p>
    <w:p w14:paraId="62499DF3" w14:textId="54627381" w:rsidR="00D03361" w:rsidRPr="00D03361" w:rsidRDefault="00D03361" w:rsidP="00D03361">
      <w:pPr>
        <w:pStyle w:val="ListParagraph"/>
        <w:numPr>
          <w:ilvl w:val="0"/>
          <w:numId w:val="9"/>
        </w:numPr>
        <w:rPr>
          <w:lang w:val="en-GB"/>
        </w:rPr>
      </w:pPr>
      <w:r w:rsidRPr="00D03361">
        <w:rPr>
          <w:lang w:val="en-GB"/>
        </w:rPr>
        <w:t xml:space="preserve">Jokes about service users' culture in MDT/huddle </w:t>
      </w:r>
    </w:p>
    <w:p w14:paraId="51044B37" w14:textId="150CDAD4" w:rsidR="00D03361" w:rsidRDefault="00D03361" w:rsidP="00D03361">
      <w:pPr>
        <w:pStyle w:val="ListParagraph"/>
        <w:numPr>
          <w:ilvl w:val="0"/>
          <w:numId w:val="9"/>
        </w:numPr>
        <w:rPr>
          <w:lang w:val="en-GB"/>
        </w:rPr>
      </w:pPr>
      <w:r w:rsidRPr="7F216BB1">
        <w:rPr>
          <w:lang w:val="en-GB"/>
        </w:rPr>
        <w:t>Saying "that is just what the team are like" when rac</w:t>
      </w:r>
      <w:r w:rsidR="519019C6" w:rsidRPr="7F216BB1">
        <w:rPr>
          <w:lang w:val="en-GB"/>
        </w:rPr>
        <w:t>is</w:t>
      </w:r>
      <w:r w:rsidRPr="7F216BB1">
        <w:rPr>
          <w:lang w:val="en-GB"/>
        </w:rPr>
        <w:t>m is report</w:t>
      </w:r>
      <w:r w:rsidR="3C83E875" w:rsidRPr="7F216BB1">
        <w:rPr>
          <w:lang w:val="en-GB"/>
        </w:rPr>
        <w:t>e</w:t>
      </w:r>
      <w:r w:rsidRPr="7F216BB1">
        <w:rPr>
          <w:lang w:val="en-GB"/>
        </w:rPr>
        <w:t xml:space="preserve">d </w:t>
      </w:r>
    </w:p>
    <w:p w14:paraId="140ED0AB" w14:textId="60AED61B" w:rsidR="00B9160E" w:rsidRPr="00D03361" w:rsidRDefault="00B9160E" w:rsidP="00D03361">
      <w:pPr>
        <w:pStyle w:val="ListParagraph"/>
        <w:numPr>
          <w:ilvl w:val="0"/>
          <w:numId w:val="9"/>
        </w:numPr>
        <w:rPr>
          <w:lang w:val="en-GB"/>
        </w:rPr>
      </w:pPr>
      <w:r w:rsidRPr="26B3160A">
        <w:rPr>
          <w:lang w:val="en-GB"/>
        </w:rPr>
        <w:t xml:space="preserve">Reading </w:t>
      </w:r>
      <w:r w:rsidR="047EEFEE" w:rsidRPr="26B3160A">
        <w:rPr>
          <w:lang w:val="en-GB"/>
        </w:rPr>
        <w:t>aloud</w:t>
      </w:r>
      <w:r w:rsidRPr="26B3160A">
        <w:rPr>
          <w:lang w:val="en-GB"/>
        </w:rPr>
        <w:t xml:space="preserve"> racial slurs </w:t>
      </w:r>
      <w:r w:rsidR="007273AE" w:rsidRPr="26B3160A">
        <w:rPr>
          <w:lang w:val="en-GB"/>
        </w:rPr>
        <w:t>from patient notes to the team.</w:t>
      </w:r>
    </w:p>
    <w:p w14:paraId="248FF897" w14:textId="6FB3FAF6" w:rsidR="4F454383" w:rsidRDefault="4F454383" w:rsidP="26B3160A">
      <w:pPr>
        <w:pStyle w:val="ListParagraph"/>
        <w:numPr>
          <w:ilvl w:val="0"/>
          <w:numId w:val="9"/>
        </w:numPr>
        <w:rPr>
          <w:lang w:val="en-GB"/>
        </w:rPr>
      </w:pPr>
      <w:r w:rsidRPr="7F216BB1">
        <w:rPr>
          <w:lang w:val="en-GB"/>
        </w:rPr>
        <w:t>“</w:t>
      </w:r>
      <w:r w:rsidR="7574DB2C" w:rsidRPr="7F216BB1">
        <w:rPr>
          <w:lang w:val="en-GB"/>
        </w:rPr>
        <w:t>N</w:t>
      </w:r>
      <w:r w:rsidRPr="7F216BB1">
        <w:rPr>
          <w:lang w:val="en-GB"/>
        </w:rPr>
        <w:t>ot you but o</w:t>
      </w:r>
      <w:r w:rsidR="328C6BCC" w:rsidRPr="7F216BB1">
        <w:rPr>
          <w:lang w:val="en-GB"/>
        </w:rPr>
        <w:t>ther *insert culture group*</w:t>
      </w:r>
      <w:r w:rsidR="47A957AD" w:rsidRPr="7F216BB1">
        <w:rPr>
          <w:lang w:val="en-GB"/>
        </w:rPr>
        <w:t xml:space="preserve">. </w:t>
      </w:r>
      <w:r w:rsidR="0C739496" w:rsidRPr="7F216BB1">
        <w:rPr>
          <w:lang w:val="en-GB"/>
        </w:rPr>
        <w:t>I</w:t>
      </w:r>
      <w:r w:rsidR="328C6BCC" w:rsidRPr="7F216BB1">
        <w:rPr>
          <w:lang w:val="en-GB"/>
        </w:rPr>
        <w:t xml:space="preserve"> know </w:t>
      </w:r>
      <w:bookmarkStart w:id="2" w:name="_Int_EZrImxsP"/>
      <w:r w:rsidR="328C6BCC" w:rsidRPr="7F216BB1">
        <w:rPr>
          <w:lang w:val="en-GB"/>
        </w:rPr>
        <w:t>you’re</w:t>
      </w:r>
      <w:bookmarkEnd w:id="2"/>
      <w:r w:rsidR="328C6BCC" w:rsidRPr="7F216BB1">
        <w:rPr>
          <w:lang w:val="en-GB"/>
        </w:rPr>
        <w:t xml:space="preserve"> not like th</w:t>
      </w:r>
      <w:r w:rsidR="3D2B8705" w:rsidRPr="7F216BB1">
        <w:rPr>
          <w:lang w:val="en-GB"/>
        </w:rPr>
        <w:t>em</w:t>
      </w:r>
      <w:r w:rsidR="43EEFB80" w:rsidRPr="7F216BB1">
        <w:rPr>
          <w:lang w:val="en-GB"/>
        </w:rPr>
        <w:t>.</w:t>
      </w:r>
      <w:r w:rsidR="328C6BCC" w:rsidRPr="7F216BB1">
        <w:rPr>
          <w:lang w:val="en-GB"/>
        </w:rPr>
        <w:t>”</w:t>
      </w:r>
    </w:p>
    <w:p w14:paraId="7B50B713" w14:textId="77777777" w:rsidR="004768E0" w:rsidRDefault="004768E0" w:rsidP="00C5684F">
      <w:pPr>
        <w:pStyle w:val="ListParagraph"/>
        <w:jc w:val="center"/>
      </w:pPr>
    </w:p>
    <w:p w14:paraId="2E166645" w14:textId="11614B31" w:rsidR="00C5684F" w:rsidRPr="004768E0" w:rsidRDefault="00E455E1" w:rsidP="00C5684F">
      <w:pPr>
        <w:pStyle w:val="ListParagraph"/>
        <w:jc w:val="center"/>
        <w:rPr>
          <w:b/>
          <w:bCs/>
        </w:rPr>
      </w:pPr>
      <w:r>
        <w:rPr>
          <w:b/>
          <w:bCs/>
        </w:rPr>
        <w:t xml:space="preserve">4. </w:t>
      </w:r>
      <w:r w:rsidR="00C5684F" w:rsidRPr="004768E0">
        <w:rPr>
          <w:b/>
          <w:bCs/>
        </w:rPr>
        <w:t xml:space="preserve">Placement, Teaching and </w:t>
      </w:r>
      <w:r w:rsidR="004768E0">
        <w:rPr>
          <w:b/>
          <w:bCs/>
        </w:rPr>
        <w:t xml:space="preserve">Any Other Applicable </w:t>
      </w:r>
      <w:r w:rsidR="00931296">
        <w:rPr>
          <w:b/>
          <w:bCs/>
        </w:rPr>
        <w:t>DClinPsy Related Setting</w:t>
      </w:r>
      <w:r w:rsidR="004768E0" w:rsidRPr="004768E0">
        <w:rPr>
          <w:b/>
          <w:bCs/>
        </w:rPr>
        <w:t xml:space="preserve"> </w:t>
      </w:r>
    </w:p>
    <w:p w14:paraId="0C5FFABA" w14:textId="181F3A75" w:rsidR="68F34724" w:rsidRDefault="00E455E1" w:rsidP="41E43C7A">
      <w:pPr>
        <w:rPr>
          <w:b/>
          <w:bCs/>
        </w:rPr>
      </w:pPr>
      <w:r>
        <w:rPr>
          <w:b/>
          <w:bCs/>
        </w:rPr>
        <w:t xml:space="preserve">4.1 </w:t>
      </w:r>
      <w:r w:rsidR="68F34724" w:rsidRPr="4850BDEE">
        <w:rPr>
          <w:b/>
          <w:bCs/>
        </w:rPr>
        <w:t>How to Report Racism</w:t>
      </w:r>
      <w:r w:rsidR="7CC18361" w:rsidRPr="4850BDEE">
        <w:rPr>
          <w:b/>
          <w:bCs/>
        </w:rPr>
        <w:t xml:space="preserve">  </w:t>
      </w:r>
    </w:p>
    <w:p w14:paraId="7A52A190" w14:textId="77777777" w:rsidR="00686B80" w:rsidRDefault="743B0DE4" w:rsidP="41E43C7A">
      <w:r>
        <w:t xml:space="preserve">If you see, hear, witness or experience something which you think may be racism, either towards yourself or to another </w:t>
      </w:r>
      <w:r w:rsidR="59F416E1">
        <w:t>person</w:t>
      </w:r>
      <w:r w:rsidR="00686B80">
        <w:t xml:space="preserve">: </w:t>
      </w:r>
    </w:p>
    <w:p w14:paraId="2A840840" w14:textId="7C2CC30E" w:rsidR="00675F0A" w:rsidRDefault="65B50D34" w:rsidP="00E74857">
      <w:pPr>
        <w:pStyle w:val="ListParagraph"/>
        <w:numPr>
          <w:ilvl w:val="0"/>
          <w:numId w:val="11"/>
        </w:numPr>
        <w:rPr>
          <w:lang w:val="en-GB"/>
        </w:rPr>
      </w:pPr>
      <w:r w:rsidRPr="7F216BB1">
        <w:rPr>
          <w:lang w:val="en-GB"/>
        </w:rPr>
        <w:t xml:space="preserve">In the first instance, you may wish to discuss any experiences </w:t>
      </w:r>
      <w:r w:rsidR="5C5A8332" w:rsidRPr="7F216BB1">
        <w:rPr>
          <w:lang w:val="en-GB"/>
        </w:rPr>
        <w:t xml:space="preserve">or witnessing </w:t>
      </w:r>
      <w:r w:rsidRPr="7F216BB1">
        <w:rPr>
          <w:lang w:val="en-GB"/>
        </w:rPr>
        <w:t xml:space="preserve">of racism, including microaggressions, with </w:t>
      </w:r>
      <w:r w:rsidR="28EDE82B" w:rsidRPr="7F216BB1">
        <w:rPr>
          <w:lang w:val="en-GB"/>
        </w:rPr>
        <w:t xml:space="preserve">either </w:t>
      </w:r>
      <w:r w:rsidRPr="7F216BB1">
        <w:rPr>
          <w:lang w:val="en-GB"/>
        </w:rPr>
        <w:t>your placement supervisor</w:t>
      </w:r>
      <w:r w:rsidR="28EDE82B" w:rsidRPr="7F216BB1">
        <w:rPr>
          <w:lang w:val="en-GB"/>
        </w:rPr>
        <w:t xml:space="preserve"> or clinical tutor/research tutor, depending on where the racism occurred</w:t>
      </w:r>
      <w:r w:rsidRPr="7F216BB1">
        <w:rPr>
          <w:lang w:val="en-GB"/>
        </w:rPr>
        <w:t xml:space="preserve">. </w:t>
      </w:r>
      <w:r w:rsidR="0C055228" w:rsidRPr="7F216BB1">
        <w:rPr>
          <w:lang w:val="en-GB"/>
        </w:rPr>
        <w:t>We</w:t>
      </w:r>
      <w:r w:rsidRPr="7F216BB1">
        <w:rPr>
          <w:lang w:val="en-GB"/>
        </w:rPr>
        <w:t xml:space="preserve"> appreciate this can be incredibly difficult to do. </w:t>
      </w:r>
    </w:p>
    <w:p w14:paraId="7E67DE10" w14:textId="222F77B0" w:rsidR="00E74857" w:rsidRPr="00D92D65" w:rsidRDefault="00D92D65" w:rsidP="00E74857">
      <w:pPr>
        <w:pStyle w:val="ListParagraph"/>
        <w:numPr>
          <w:ilvl w:val="0"/>
          <w:numId w:val="11"/>
        </w:numPr>
        <w:rPr>
          <w:lang w:val="en-GB"/>
        </w:rPr>
      </w:pPr>
      <w:r>
        <w:t>If for any reason this did not feel safe, you can raise it with a staff member of the Anti-Racism Accountability Group (ARAG).</w:t>
      </w:r>
      <w:r w:rsidR="0237029B">
        <w:t xml:space="preserve"> </w:t>
      </w:r>
    </w:p>
    <w:p w14:paraId="7607749A" w14:textId="77777777" w:rsidR="00D92D65" w:rsidRDefault="00D92D65" w:rsidP="00D92D65">
      <w:pPr>
        <w:pStyle w:val="ListParagraph"/>
        <w:numPr>
          <w:ilvl w:val="0"/>
          <w:numId w:val="11"/>
        </w:numPr>
      </w:pPr>
      <w:r>
        <w:t xml:space="preserve">If it does not feel safe to raise this with a member of the course team, you can raise a concern through LSCFT. This can be done either by contacting the Freedom to Speak Up Guardian or Ambassador, if you are DATIX trained you can raise concern anonymously through the Speak Up intranet page on the home page of the Trust intranet, or you can email </w:t>
      </w:r>
      <w:hyperlink r:id="rId9">
        <w:r w:rsidRPr="4850BDEE">
          <w:rPr>
            <w:rStyle w:val="Hyperlink"/>
          </w:rPr>
          <w:t>Speak.Up@lscft.nhs.uk</w:t>
        </w:r>
      </w:hyperlink>
      <w:r>
        <w:t>.</w:t>
      </w:r>
    </w:p>
    <w:p w14:paraId="2137ED6B" w14:textId="77777777" w:rsidR="00F95D87" w:rsidRDefault="00F05375" w:rsidP="00D92D65">
      <w:pPr>
        <w:pStyle w:val="ListParagraph"/>
        <w:numPr>
          <w:ilvl w:val="0"/>
          <w:numId w:val="11"/>
        </w:numPr>
      </w:pPr>
      <w:hyperlink r:id="rId10" w:history="1">
        <w:r w:rsidR="00670DF3" w:rsidRPr="00670DF3">
          <w:rPr>
            <w:rStyle w:val="Hyperlink"/>
          </w:rPr>
          <w:t>The Advisory, Conciliation and Arbitration Service</w:t>
        </w:r>
      </w:hyperlink>
      <w:r w:rsidR="00670DF3">
        <w:t xml:space="preserve"> offer</w:t>
      </w:r>
      <w:r w:rsidR="00A93F92">
        <w:t xml:space="preserve"> guidance on reporting racism, as a hate crime, to the police. </w:t>
      </w:r>
      <w:r w:rsidR="00706231">
        <w:t>If you have experienced a hate crime you</w:t>
      </w:r>
      <w:r w:rsidR="00A93F92">
        <w:t xml:space="preserve"> do not have to do this</w:t>
      </w:r>
      <w:r w:rsidR="00706231">
        <w:t>, it is entirely your choice</w:t>
      </w:r>
      <w:r w:rsidR="00A93F92">
        <w:t>.</w:t>
      </w:r>
      <w:r w:rsidR="00706231">
        <w:t xml:space="preserve"> You will be </w:t>
      </w:r>
      <w:proofErr w:type="gramStart"/>
      <w:r w:rsidR="00706231">
        <w:t>supported</w:t>
      </w:r>
      <w:proofErr w:type="gramEnd"/>
      <w:r w:rsidR="00706231">
        <w:t xml:space="preserve"> to report the crime, if you decide to. </w:t>
      </w:r>
    </w:p>
    <w:p w14:paraId="6EFE65CB" w14:textId="32F9435F" w:rsidR="00F95D87" w:rsidRPr="00F95D87" w:rsidRDefault="00F95D87" w:rsidP="00382C55">
      <w:pPr>
        <w:pStyle w:val="ListParagraph"/>
        <w:numPr>
          <w:ilvl w:val="0"/>
          <w:numId w:val="11"/>
        </w:numPr>
        <w:rPr>
          <w:lang w:val="en-GB"/>
        </w:rPr>
      </w:pPr>
      <w:r>
        <w:t xml:space="preserve">For staff, </w:t>
      </w:r>
      <w:r w:rsidR="005208C6">
        <w:t xml:space="preserve">and for trainee’s awareness, </w:t>
      </w:r>
      <w:r w:rsidRPr="00F9045B">
        <w:rPr>
          <w:lang w:val="en-GB"/>
        </w:rPr>
        <w:t>if a trainee decides not to report a crime to the police, you should respect their decision and be sensitive to their concerns.</w:t>
      </w:r>
      <w:r w:rsidR="00F9045B" w:rsidRPr="00F9045B">
        <w:rPr>
          <w:lang w:val="en-GB"/>
        </w:rPr>
        <w:t xml:space="preserve"> </w:t>
      </w:r>
      <w:r w:rsidRPr="00F95D87">
        <w:rPr>
          <w:lang w:val="en-GB"/>
        </w:rPr>
        <w:t xml:space="preserve">However, as an employer you might feel you need to tell the police in some circumstances. For </w:t>
      </w:r>
      <w:r w:rsidR="00F9045B" w:rsidRPr="00F95D87">
        <w:rPr>
          <w:lang w:val="en-GB"/>
        </w:rPr>
        <w:t>example,</w:t>
      </w:r>
      <w:r w:rsidRPr="00F95D87">
        <w:rPr>
          <w:lang w:val="en-GB"/>
        </w:rPr>
        <w:t xml:space="preserve"> if there is an ongoing risk to the safety of your employee or other people.</w:t>
      </w:r>
      <w:r w:rsidR="00F9045B">
        <w:rPr>
          <w:lang w:val="en-GB"/>
        </w:rPr>
        <w:t xml:space="preserve">  In this instance, always talk with the trainee first and seek advice. </w:t>
      </w:r>
      <w:r w:rsidR="00AD39E6">
        <w:rPr>
          <w:lang w:val="en-GB"/>
        </w:rPr>
        <w:t xml:space="preserve">This would be a particular sensitive and likely complex scenario where there would be open conversations at all stages with the trainee, before reporting. </w:t>
      </w:r>
    </w:p>
    <w:p w14:paraId="62484E60" w14:textId="309403EC" w:rsidR="00526387" w:rsidRDefault="00F05375" w:rsidP="00F9045B">
      <w:pPr>
        <w:pStyle w:val="ListParagraph"/>
      </w:pPr>
      <w:hyperlink r:id="rId11" w:history="1">
        <w:r w:rsidR="009129DF">
          <w:rPr>
            <w:rStyle w:val="Hyperlink"/>
          </w:rPr>
          <w:t>https://www.acas.org.uk/hate-crime-at-work</w:t>
        </w:r>
      </w:hyperlink>
      <w:r w:rsidR="009129DF">
        <w:t xml:space="preserve"> </w:t>
      </w:r>
    </w:p>
    <w:p w14:paraId="036D4240" w14:textId="6CFEA4F4" w:rsidR="00675F0A" w:rsidRPr="0051541B" w:rsidRDefault="00675F0A" w:rsidP="7F216BB1">
      <w:pPr>
        <w:rPr>
          <w:lang w:val="en-GB"/>
        </w:rPr>
      </w:pPr>
      <w:r w:rsidRPr="7F216BB1">
        <w:rPr>
          <w:lang w:val="en-GB"/>
        </w:rPr>
        <w:t xml:space="preserve">You may find it helpful to talk to other trainees about your experiences. If applicable to you, you may wish to access the peer support network for trainees from ethnically minoritized communities – please </w:t>
      </w:r>
      <w:r w:rsidR="48A24FE9" w:rsidRPr="7F216BB1">
        <w:rPr>
          <w:lang w:val="en-GB"/>
        </w:rPr>
        <w:t>contact</w:t>
      </w:r>
      <w:r w:rsidRPr="7F216BB1">
        <w:rPr>
          <w:lang w:val="en-GB"/>
        </w:rPr>
        <w:t xml:space="preserve"> the</w:t>
      </w:r>
      <w:r w:rsidR="0051541B" w:rsidRPr="7F216BB1">
        <w:rPr>
          <w:lang w:val="en-GB"/>
        </w:rPr>
        <w:t xml:space="preserve"> ARAG if you would like to have more information about this space. </w:t>
      </w:r>
    </w:p>
    <w:p w14:paraId="7DFB6879" w14:textId="26FC1895" w:rsidR="00883F7F" w:rsidRPr="005C49BC" w:rsidRDefault="00E455E1" w:rsidP="00883F7F">
      <w:pPr>
        <w:rPr>
          <w:lang w:val="en-GB"/>
        </w:rPr>
      </w:pPr>
      <w:r w:rsidRPr="46C1072B">
        <w:rPr>
          <w:b/>
          <w:bCs/>
          <w:lang w:val="en-GB"/>
        </w:rPr>
        <w:t xml:space="preserve">4.2 </w:t>
      </w:r>
      <w:r w:rsidR="00883F7F" w:rsidRPr="46C1072B">
        <w:rPr>
          <w:b/>
          <w:bCs/>
          <w:lang w:val="en-GB"/>
        </w:rPr>
        <w:t>Advice/Guidance for Placement Supervisors and DC</w:t>
      </w:r>
      <w:r w:rsidR="730C2DC9" w:rsidRPr="46C1072B">
        <w:rPr>
          <w:b/>
          <w:bCs/>
          <w:lang w:val="en-GB"/>
        </w:rPr>
        <w:t>l</w:t>
      </w:r>
      <w:r w:rsidR="00883F7F" w:rsidRPr="46C1072B">
        <w:rPr>
          <w:b/>
          <w:bCs/>
          <w:lang w:val="en-GB"/>
        </w:rPr>
        <w:t xml:space="preserve">inPsy staff on how to Support Trainees who Experience Racism, </w:t>
      </w:r>
      <w:r w:rsidR="62007DA8" w:rsidRPr="46C1072B">
        <w:rPr>
          <w:b/>
          <w:bCs/>
          <w:lang w:val="en-GB"/>
        </w:rPr>
        <w:t>i</w:t>
      </w:r>
      <w:r w:rsidR="00883F7F" w:rsidRPr="46C1072B">
        <w:rPr>
          <w:b/>
          <w:bCs/>
          <w:lang w:val="en-GB"/>
        </w:rPr>
        <w:t xml:space="preserve">ncluding Microaggressions, whilst on a Clinical Placement </w:t>
      </w:r>
    </w:p>
    <w:p w14:paraId="30E3F241" w14:textId="22311D56" w:rsidR="00883F7F" w:rsidRPr="005C49BC" w:rsidRDefault="00883F7F" w:rsidP="00883F7F">
      <w:pPr>
        <w:rPr>
          <w:lang w:val="en-GB"/>
        </w:rPr>
      </w:pPr>
      <w:r w:rsidRPr="26B3160A">
        <w:rPr>
          <w:lang w:val="en-GB"/>
        </w:rPr>
        <w:t>The following is adapted from Nova Reid’s book ‘The Good Ally</w:t>
      </w:r>
      <w:r w:rsidR="26DBC7D2" w:rsidRPr="26B3160A">
        <w:rPr>
          <w:lang w:val="en-GB"/>
        </w:rPr>
        <w:t>.’</w:t>
      </w:r>
      <w:r w:rsidRPr="26B3160A">
        <w:rPr>
          <w:lang w:val="en-GB"/>
        </w:rPr>
        <w:t xml:space="preserve"> The following is not a prescriptive list, nor a step-by-step exercise, instead reflects important things to think about when you are supporting trainees who have been impacted by racism, including microaggressions, whilst on placement with you. We would strongly encourage you to read Nova</w:t>
      </w:r>
      <w:r w:rsidR="001375ED" w:rsidRPr="26B3160A">
        <w:rPr>
          <w:lang w:val="en-GB"/>
        </w:rPr>
        <w:t xml:space="preserve"> Reid</w:t>
      </w:r>
      <w:r w:rsidRPr="26B3160A">
        <w:rPr>
          <w:lang w:val="en-GB"/>
        </w:rPr>
        <w:t>’s book in full for further exercises and guidance as to how to tackle racism in the workplace</w:t>
      </w:r>
      <w:r w:rsidR="06E84C79" w:rsidRPr="26B3160A">
        <w:rPr>
          <w:lang w:val="en-GB"/>
        </w:rPr>
        <w:t xml:space="preserve">. </w:t>
      </w:r>
      <w:r w:rsidR="001375ED" w:rsidRPr="26B3160A">
        <w:rPr>
          <w:lang w:val="en-GB"/>
        </w:rPr>
        <w:t>A copy of the book is available in the Admin Office.</w:t>
      </w:r>
    </w:p>
    <w:p w14:paraId="33D16AAD" w14:textId="77777777" w:rsidR="00883F7F" w:rsidRPr="005C49BC" w:rsidRDefault="00883F7F" w:rsidP="00883F7F">
      <w:pPr>
        <w:pStyle w:val="ListParagraph"/>
        <w:numPr>
          <w:ilvl w:val="0"/>
          <w:numId w:val="13"/>
        </w:numPr>
        <w:rPr>
          <w:lang w:val="en-GB"/>
        </w:rPr>
      </w:pPr>
      <w:r w:rsidRPr="005C49BC">
        <w:rPr>
          <w:lang w:val="en-GB"/>
        </w:rPr>
        <w:t xml:space="preserve">Believe </w:t>
      </w:r>
      <w:r>
        <w:rPr>
          <w:lang w:val="en-GB"/>
        </w:rPr>
        <w:t xml:space="preserve">the </w:t>
      </w:r>
      <w:r w:rsidRPr="005C49BC">
        <w:rPr>
          <w:lang w:val="en-GB"/>
        </w:rPr>
        <w:t xml:space="preserve">trainee – the most important thing is to ensure the trainee feels heard, validated, and believed. </w:t>
      </w:r>
    </w:p>
    <w:p w14:paraId="03F63822" w14:textId="77777777" w:rsidR="00883F7F" w:rsidRPr="005C49BC" w:rsidRDefault="00883F7F" w:rsidP="00883F7F">
      <w:pPr>
        <w:pStyle w:val="ListParagraph"/>
        <w:numPr>
          <w:ilvl w:val="0"/>
          <w:numId w:val="13"/>
        </w:numPr>
        <w:rPr>
          <w:lang w:val="en-GB"/>
        </w:rPr>
      </w:pPr>
      <w:r w:rsidRPr="005C49BC">
        <w:rPr>
          <w:lang w:val="en-GB"/>
        </w:rPr>
        <w:t xml:space="preserve">Resist the urge to ask for more context – this contributes to the trainee feeling they must provide a justification for their experience of racism/explain themselves. </w:t>
      </w:r>
    </w:p>
    <w:p w14:paraId="17D41631" w14:textId="77777777" w:rsidR="00883F7F" w:rsidRPr="005C49BC" w:rsidRDefault="00883F7F" w:rsidP="00883F7F">
      <w:pPr>
        <w:pStyle w:val="ListParagraph"/>
        <w:numPr>
          <w:ilvl w:val="0"/>
          <w:numId w:val="13"/>
        </w:numPr>
        <w:rPr>
          <w:lang w:val="en-GB"/>
        </w:rPr>
      </w:pPr>
      <w:r w:rsidRPr="005C49BC">
        <w:rPr>
          <w:lang w:val="en-GB"/>
        </w:rPr>
        <w:t xml:space="preserve">Resist the urge to change the subject if it feels uncomfortable – just being present and not dismissing/avoiding/denying concerns can be incredibly validating. </w:t>
      </w:r>
    </w:p>
    <w:p w14:paraId="3E64253A" w14:textId="77777777" w:rsidR="00883F7F" w:rsidRPr="005C49BC" w:rsidRDefault="00883F7F" w:rsidP="00883F7F">
      <w:pPr>
        <w:pStyle w:val="ListParagraph"/>
        <w:numPr>
          <w:ilvl w:val="0"/>
          <w:numId w:val="13"/>
        </w:numPr>
        <w:rPr>
          <w:lang w:val="en-GB"/>
        </w:rPr>
      </w:pPr>
      <w:r w:rsidRPr="005C49BC">
        <w:rPr>
          <w:lang w:val="en-GB"/>
        </w:rPr>
        <w:t xml:space="preserve">Resist the urge to minimise the racism that has been experienced by commenting on the perpetrator’s ‘niceness’ (or another personal characteristic) or justifying the context through reference to a mental health, organic, or neurodevelopmental condition. </w:t>
      </w:r>
    </w:p>
    <w:p w14:paraId="22F4EA3A" w14:textId="77777777" w:rsidR="00883F7F" w:rsidRPr="005C49BC" w:rsidRDefault="00883F7F" w:rsidP="00883F7F">
      <w:pPr>
        <w:pStyle w:val="ListParagraph"/>
        <w:numPr>
          <w:ilvl w:val="0"/>
          <w:numId w:val="13"/>
        </w:numPr>
        <w:rPr>
          <w:lang w:val="en-GB"/>
        </w:rPr>
      </w:pPr>
      <w:r w:rsidRPr="005C49BC">
        <w:rPr>
          <w:lang w:val="en-GB"/>
        </w:rPr>
        <w:t xml:space="preserve">Take action to address it – What does the trainee need in the moment? What do they need in the longer term? Collaborate with trainee (please do not act ‘in their best interests’ without discussing first with trainee directly impacted). </w:t>
      </w:r>
    </w:p>
    <w:p w14:paraId="28CA89D7" w14:textId="77777777" w:rsidR="00883F7F" w:rsidRPr="005C49BC" w:rsidRDefault="00883F7F" w:rsidP="00883F7F">
      <w:pPr>
        <w:pStyle w:val="ListParagraph"/>
        <w:numPr>
          <w:ilvl w:val="0"/>
          <w:numId w:val="13"/>
        </w:numPr>
        <w:rPr>
          <w:lang w:val="en-GB"/>
        </w:rPr>
      </w:pPr>
      <w:r w:rsidRPr="005C49BC">
        <w:rPr>
          <w:lang w:val="en-GB"/>
        </w:rPr>
        <w:t>Review relevant policy with the trainee</w:t>
      </w:r>
      <w:r>
        <w:rPr>
          <w:lang w:val="en-GB"/>
        </w:rPr>
        <w:t>.</w:t>
      </w:r>
    </w:p>
    <w:p w14:paraId="7D16BD9E" w14:textId="77777777" w:rsidR="00883F7F" w:rsidRPr="005C49BC" w:rsidRDefault="1BC57B22" w:rsidP="00883F7F">
      <w:pPr>
        <w:pStyle w:val="ListParagraph"/>
        <w:numPr>
          <w:ilvl w:val="0"/>
          <w:numId w:val="13"/>
        </w:numPr>
        <w:rPr>
          <w:lang w:val="en-GB"/>
        </w:rPr>
      </w:pPr>
      <w:r w:rsidRPr="55BF281D">
        <w:rPr>
          <w:lang w:val="en-GB"/>
        </w:rPr>
        <w:t xml:space="preserve">Please approach the ARAG staff members for support if you are concerned about a trainee’s experiences of/exposure to racism, including microaggressions, on placement or on the course. </w:t>
      </w:r>
    </w:p>
    <w:p w14:paraId="78C72B03" w14:textId="25177B20" w:rsidR="00883F7F" w:rsidRPr="00883F7F" w:rsidRDefault="00E455E1" w:rsidP="00883F7F">
      <w:pPr>
        <w:jc w:val="both"/>
        <w:rPr>
          <w:b/>
          <w:bCs/>
        </w:rPr>
      </w:pPr>
      <w:r w:rsidRPr="07D78F67">
        <w:rPr>
          <w:b/>
          <w:bCs/>
        </w:rPr>
        <w:t xml:space="preserve">4.3 </w:t>
      </w:r>
      <w:r w:rsidR="00883F7F" w:rsidRPr="07D78F67">
        <w:rPr>
          <w:b/>
          <w:bCs/>
        </w:rPr>
        <w:t xml:space="preserve">How we will </w:t>
      </w:r>
      <w:r w:rsidR="002D6309" w:rsidRPr="07D78F67">
        <w:rPr>
          <w:b/>
          <w:bCs/>
        </w:rPr>
        <w:t>Respond.</w:t>
      </w:r>
      <w:r w:rsidR="00883F7F" w:rsidRPr="07D78F67">
        <w:rPr>
          <w:b/>
          <w:bCs/>
        </w:rPr>
        <w:t xml:space="preserve"> </w:t>
      </w:r>
    </w:p>
    <w:p w14:paraId="28D4060C" w14:textId="6E0B960C" w:rsidR="39E51479" w:rsidRDefault="00E455E1" w:rsidP="41E43C7A">
      <w:pPr>
        <w:jc w:val="both"/>
        <w:rPr>
          <w:b/>
          <w:bCs/>
          <w:i/>
          <w:iCs/>
        </w:rPr>
      </w:pPr>
      <w:r>
        <w:rPr>
          <w:b/>
          <w:bCs/>
          <w:i/>
          <w:iCs/>
        </w:rPr>
        <w:t xml:space="preserve">4.3.1 </w:t>
      </w:r>
      <w:r w:rsidR="39E51479" w:rsidRPr="41E43C7A">
        <w:rPr>
          <w:b/>
          <w:bCs/>
          <w:i/>
          <w:iCs/>
        </w:rPr>
        <w:t>Raising with DClinPsy Staff:</w:t>
      </w:r>
    </w:p>
    <w:p w14:paraId="701F9FEC" w14:textId="59DF187C" w:rsidR="224619F9" w:rsidRDefault="224619F9" w:rsidP="41E43C7A">
      <w:pPr>
        <w:jc w:val="both"/>
      </w:pPr>
      <w:r>
        <w:t>If you raise your concern with any DClinPsy staff, they</w:t>
      </w:r>
      <w:r w:rsidR="5C2B2FE6">
        <w:t xml:space="preserve"> have been advised to </w:t>
      </w:r>
      <w:r>
        <w:t xml:space="preserve">listen to your concern(s) and agree with </w:t>
      </w:r>
      <w:r w:rsidR="17719F50">
        <w:t>you on</w:t>
      </w:r>
      <w:r>
        <w:t xml:space="preserve"> a way forward. </w:t>
      </w:r>
      <w:r w:rsidR="424A70C5">
        <w:t>We will be led by you</w:t>
      </w:r>
      <w:r w:rsidR="00022DE0">
        <w:t xml:space="preserve">. </w:t>
      </w:r>
      <w:bookmarkStart w:id="3" w:name="_Int_oEHWjk4t"/>
      <w:r>
        <w:t>Possible options</w:t>
      </w:r>
      <w:bookmarkEnd w:id="3"/>
      <w:r>
        <w:t xml:space="preserve"> may include, but </w:t>
      </w:r>
      <w:r w:rsidR="790E2BCC">
        <w:t>are not limited to:</w:t>
      </w:r>
    </w:p>
    <w:p w14:paraId="421934D0" w14:textId="10C22820" w:rsidR="790E2BCC" w:rsidRDefault="790E2BCC" w:rsidP="41E43C7A">
      <w:pPr>
        <w:pStyle w:val="ListParagraph"/>
        <w:numPr>
          <w:ilvl w:val="0"/>
          <w:numId w:val="2"/>
        </w:numPr>
      </w:pPr>
      <w:r w:rsidRPr="41E43C7A">
        <w:t>A conversation with the staff member only</w:t>
      </w:r>
      <w:r w:rsidR="00BE6ABA">
        <w:t>.</w:t>
      </w:r>
    </w:p>
    <w:p w14:paraId="2375AF79" w14:textId="038A11AB" w:rsidR="790E2BCC" w:rsidRDefault="790E2BCC" w:rsidP="41E43C7A">
      <w:pPr>
        <w:pStyle w:val="ListParagraph"/>
        <w:numPr>
          <w:ilvl w:val="0"/>
          <w:numId w:val="2"/>
        </w:numPr>
      </w:pPr>
      <w:r w:rsidRPr="41E43C7A">
        <w:t>Passing on concerns to senior DClinPsy staff</w:t>
      </w:r>
      <w:r w:rsidR="00BE6ABA">
        <w:t>.</w:t>
      </w:r>
    </w:p>
    <w:p w14:paraId="1C480ED5" w14:textId="27555C49" w:rsidR="790E2BCC" w:rsidRDefault="790E2BCC" w:rsidP="41E43C7A">
      <w:pPr>
        <w:pStyle w:val="ListParagraph"/>
        <w:numPr>
          <w:ilvl w:val="0"/>
          <w:numId w:val="2"/>
        </w:numPr>
      </w:pPr>
      <w:r w:rsidRPr="41E43C7A">
        <w:t xml:space="preserve">Meeting with placement supervisor to </w:t>
      </w:r>
      <w:r w:rsidR="00BE6ABA" w:rsidRPr="41E43C7A">
        <w:t>discuss.</w:t>
      </w:r>
    </w:p>
    <w:p w14:paraId="6A453EF1" w14:textId="62D48FE1" w:rsidR="790E2BCC" w:rsidRDefault="790E2BCC" w:rsidP="41E43C7A">
      <w:pPr>
        <w:pStyle w:val="ListParagraph"/>
        <w:numPr>
          <w:ilvl w:val="0"/>
          <w:numId w:val="2"/>
        </w:numPr>
      </w:pPr>
      <w:r w:rsidRPr="41E43C7A">
        <w:t>Reporting to the police</w:t>
      </w:r>
      <w:r w:rsidR="00BE6ABA">
        <w:t>.</w:t>
      </w:r>
    </w:p>
    <w:p w14:paraId="31A4D52C" w14:textId="08BC25D4" w:rsidR="39E51479" w:rsidRDefault="00E455E1" w:rsidP="41E43C7A">
      <w:pPr>
        <w:jc w:val="both"/>
        <w:rPr>
          <w:b/>
          <w:bCs/>
          <w:i/>
          <w:iCs/>
        </w:rPr>
      </w:pPr>
      <w:r>
        <w:rPr>
          <w:b/>
          <w:bCs/>
          <w:i/>
          <w:iCs/>
        </w:rPr>
        <w:t xml:space="preserve">4.3.2 </w:t>
      </w:r>
      <w:r w:rsidR="39E51479" w:rsidRPr="41E43C7A">
        <w:rPr>
          <w:b/>
          <w:bCs/>
          <w:i/>
          <w:iCs/>
        </w:rPr>
        <w:t>Raising with Placement Supervisor</w:t>
      </w:r>
      <w:r w:rsidR="135522D0" w:rsidRPr="41E43C7A">
        <w:rPr>
          <w:b/>
          <w:bCs/>
          <w:i/>
          <w:iCs/>
        </w:rPr>
        <w:t>:</w:t>
      </w:r>
    </w:p>
    <w:p w14:paraId="374A4969" w14:textId="211E0705" w:rsidR="7657F62F" w:rsidRDefault="72D50B95" w:rsidP="41E43C7A">
      <w:pPr>
        <w:jc w:val="both"/>
      </w:pPr>
      <w:r>
        <w:t xml:space="preserve">If you raise your concern with your placement supervisor, they </w:t>
      </w:r>
      <w:r w:rsidR="326F0F98">
        <w:t xml:space="preserve">have been advised to </w:t>
      </w:r>
      <w:r>
        <w:t xml:space="preserve">listen to your concern(s) and agree with </w:t>
      </w:r>
      <w:r w:rsidR="4ECAD7BD">
        <w:t>you on</w:t>
      </w:r>
      <w:r>
        <w:t xml:space="preserve"> a way forward. </w:t>
      </w:r>
      <w:r w:rsidR="2327A939">
        <w:t>They will be led by you</w:t>
      </w:r>
      <w:r w:rsidR="299A594B">
        <w:t xml:space="preserve">. </w:t>
      </w:r>
      <w:bookmarkStart w:id="4" w:name="_Int_4yMDNZlV"/>
      <w:r>
        <w:t>Possible options</w:t>
      </w:r>
      <w:bookmarkEnd w:id="4"/>
      <w:r>
        <w:t xml:space="preserve"> may include, but are not limited to:</w:t>
      </w:r>
    </w:p>
    <w:p w14:paraId="089D5661" w14:textId="77905D6C" w:rsidR="7657F62F" w:rsidRDefault="7657F62F" w:rsidP="41E43C7A">
      <w:pPr>
        <w:pStyle w:val="ListParagraph"/>
        <w:numPr>
          <w:ilvl w:val="0"/>
          <w:numId w:val="2"/>
        </w:numPr>
      </w:pPr>
      <w:r w:rsidRPr="41E43C7A">
        <w:t>A conversation with the placement supervisor only</w:t>
      </w:r>
      <w:r w:rsidR="000170C0">
        <w:t>.</w:t>
      </w:r>
    </w:p>
    <w:p w14:paraId="351D40E1" w14:textId="785CF18A" w:rsidR="7657F62F" w:rsidRDefault="7657F62F" w:rsidP="41E43C7A">
      <w:pPr>
        <w:pStyle w:val="ListParagraph"/>
        <w:numPr>
          <w:ilvl w:val="0"/>
          <w:numId w:val="2"/>
        </w:numPr>
      </w:pPr>
      <w:r w:rsidRPr="41E43C7A">
        <w:t>Passing on concerns to clinical tutor</w:t>
      </w:r>
      <w:r w:rsidR="000170C0">
        <w:t>.</w:t>
      </w:r>
    </w:p>
    <w:p w14:paraId="0EF56685" w14:textId="20AB3E56" w:rsidR="7657F62F" w:rsidRDefault="7657F62F" w:rsidP="41E43C7A">
      <w:pPr>
        <w:pStyle w:val="ListParagraph"/>
        <w:numPr>
          <w:ilvl w:val="0"/>
          <w:numId w:val="2"/>
        </w:numPr>
      </w:pPr>
      <w:r w:rsidRPr="41E43C7A">
        <w:t>Passing on concerns to clinical lead in the service</w:t>
      </w:r>
      <w:r w:rsidR="000170C0">
        <w:t>.</w:t>
      </w:r>
    </w:p>
    <w:p w14:paraId="1FDAB563" w14:textId="77777777" w:rsidR="00D0428D" w:rsidRDefault="7657F62F" w:rsidP="41E43C7A">
      <w:pPr>
        <w:pStyle w:val="ListParagraph"/>
        <w:numPr>
          <w:ilvl w:val="0"/>
          <w:numId w:val="2"/>
        </w:numPr>
      </w:pPr>
      <w:r w:rsidRPr="41E43C7A">
        <w:t>Reporting to the police</w:t>
      </w:r>
      <w:r w:rsidR="000170C0">
        <w:t>.</w:t>
      </w:r>
    </w:p>
    <w:p w14:paraId="63292C6B" w14:textId="71A10318" w:rsidR="39E51479" w:rsidRDefault="00E455E1" w:rsidP="00D0428D">
      <w:r>
        <w:rPr>
          <w:b/>
          <w:bCs/>
          <w:i/>
          <w:iCs/>
        </w:rPr>
        <w:t xml:space="preserve">4.3.3 </w:t>
      </w:r>
      <w:r w:rsidR="39E51479" w:rsidRPr="00D0428D">
        <w:rPr>
          <w:b/>
          <w:bCs/>
          <w:i/>
          <w:iCs/>
        </w:rPr>
        <w:t>Raising through LSCFT system:</w:t>
      </w:r>
      <w:r w:rsidR="39E51479">
        <w:t xml:space="preserve">  </w:t>
      </w:r>
    </w:p>
    <w:p w14:paraId="0CD10160" w14:textId="5C84573F" w:rsidR="0A3E501E" w:rsidRDefault="0A3E501E" w:rsidP="41E43C7A">
      <w:pPr>
        <w:ind w:firstLine="720"/>
      </w:pPr>
      <w:r>
        <w:t>If you report the concern through LSCFT systems (</w:t>
      </w:r>
      <w:r w:rsidR="25459478">
        <w:t>i.e.,</w:t>
      </w:r>
      <w:r>
        <w:t xml:space="preserve"> </w:t>
      </w:r>
      <w:hyperlink r:id="rId12">
        <w:r w:rsidRPr="41E43C7A">
          <w:rPr>
            <w:rStyle w:val="Hyperlink"/>
          </w:rPr>
          <w:t>speak.up@lscft.nhs.uk</w:t>
        </w:r>
      </w:hyperlink>
      <w:r>
        <w:t xml:space="preserve"> or by a Speak Up </w:t>
      </w:r>
      <w:r w:rsidR="000170C0">
        <w:t>Guardian</w:t>
      </w:r>
      <w:r>
        <w:t xml:space="preserve"> or Ambassador) the concern will follow the </w:t>
      </w:r>
      <w:r w:rsidR="10A4E682">
        <w:t xml:space="preserve">LSCFT Speak Up Policy. </w:t>
      </w:r>
    </w:p>
    <w:p w14:paraId="5093BAAF" w14:textId="759EBBF0" w:rsidR="00903B5F" w:rsidRDefault="00CD0565" w:rsidP="00CD0565">
      <w:pPr>
        <w:rPr>
          <w:b/>
          <w:bCs/>
          <w:i/>
          <w:iCs/>
        </w:rPr>
      </w:pPr>
      <w:r>
        <w:rPr>
          <w:b/>
          <w:bCs/>
          <w:i/>
          <w:iCs/>
        </w:rPr>
        <w:t xml:space="preserve">4.3.4 </w:t>
      </w:r>
      <w:r w:rsidR="00D0428D" w:rsidRPr="00D0428D">
        <w:rPr>
          <w:b/>
          <w:bCs/>
          <w:i/>
          <w:iCs/>
        </w:rPr>
        <w:t>Examples</w:t>
      </w:r>
      <w:r>
        <w:rPr>
          <w:b/>
          <w:bCs/>
          <w:i/>
          <w:iCs/>
        </w:rPr>
        <w:t xml:space="preserve"> of possible scenarios</w:t>
      </w:r>
    </w:p>
    <w:tbl>
      <w:tblPr>
        <w:tblStyle w:val="TableGrid"/>
        <w:tblW w:w="0" w:type="auto"/>
        <w:tblLook w:val="04A0" w:firstRow="1" w:lastRow="0" w:firstColumn="1" w:lastColumn="0" w:noHBand="0" w:noVBand="1"/>
      </w:tblPr>
      <w:tblGrid>
        <w:gridCol w:w="4675"/>
        <w:gridCol w:w="4675"/>
      </w:tblGrid>
      <w:tr w:rsidR="00903B5F" w14:paraId="0725E054" w14:textId="77777777" w:rsidTr="07D78F67">
        <w:tc>
          <w:tcPr>
            <w:tcW w:w="4675" w:type="dxa"/>
          </w:tcPr>
          <w:p w14:paraId="48DE8ADB" w14:textId="77777777" w:rsidR="00903B5F" w:rsidRDefault="6EE86344" w:rsidP="00903B5F">
            <w:pPr>
              <w:pStyle w:val="Default"/>
              <w:rPr>
                <w:sz w:val="20"/>
                <w:szCs w:val="20"/>
              </w:rPr>
            </w:pPr>
            <w:r w:rsidRPr="07D78F67">
              <w:rPr>
                <w:b/>
                <w:bCs/>
                <w:sz w:val="20"/>
                <w:szCs w:val="20"/>
              </w:rPr>
              <w:t xml:space="preserve">Examples </w:t>
            </w:r>
          </w:p>
          <w:p w14:paraId="52EF8E7B" w14:textId="1C81CF20" w:rsidR="00903B5F" w:rsidRDefault="00903B5F" w:rsidP="00903B5F">
            <w:pPr>
              <w:rPr>
                <w:b/>
                <w:bCs/>
                <w:i/>
                <w:iCs/>
              </w:rPr>
            </w:pPr>
            <w:r>
              <w:rPr>
                <w:b/>
                <w:bCs/>
                <w:sz w:val="20"/>
                <w:szCs w:val="20"/>
              </w:rPr>
              <w:t>(Not an exhaustive list)</w:t>
            </w:r>
          </w:p>
        </w:tc>
        <w:tc>
          <w:tcPr>
            <w:tcW w:w="4675" w:type="dxa"/>
          </w:tcPr>
          <w:p w14:paraId="38ACBBE3" w14:textId="6DF53E38" w:rsidR="00903B5F" w:rsidRDefault="00F34E2E" w:rsidP="00903B5F">
            <w:pPr>
              <w:pStyle w:val="Default"/>
              <w:rPr>
                <w:sz w:val="20"/>
                <w:szCs w:val="20"/>
              </w:rPr>
            </w:pPr>
            <w:r>
              <w:rPr>
                <w:b/>
                <w:bCs/>
                <w:sz w:val="20"/>
                <w:szCs w:val="20"/>
              </w:rPr>
              <w:t xml:space="preserve">Possible </w:t>
            </w:r>
            <w:r w:rsidR="00903B5F">
              <w:rPr>
                <w:b/>
                <w:bCs/>
                <w:sz w:val="20"/>
                <w:szCs w:val="20"/>
              </w:rPr>
              <w:t xml:space="preserve">Responses to be </w:t>
            </w:r>
            <w:r>
              <w:rPr>
                <w:b/>
                <w:bCs/>
                <w:sz w:val="20"/>
                <w:szCs w:val="20"/>
              </w:rPr>
              <w:t>C</w:t>
            </w:r>
            <w:r w:rsidR="00903B5F">
              <w:rPr>
                <w:b/>
                <w:bCs/>
                <w:sz w:val="20"/>
                <w:szCs w:val="20"/>
              </w:rPr>
              <w:t xml:space="preserve">onsidered </w:t>
            </w:r>
          </w:p>
          <w:p w14:paraId="4B39E57E" w14:textId="55B0C9B5" w:rsidR="00903B5F" w:rsidRDefault="6EE86344" w:rsidP="07D78F67">
            <w:pPr>
              <w:rPr>
                <w:b/>
                <w:bCs/>
                <w:i/>
                <w:iCs/>
              </w:rPr>
            </w:pPr>
            <w:r w:rsidRPr="07D78F67">
              <w:rPr>
                <w:b/>
                <w:bCs/>
                <w:sz w:val="20"/>
                <w:szCs w:val="20"/>
              </w:rPr>
              <w:t>(Following discussion with trainee)</w:t>
            </w:r>
          </w:p>
        </w:tc>
      </w:tr>
      <w:tr w:rsidR="00903B5F" w14:paraId="5F492169" w14:textId="77777777" w:rsidTr="07D78F67">
        <w:tc>
          <w:tcPr>
            <w:tcW w:w="4675" w:type="dxa"/>
          </w:tcPr>
          <w:p w14:paraId="6D2DFA43" w14:textId="1B857ED9" w:rsidR="00903B5F" w:rsidRDefault="00903B5F" w:rsidP="00903B5F">
            <w:pPr>
              <w:pStyle w:val="Default"/>
              <w:numPr>
                <w:ilvl w:val="0"/>
                <w:numId w:val="19"/>
              </w:numPr>
              <w:ind w:left="360"/>
              <w:rPr>
                <w:sz w:val="20"/>
                <w:szCs w:val="20"/>
              </w:rPr>
            </w:pPr>
            <w:r w:rsidRPr="4BA350DA">
              <w:rPr>
                <w:sz w:val="20"/>
                <w:szCs w:val="20"/>
              </w:rPr>
              <w:t>Trainee experiences or witnesses</w:t>
            </w:r>
            <w:r w:rsidR="506B2608" w:rsidRPr="4BA350DA">
              <w:rPr>
                <w:sz w:val="20"/>
                <w:szCs w:val="20"/>
              </w:rPr>
              <w:t>'</w:t>
            </w:r>
            <w:r w:rsidRPr="4BA350DA">
              <w:rPr>
                <w:sz w:val="20"/>
                <w:szCs w:val="20"/>
              </w:rPr>
              <w:t xml:space="preserve"> racism on placement</w:t>
            </w:r>
            <w:r w:rsidR="00F34E2E" w:rsidRPr="4BA350DA">
              <w:rPr>
                <w:sz w:val="20"/>
                <w:szCs w:val="20"/>
              </w:rPr>
              <w:t xml:space="preserve"> or on course</w:t>
            </w:r>
            <w:r w:rsidRPr="4BA350DA">
              <w:rPr>
                <w:sz w:val="20"/>
                <w:szCs w:val="20"/>
              </w:rPr>
              <w:t>, this is reported to placement supervisor</w:t>
            </w:r>
            <w:r w:rsidR="00F34E2E" w:rsidRPr="4BA350DA">
              <w:rPr>
                <w:sz w:val="20"/>
                <w:szCs w:val="20"/>
              </w:rPr>
              <w:t xml:space="preserve">/ DClinPsy </w:t>
            </w:r>
            <w:proofErr w:type="gramStart"/>
            <w:r w:rsidR="00F34E2E" w:rsidRPr="4BA350DA">
              <w:rPr>
                <w:sz w:val="20"/>
                <w:szCs w:val="20"/>
              </w:rPr>
              <w:t>staff</w:t>
            </w:r>
            <w:r w:rsidRPr="4BA350DA">
              <w:rPr>
                <w:sz w:val="20"/>
                <w:szCs w:val="20"/>
              </w:rPr>
              <w:t>, and</w:t>
            </w:r>
            <w:proofErr w:type="gramEnd"/>
            <w:r w:rsidRPr="4BA350DA">
              <w:rPr>
                <w:sz w:val="20"/>
                <w:szCs w:val="20"/>
              </w:rPr>
              <w:t xml:space="preserve"> is responded to in a way that the trainee does not feel satisfied with/ is dismissive of racism experienced by trainee</w:t>
            </w:r>
            <w:r w:rsidR="008B7218" w:rsidRPr="4BA350DA">
              <w:rPr>
                <w:sz w:val="20"/>
                <w:szCs w:val="20"/>
              </w:rPr>
              <w:t>.</w:t>
            </w:r>
          </w:p>
          <w:p w14:paraId="301FFC85" w14:textId="77777777" w:rsidR="008B7218" w:rsidRPr="008B7218" w:rsidRDefault="008B7218" w:rsidP="008B7218">
            <w:pPr>
              <w:pStyle w:val="Default"/>
              <w:ind w:left="360"/>
              <w:rPr>
                <w:sz w:val="20"/>
                <w:szCs w:val="20"/>
              </w:rPr>
            </w:pPr>
          </w:p>
          <w:p w14:paraId="17E6DBDF" w14:textId="598EB308" w:rsidR="00903B5F" w:rsidRDefault="00903B5F" w:rsidP="00903B5F">
            <w:pPr>
              <w:pStyle w:val="Default"/>
              <w:numPr>
                <w:ilvl w:val="0"/>
                <w:numId w:val="19"/>
              </w:numPr>
              <w:ind w:left="360"/>
              <w:rPr>
                <w:sz w:val="20"/>
                <w:szCs w:val="20"/>
              </w:rPr>
            </w:pPr>
            <w:r w:rsidRPr="4BA350DA">
              <w:rPr>
                <w:sz w:val="20"/>
                <w:szCs w:val="20"/>
              </w:rPr>
              <w:t xml:space="preserve">Trainee experiences or </w:t>
            </w:r>
            <w:r w:rsidR="04FCB138" w:rsidRPr="4BA350DA">
              <w:rPr>
                <w:sz w:val="20"/>
                <w:szCs w:val="20"/>
              </w:rPr>
              <w:t>witnesses'</w:t>
            </w:r>
            <w:r w:rsidRPr="4BA350DA">
              <w:rPr>
                <w:sz w:val="20"/>
                <w:szCs w:val="20"/>
              </w:rPr>
              <w:t xml:space="preserve"> racism on placement, this is discussed in supervision at the time and trainee is satisfied with supervisor’s response, but racism persists in the wider placement context </w:t>
            </w:r>
          </w:p>
          <w:p w14:paraId="0E8DB37C" w14:textId="77777777" w:rsidR="00903B5F" w:rsidRDefault="00903B5F" w:rsidP="00903B5F">
            <w:pPr>
              <w:pStyle w:val="Default"/>
              <w:ind w:left="720"/>
              <w:rPr>
                <w:sz w:val="20"/>
                <w:szCs w:val="20"/>
              </w:rPr>
            </w:pPr>
          </w:p>
          <w:p w14:paraId="6D2B5BBC" w14:textId="1600E9E7" w:rsidR="00903B5F" w:rsidRDefault="00903B5F" w:rsidP="00903B5F">
            <w:pPr>
              <w:pStyle w:val="Default"/>
              <w:numPr>
                <w:ilvl w:val="0"/>
                <w:numId w:val="19"/>
              </w:numPr>
              <w:ind w:left="360"/>
              <w:rPr>
                <w:sz w:val="20"/>
                <w:szCs w:val="20"/>
              </w:rPr>
            </w:pPr>
            <w:r w:rsidRPr="4BA350DA">
              <w:rPr>
                <w:sz w:val="20"/>
                <w:szCs w:val="20"/>
              </w:rPr>
              <w:t xml:space="preserve">Trainee experiences or </w:t>
            </w:r>
            <w:r w:rsidR="5FA58973" w:rsidRPr="4BA350DA">
              <w:rPr>
                <w:sz w:val="20"/>
                <w:szCs w:val="20"/>
              </w:rPr>
              <w:t>witnesses'</w:t>
            </w:r>
            <w:r w:rsidRPr="4BA350DA">
              <w:rPr>
                <w:sz w:val="20"/>
                <w:szCs w:val="20"/>
              </w:rPr>
              <w:t xml:space="preserve"> racism on placement, and does not feel safe to discuss their experiences with their clinical supervisor</w:t>
            </w:r>
            <w:r w:rsidR="00EA00FC" w:rsidRPr="4BA350DA">
              <w:rPr>
                <w:sz w:val="20"/>
                <w:szCs w:val="20"/>
              </w:rPr>
              <w:t>/ DClinPsy staff</w:t>
            </w:r>
            <w:r w:rsidRPr="4BA350DA">
              <w:rPr>
                <w:sz w:val="20"/>
                <w:szCs w:val="20"/>
              </w:rPr>
              <w:t xml:space="preserve"> </w:t>
            </w:r>
          </w:p>
          <w:p w14:paraId="531BA9EA" w14:textId="77777777" w:rsidR="00903B5F" w:rsidRDefault="00903B5F" w:rsidP="00903B5F">
            <w:pPr>
              <w:rPr>
                <w:b/>
                <w:bCs/>
                <w:i/>
                <w:iCs/>
              </w:rPr>
            </w:pPr>
          </w:p>
        </w:tc>
        <w:tc>
          <w:tcPr>
            <w:tcW w:w="4675" w:type="dxa"/>
          </w:tcPr>
          <w:p w14:paraId="24B12B07" w14:textId="77777777" w:rsidR="00903B5F" w:rsidRDefault="00903B5F" w:rsidP="00903B5F">
            <w:pPr>
              <w:pStyle w:val="Default"/>
              <w:numPr>
                <w:ilvl w:val="0"/>
                <w:numId w:val="20"/>
              </w:numPr>
              <w:rPr>
                <w:sz w:val="20"/>
                <w:szCs w:val="20"/>
              </w:rPr>
            </w:pPr>
            <w:r>
              <w:rPr>
                <w:sz w:val="20"/>
                <w:szCs w:val="20"/>
              </w:rPr>
              <w:t xml:space="preserve">No further action, in accordance with trainee’s wishes </w:t>
            </w:r>
          </w:p>
          <w:p w14:paraId="3BCC835C" w14:textId="6D36B314" w:rsidR="00903B5F" w:rsidRDefault="00903B5F" w:rsidP="00903B5F">
            <w:pPr>
              <w:pStyle w:val="Default"/>
              <w:numPr>
                <w:ilvl w:val="0"/>
                <w:numId w:val="20"/>
              </w:numPr>
              <w:rPr>
                <w:sz w:val="20"/>
                <w:szCs w:val="20"/>
              </w:rPr>
            </w:pPr>
            <w:r>
              <w:rPr>
                <w:sz w:val="20"/>
                <w:szCs w:val="20"/>
              </w:rPr>
              <w:t xml:space="preserve">Trainee and </w:t>
            </w:r>
            <w:r w:rsidR="004F4A7A">
              <w:rPr>
                <w:sz w:val="20"/>
                <w:szCs w:val="20"/>
              </w:rPr>
              <w:t>Clinical Tutor</w:t>
            </w:r>
            <w:r>
              <w:rPr>
                <w:sz w:val="20"/>
                <w:szCs w:val="20"/>
              </w:rPr>
              <w:t xml:space="preserve"> to monitor trainee’s experiences</w:t>
            </w:r>
            <w:r w:rsidR="00F64C3B">
              <w:rPr>
                <w:sz w:val="20"/>
                <w:szCs w:val="20"/>
              </w:rPr>
              <w:t>.</w:t>
            </w:r>
            <w:r>
              <w:rPr>
                <w:sz w:val="20"/>
                <w:szCs w:val="20"/>
              </w:rPr>
              <w:t xml:space="preserve"> </w:t>
            </w:r>
          </w:p>
          <w:p w14:paraId="2FD835C4" w14:textId="3C6EB5EB" w:rsidR="00903B5F" w:rsidRDefault="004F4A7A" w:rsidP="00903B5F">
            <w:pPr>
              <w:pStyle w:val="Default"/>
              <w:numPr>
                <w:ilvl w:val="0"/>
                <w:numId w:val="20"/>
              </w:numPr>
              <w:rPr>
                <w:sz w:val="20"/>
                <w:szCs w:val="20"/>
              </w:rPr>
            </w:pPr>
            <w:r>
              <w:rPr>
                <w:sz w:val="20"/>
                <w:szCs w:val="20"/>
              </w:rPr>
              <w:t>Clinical Tutor</w:t>
            </w:r>
            <w:r w:rsidR="00903B5F">
              <w:rPr>
                <w:sz w:val="20"/>
                <w:szCs w:val="20"/>
              </w:rPr>
              <w:t xml:space="preserve"> to regularly check in with trainee to check how things are going</w:t>
            </w:r>
            <w:r w:rsidR="00F64C3B">
              <w:rPr>
                <w:sz w:val="20"/>
                <w:szCs w:val="20"/>
              </w:rPr>
              <w:t>.</w:t>
            </w:r>
          </w:p>
          <w:p w14:paraId="149375C6" w14:textId="060F2013" w:rsidR="00903B5F" w:rsidRDefault="0C64D603" w:rsidP="00903B5F">
            <w:pPr>
              <w:pStyle w:val="Default"/>
              <w:numPr>
                <w:ilvl w:val="0"/>
                <w:numId w:val="20"/>
              </w:numPr>
              <w:rPr>
                <w:sz w:val="20"/>
                <w:szCs w:val="20"/>
              </w:rPr>
            </w:pPr>
            <w:r w:rsidRPr="3EC20354">
              <w:rPr>
                <w:sz w:val="20"/>
                <w:szCs w:val="20"/>
              </w:rPr>
              <w:t xml:space="preserve">Three-way meeting between </w:t>
            </w:r>
            <w:r w:rsidR="07EB4A5C" w:rsidRPr="3EC20354">
              <w:rPr>
                <w:sz w:val="20"/>
                <w:szCs w:val="20"/>
              </w:rPr>
              <w:t>Clinical Tutor</w:t>
            </w:r>
            <w:r w:rsidR="4B346E16" w:rsidRPr="3EC20354">
              <w:rPr>
                <w:sz w:val="20"/>
                <w:szCs w:val="20"/>
              </w:rPr>
              <w:t>,</w:t>
            </w:r>
            <w:r w:rsidR="07EB4A5C" w:rsidRPr="3EC20354">
              <w:rPr>
                <w:sz w:val="20"/>
                <w:szCs w:val="20"/>
              </w:rPr>
              <w:t xml:space="preserve"> </w:t>
            </w:r>
            <w:r w:rsidRPr="3EC20354">
              <w:rPr>
                <w:sz w:val="20"/>
                <w:szCs w:val="20"/>
              </w:rPr>
              <w:t xml:space="preserve">supervisor, and trainee </w:t>
            </w:r>
          </w:p>
          <w:p w14:paraId="7819F109" w14:textId="77DD150E" w:rsidR="00903B5F" w:rsidRDefault="00903B5F" w:rsidP="00903B5F">
            <w:pPr>
              <w:pStyle w:val="Default"/>
              <w:numPr>
                <w:ilvl w:val="0"/>
                <w:numId w:val="20"/>
              </w:numPr>
              <w:rPr>
                <w:sz w:val="20"/>
                <w:szCs w:val="20"/>
              </w:rPr>
            </w:pPr>
            <w:r>
              <w:rPr>
                <w:sz w:val="20"/>
                <w:szCs w:val="20"/>
              </w:rPr>
              <w:t xml:space="preserve">Meeting </w:t>
            </w:r>
            <w:r w:rsidR="004F4A7A">
              <w:rPr>
                <w:sz w:val="20"/>
                <w:szCs w:val="20"/>
              </w:rPr>
              <w:t>between Clinical Tutor</w:t>
            </w:r>
            <w:r>
              <w:rPr>
                <w:sz w:val="20"/>
                <w:szCs w:val="20"/>
              </w:rPr>
              <w:t xml:space="preserve"> and supervisor </w:t>
            </w:r>
          </w:p>
          <w:p w14:paraId="0786F908" w14:textId="11A14ACA" w:rsidR="00F64C3B" w:rsidRDefault="00F64C3B" w:rsidP="00903B5F">
            <w:pPr>
              <w:pStyle w:val="Default"/>
              <w:numPr>
                <w:ilvl w:val="0"/>
                <w:numId w:val="20"/>
              </w:numPr>
              <w:rPr>
                <w:sz w:val="20"/>
                <w:szCs w:val="20"/>
              </w:rPr>
            </w:pPr>
            <w:r>
              <w:rPr>
                <w:sz w:val="20"/>
                <w:szCs w:val="20"/>
              </w:rPr>
              <w:t>Meeting with ARAG staff member and trainee</w:t>
            </w:r>
          </w:p>
          <w:p w14:paraId="138AB752" w14:textId="54BB9144" w:rsidR="00A36688" w:rsidRDefault="00A36688" w:rsidP="00903B5F">
            <w:pPr>
              <w:pStyle w:val="Default"/>
              <w:numPr>
                <w:ilvl w:val="0"/>
                <w:numId w:val="20"/>
              </w:numPr>
              <w:rPr>
                <w:sz w:val="20"/>
                <w:szCs w:val="20"/>
              </w:rPr>
            </w:pPr>
            <w:r>
              <w:rPr>
                <w:sz w:val="20"/>
                <w:szCs w:val="20"/>
              </w:rPr>
              <w:t>Trainee</w:t>
            </w:r>
            <w:r w:rsidRPr="00A36688">
              <w:rPr>
                <w:sz w:val="20"/>
                <w:szCs w:val="20"/>
              </w:rPr>
              <w:t xml:space="preserve"> raise</w:t>
            </w:r>
            <w:r>
              <w:rPr>
                <w:sz w:val="20"/>
                <w:szCs w:val="20"/>
              </w:rPr>
              <w:t>s</w:t>
            </w:r>
            <w:r w:rsidRPr="00A36688">
              <w:rPr>
                <w:sz w:val="20"/>
                <w:szCs w:val="20"/>
              </w:rPr>
              <w:t xml:space="preserve"> a concern through LSCFT.</w:t>
            </w:r>
          </w:p>
          <w:p w14:paraId="1640EABF" w14:textId="3BE0CADD" w:rsidR="00903B5F" w:rsidRDefault="00903B5F" w:rsidP="00903B5F">
            <w:pPr>
              <w:pStyle w:val="Default"/>
              <w:numPr>
                <w:ilvl w:val="0"/>
                <w:numId w:val="20"/>
              </w:numPr>
              <w:rPr>
                <w:sz w:val="20"/>
                <w:szCs w:val="20"/>
              </w:rPr>
            </w:pPr>
            <w:r>
              <w:rPr>
                <w:sz w:val="20"/>
                <w:szCs w:val="20"/>
              </w:rPr>
              <w:t xml:space="preserve">Three-way meeting between </w:t>
            </w:r>
            <w:r w:rsidR="00F64C3B">
              <w:rPr>
                <w:sz w:val="20"/>
                <w:szCs w:val="20"/>
              </w:rPr>
              <w:t>ARAG</w:t>
            </w:r>
            <w:r>
              <w:rPr>
                <w:sz w:val="20"/>
                <w:szCs w:val="20"/>
              </w:rPr>
              <w:t xml:space="preserve"> supervisor</w:t>
            </w:r>
            <w:r w:rsidR="00F64C3B">
              <w:rPr>
                <w:sz w:val="20"/>
                <w:szCs w:val="20"/>
              </w:rPr>
              <w:t>/ DClinPsy staff member</w:t>
            </w:r>
            <w:r>
              <w:rPr>
                <w:sz w:val="20"/>
                <w:szCs w:val="20"/>
              </w:rPr>
              <w:t xml:space="preserve">, and trainee </w:t>
            </w:r>
          </w:p>
          <w:p w14:paraId="0CCCF280" w14:textId="77777777" w:rsidR="00A36688" w:rsidRDefault="00A36688" w:rsidP="00A36688">
            <w:pPr>
              <w:pStyle w:val="Default"/>
              <w:ind w:left="720"/>
              <w:rPr>
                <w:sz w:val="20"/>
                <w:szCs w:val="20"/>
              </w:rPr>
            </w:pPr>
          </w:p>
          <w:p w14:paraId="57391F85" w14:textId="2A12C975" w:rsidR="00903B5F" w:rsidRDefault="00903B5F" w:rsidP="00903B5F">
            <w:pPr>
              <w:pStyle w:val="Default"/>
              <w:numPr>
                <w:ilvl w:val="0"/>
                <w:numId w:val="20"/>
              </w:numPr>
              <w:rPr>
                <w:sz w:val="20"/>
                <w:szCs w:val="20"/>
              </w:rPr>
            </w:pPr>
            <w:r>
              <w:rPr>
                <w:sz w:val="20"/>
                <w:szCs w:val="20"/>
              </w:rPr>
              <w:t xml:space="preserve">Training need is identified for </w:t>
            </w:r>
            <w:r w:rsidR="00F64C3B">
              <w:rPr>
                <w:sz w:val="20"/>
                <w:szCs w:val="20"/>
              </w:rPr>
              <w:t xml:space="preserve">placement of DClinPsy </w:t>
            </w:r>
            <w:r>
              <w:rPr>
                <w:sz w:val="20"/>
                <w:szCs w:val="20"/>
              </w:rPr>
              <w:t>staff team</w:t>
            </w:r>
            <w:r w:rsidR="00F64C3B">
              <w:rPr>
                <w:sz w:val="20"/>
                <w:szCs w:val="20"/>
              </w:rPr>
              <w:t>.</w:t>
            </w:r>
          </w:p>
          <w:p w14:paraId="457B1A84" w14:textId="2B5D6FBF" w:rsidR="00903B5F" w:rsidRDefault="00903B5F" w:rsidP="00903B5F">
            <w:pPr>
              <w:pStyle w:val="Default"/>
              <w:numPr>
                <w:ilvl w:val="0"/>
                <w:numId w:val="20"/>
              </w:numPr>
              <w:rPr>
                <w:sz w:val="20"/>
                <w:szCs w:val="20"/>
              </w:rPr>
            </w:pPr>
            <w:r>
              <w:rPr>
                <w:sz w:val="20"/>
                <w:szCs w:val="20"/>
              </w:rPr>
              <w:t xml:space="preserve">Training need is identified for </w:t>
            </w:r>
            <w:r w:rsidR="00F64C3B">
              <w:rPr>
                <w:sz w:val="20"/>
                <w:szCs w:val="20"/>
              </w:rPr>
              <w:t xml:space="preserve">placement </w:t>
            </w:r>
            <w:r>
              <w:rPr>
                <w:sz w:val="20"/>
                <w:szCs w:val="20"/>
              </w:rPr>
              <w:t xml:space="preserve">supervisor </w:t>
            </w:r>
          </w:p>
          <w:p w14:paraId="1EB514B2" w14:textId="77777777" w:rsidR="00903B5F" w:rsidRDefault="1D37652E" w:rsidP="00903B5F">
            <w:pPr>
              <w:pStyle w:val="Default"/>
              <w:numPr>
                <w:ilvl w:val="0"/>
                <w:numId w:val="20"/>
              </w:numPr>
              <w:rPr>
                <w:sz w:val="20"/>
                <w:szCs w:val="20"/>
              </w:rPr>
            </w:pPr>
            <w:r w:rsidRPr="7F216BB1">
              <w:rPr>
                <w:sz w:val="20"/>
                <w:szCs w:val="20"/>
              </w:rPr>
              <w:t xml:space="preserve">Timeframe to be given for actions to be implemented and evaluated </w:t>
            </w:r>
          </w:p>
          <w:p w14:paraId="23E7A2DE" w14:textId="77777777" w:rsidR="00903B5F" w:rsidRDefault="00903B5F" w:rsidP="00903B5F">
            <w:pPr>
              <w:pStyle w:val="Default"/>
              <w:numPr>
                <w:ilvl w:val="0"/>
                <w:numId w:val="20"/>
              </w:numPr>
              <w:rPr>
                <w:sz w:val="20"/>
                <w:szCs w:val="20"/>
              </w:rPr>
            </w:pPr>
            <w:r>
              <w:rPr>
                <w:sz w:val="20"/>
                <w:szCs w:val="20"/>
              </w:rPr>
              <w:t xml:space="preserve">Trainee is offered an alternative placement </w:t>
            </w:r>
          </w:p>
          <w:p w14:paraId="67526713" w14:textId="77777777" w:rsidR="00903B5F" w:rsidRDefault="00903B5F" w:rsidP="00903B5F">
            <w:pPr>
              <w:rPr>
                <w:b/>
                <w:bCs/>
                <w:i/>
                <w:iCs/>
              </w:rPr>
            </w:pPr>
          </w:p>
        </w:tc>
      </w:tr>
      <w:tr w:rsidR="00903B5F" w14:paraId="5F0C9A3F" w14:textId="77777777" w:rsidTr="07D78F67">
        <w:tc>
          <w:tcPr>
            <w:tcW w:w="4675" w:type="dxa"/>
          </w:tcPr>
          <w:p w14:paraId="619670D2" w14:textId="033F5130" w:rsidR="002365DE" w:rsidRDefault="002365DE" w:rsidP="002365DE">
            <w:pPr>
              <w:pStyle w:val="Default"/>
              <w:numPr>
                <w:ilvl w:val="0"/>
                <w:numId w:val="20"/>
              </w:numPr>
              <w:ind w:left="360"/>
              <w:rPr>
                <w:sz w:val="20"/>
                <w:szCs w:val="20"/>
              </w:rPr>
            </w:pPr>
            <w:r>
              <w:rPr>
                <w:sz w:val="20"/>
                <w:szCs w:val="20"/>
              </w:rPr>
              <w:t xml:space="preserve">Responses attempted in the above row have been ineffective </w:t>
            </w:r>
          </w:p>
          <w:p w14:paraId="6373184E" w14:textId="6017312D" w:rsidR="002365DE" w:rsidRDefault="002365DE" w:rsidP="002365DE">
            <w:pPr>
              <w:pStyle w:val="Default"/>
              <w:numPr>
                <w:ilvl w:val="0"/>
                <w:numId w:val="20"/>
              </w:numPr>
              <w:ind w:left="360"/>
              <w:rPr>
                <w:sz w:val="20"/>
                <w:szCs w:val="20"/>
              </w:rPr>
            </w:pPr>
            <w:r>
              <w:rPr>
                <w:sz w:val="20"/>
                <w:szCs w:val="20"/>
              </w:rPr>
              <w:t xml:space="preserve">Trainee experiences consistent racism on clinical placement/ the course that, after being reported, is dismissed, ignored, or insufficiently responded to by the clinical supervisor and/or the </w:t>
            </w:r>
            <w:r w:rsidR="00916F7A">
              <w:rPr>
                <w:sz w:val="20"/>
                <w:szCs w:val="20"/>
              </w:rPr>
              <w:t>service, or</w:t>
            </w:r>
            <w:r>
              <w:rPr>
                <w:sz w:val="20"/>
                <w:szCs w:val="20"/>
              </w:rPr>
              <w:t xml:space="preserve"> the DClinPsy course </w:t>
            </w:r>
          </w:p>
          <w:p w14:paraId="51785761" w14:textId="71B836E5" w:rsidR="002365DE" w:rsidRDefault="002365DE" w:rsidP="002365DE">
            <w:pPr>
              <w:pStyle w:val="Default"/>
              <w:numPr>
                <w:ilvl w:val="0"/>
                <w:numId w:val="20"/>
              </w:numPr>
              <w:ind w:left="360"/>
              <w:rPr>
                <w:sz w:val="20"/>
                <w:szCs w:val="20"/>
              </w:rPr>
            </w:pPr>
            <w:r>
              <w:rPr>
                <w:sz w:val="20"/>
                <w:szCs w:val="20"/>
              </w:rPr>
              <w:t>Trainee experiences racism from the clinical supervisor whilst on placement, supervisor is unwilling to acknowledge this and work on understanding the harm caused</w:t>
            </w:r>
            <w:r w:rsidR="00916F7A">
              <w:rPr>
                <w:sz w:val="20"/>
                <w:szCs w:val="20"/>
              </w:rPr>
              <w:t>.</w:t>
            </w:r>
            <w:r>
              <w:rPr>
                <w:sz w:val="20"/>
                <w:szCs w:val="20"/>
              </w:rPr>
              <w:t xml:space="preserve"> </w:t>
            </w:r>
          </w:p>
          <w:p w14:paraId="10BD056C" w14:textId="431ED252" w:rsidR="002365DE" w:rsidRDefault="09694522" w:rsidP="002365DE">
            <w:pPr>
              <w:pStyle w:val="Default"/>
              <w:numPr>
                <w:ilvl w:val="0"/>
                <w:numId w:val="20"/>
              </w:numPr>
              <w:ind w:left="360"/>
              <w:rPr>
                <w:sz w:val="20"/>
                <w:szCs w:val="20"/>
              </w:rPr>
            </w:pPr>
            <w:r w:rsidRPr="7F216BB1">
              <w:rPr>
                <w:sz w:val="20"/>
                <w:szCs w:val="20"/>
              </w:rPr>
              <w:t>Trainee experiences racism on placement and the level of harm (as defined by the trainee) is significant, resulting in a high level of concern</w:t>
            </w:r>
            <w:r w:rsidR="00916F7A" w:rsidRPr="7F216BB1">
              <w:rPr>
                <w:sz w:val="20"/>
                <w:szCs w:val="20"/>
              </w:rPr>
              <w:t>.</w:t>
            </w:r>
            <w:r w:rsidRPr="7F216BB1">
              <w:rPr>
                <w:sz w:val="20"/>
                <w:szCs w:val="20"/>
              </w:rPr>
              <w:t xml:space="preserve"> </w:t>
            </w:r>
          </w:p>
          <w:p w14:paraId="1393AD5D" w14:textId="77777777" w:rsidR="00903B5F" w:rsidRDefault="00903B5F" w:rsidP="00903B5F">
            <w:pPr>
              <w:rPr>
                <w:b/>
                <w:bCs/>
                <w:i/>
                <w:iCs/>
              </w:rPr>
            </w:pPr>
          </w:p>
        </w:tc>
        <w:tc>
          <w:tcPr>
            <w:tcW w:w="4675" w:type="dxa"/>
          </w:tcPr>
          <w:p w14:paraId="7CFB4D42" w14:textId="28CF420D" w:rsidR="001358C1" w:rsidRDefault="17C8AD38" w:rsidP="001358C1">
            <w:pPr>
              <w:pStyle w:val="Default"/>
              <w:numPr>
                <w:ilvl w:val="0"/>
                <w:numId w:val="20"/>
              </w:numPr>
              <w:rPr>
                <w:sz w:val="20"/>
                <w:szCs w:val="20"/>
              </w:rPr>
            </w:pPr>
            <w:r w:rsidRPr="55BF281D">
              <w:rPr>
                <w:sz w:val="20"/>
                <w:szCs w:val="20"/>
              </w:rPr>
              <w:t>Trainee may be withdrawn from the placement at short notice.</w:t>
            </w:r>
            <w:r w:rsidR="56BB5060" w:rsidRPr="55BF281D">
              <w:rPr>
                <w:sz w:val="20"/>
                <w:szCs w:val="20"/>
              </w:rPr>
              <w:t xml:space="preserve"> This would be discussed in collaboration with and agreed by the trainee </w:t>
            </w:r>
          </w:p>
          <w:p w14:paraId="4FCFD190" w14:textId="32CC8206" w:rsidR="001358C1" w:rsidRDefault="001358C1" w:rsidP="001358C1">
            <w:pPr>
              <w:pStyle w:val="Default"/>
              <w:numPr>
                <w:ilvl w:val="0"/>
                <w:numId w:val="20"/>
              </w:numPr>
              <w:rPr>
                <w:sz w:val="20"/>
                <w:szCs w:val="20"/>
              </w:rPr>
            </w:pPr>
            <w:r>
              <w:rPr>
                <w:sz w:val="20"/>
                <w:szCs w:val="20"/>
              </w:rPr>
              <w:t xml:space="preserve">Trainee may wish to consider making a formal complaint against the supervisor or service, with the support of the course </w:t>
            </w:r>
          </w:p>
          <w:p w14:paraId="4B6CCA32" w14:textId="2C999868" w:rsidR="00CA5EAB" w:rsidRDefault="00CA5EAB" w:rsidP="00CA5EAB">
            <w:pPr>
              <w:pStyle w:val="Default"/>
              <w:numPr>
                <w:ilvl w:val="0"/>
                <w:numId w:val="20"/>
              </w:numPr>
              <w:rPr>
                <w:sz w:val="20"/>
                <w:szCs w:val="20"/>
              </w:rPr>
            </w:pPr>
            <w:r w:rsidRPr="4BA350DA">
              <w:rPr>
                <w:sz w:val="20"/>
                <w:szCs w:val="20"/>
              </w:rPr>
              <w:t>Trainee may wish to consider making a formal complaint against the DClinPsy staff member, with the support of an independent LSCFT speak up guardian</w:t>
            </w:r>
            <w:r w:rsidR="70A76C1C" w:rsidRPr="4BA350DA">
              <w:rPr>
                <w:sz w:val="20"/>
                <w:szCs w:val="20"/>
              </w:rPr>
              <w:t xml:space="preserve">. </w:t>
            </w:r>
          </w:p>
          <w:p w14:paraId="72A7736D" w14:textId="1CF741FA" w:rsidR="001358C1" w:rsidRDefault="001358C1" w:rsidP="001358C1">
            <w:pPr>
              <w:pStyle w:val="Default"/>
              <w:numPr>
                <w:ilvl w:val="0"/>
                <w:numId w:val="20"/>
              </w:numPr>
              <w:rPr>
                <w:sz w:val="20"/>
                <w:szCs w:val="20"/>
              </w:rPr>
            </w:pPr>
            <w:r>
              <w:rPr>
                <w:sz w:val="20"/>
                <w:szCs w:val="20"/>
              </w:rPr>
              <w:t xml:space="preserve">Course may consider making a formal complaint against the supervisor or service. </w:t>
            </w:r>
          </w:p>
          <w:p w14:paraId="65253995" w14:textId="58595667" w:rsidR="00903B5F" w:rsidRDefault="001358C1" w:rsidP="001358C1">
            <w:pPr>
              <w:pStyle w:val="Default"/>
              <w:numPr>
                <w:ilvl w:val="0"/>
                <w:numId w:val="20"/>
              </w:numPr>
              <w:rPr>
                <w:b/>
                <w:bCs/>
                <w:i/>
                <w:iCs/>
              </w:rPr>
            </w:pPr>
            <w:r>
              <w:rPr>
                <w:sz w:val="20"/>
                <w:szCs w:val="20"/>
              </w:rPr>
              <w:t xml:space="preserve">Course will not use the placement again for future trainees due to significant level of concerns – the course and trainee will collaborate in terms of how this is fed back to the placement supervisor, and how much information will be given. The main priority in making this decision will be the trainee’s safety. </w:t>
            </w:r>
          </w:p>
          <w:p w14:paraId="236E71B3" w14:textId="647A1871" w:rsidR="001358C1" w:rsidRPr="001358C1" w:rsidRDefault="001358C1" w:rsidP="001358C1">
            <w:pPr>
              <w:pStyle w:val="ListParagraph"/>
              <w:numPr>
                <w:ilvl w:val="0"/>
                <w:numId w:val="20"/>
              </w:numPr>
              <w:rPr>
                <w:rFonts w:ascii="Arial" w:hAnsi="Arial" w:cs="Arial"/>
                <w:sz w:val="20"/>
                <w:szCs w:val="20"/>
              </w:rPr>
            </w:pPr>
            <w:r w:rsidRPr="001358C1">
              <w:rPr>
                <w:rFonts w:ascii="Arial" w:hAnsi="Arial" w:cs="Arial"/>
                <w:sz w:val="20"/>
                <w:szCs w:val="20"/>
              </w:rPr>
              <w:t>Course may raise queries regarding supervisor’s fitness to practice</w:t>
            </w:r>
          </w:p>
        </w:tc>
      </w:tr>
    </w:tbl>
    <w:p w14:paraId="1E3FCFA3" w14:textId="29CA4A5E" w:rsidR="00D0428D" w:rsidRDefault="00D0428D" w:rsidP="37C1D7C9">
      <w:pPr>
        <w:rPr>
          <w:b/>
          <w:bCs/>
          <w:i/>
          <w:iCs/>
        </w:rPr>
      </w:pPr>
    </w:p>
    <w:p w14:paraId="6E4CF785" w14:textId="4D37138F" w:rsidR="6829EA22" w:rsidRDefault="6829EA22" w:rsidP="37C1D7C9">
      <w:pPr>
        <w:rPr>
          <w:b/>
          <w:bCs/>
          <w:i/>
          <w:iCs/>
        </w:rPr>
      </w:pPr>
      <w:r w:rsidRPr="37C1D7C9">
        <w:rPr>
          <w:b/>
          <w:bCs/>
          <w:i/>
          <w:iCs/>
        </w:rPr>
        <w:t>4.3.</w:t>
      </w:r>
      <w:r w:rsidR="00CD0565">
        <w:rPr>
          <w:b/>
          <w:bCs/>
          <w:i/>
          <w:iCs/>
        </w:rPr>
        <w:t>5</w:t>
      </w:r>
      <w:r w:rsidRPr="37C1D7C9">
        <w:rPr>
          <w:b/>
          <w:bCs/>
          <w:i/>
          <w:iCs/>
        </w:rPr>
        <w:t xml:space="preserve"> Raising through the university systems</w:t>
      </w:r>
      <w:r w:rsidR="0705AD88" w:rsidRPr="37C1D7C9">
        <w:rPr>
          <w:b/>
          <w:bCs/>
          <w:i/>
          <w:iCs/>
        </w:rPr>
        <w:t>:</w:t>
      </w:r>
    </w:p>
    <w:p w14:paraId="523291C9" w14:textId="49825226" w:rsidR="6AE3CBBF" w:rsidRPr="0081621F" w:rsidRDefault="00F05375" w:rsidP="37C1D7C9">
      <w:pPr>
        <w:pStyle w:val="Heading3"/>
        <w:rPr>
          <w:rFonts w:asciiTheme="minorHAnsi" w:eastAsiaTheme="minorEastAsia" w:hAnsiTheme="minorHAnsi" w:cstheme="minorBidi"/>
          <w:i/>
          <w:iCs/>
          <w:color w:val="auto"/>
          <w:sz w:val="22"/>
          <w:szCs w:val="22"/>
        </w:rPr>
      </w:pPr>
      <w:hyperlink r:id="rId13">
        <w:r w:rsidR="6AE3CBBF" w:rsidRPr="0081621F">
          <w:rPr>
            <w:rStyle w:val="Hyperlink"/>
            <w:rFonts w:asciiTheme="minorHAnsi" w:eastAsiaTheme="minorEastAsia" w:hAnsiTheme="minorHAnsi" w:cstheme="minorBidi"/>
            <w:b/>
            <w:bCs/>
            <w:i/>
            <w:iCs/>
            <w:color w:val="auto"/>
            <w:sz w:val="22"/>
            <w:szCs w:val="22"/>
            <w:u w:val="none"/>
          </w:rPr>
          <w:t>Racism by another university student</w:t>
        </w:r>
      </w:hyperlink>
    </w:p>
    <w:p w14:paraId="012D9F12" w14:textId="6B31FEEE" w:rsidR="6AE3CBBF" w:rsidRDefault="6AE3CBBF" w:rsidP="37C1D7C9">
      <w:pPr>
        <w:rPr>
          <w:rFonts w:eastAsiaTheme="minorEastAsia"/>
          <w:color w:val="333333"/>
        </w:rPr>
      </w:pPr>
      <w:r w:rsidRPr="37C1D7C9">
        <w:rPr>
          <w:rFonts w:eastAsiaTheme="minorEastAsia"/>
          <w:color w:val="333333"/>
        </w:rPr>
        <w:t xml:space="preserve">The </w:t>
      </w:r>
      <w:hyperlink r:id="rId14" w:anchor="d.en.531562">
        <w:r w:rsidRPr="37C1D7C9">
          <w:rPr>
            <w:rStyle w:val="Hyperlink"/>
            <w:rFonts w:eastAsiaTheme="minorEastAsia"/>
          </w:rPr>
          <w:t>Dignity in Student Life Policy</w:t>
        </w:r>
      </w:hyperlink>
      <w:r w:rsidRPr="37C1D7C9">
        <w:rPr>
          <w:rFonts w:eastAsiaTheme="minorEastAsia"/>
          <w:color w:val="333333"/>
        </w:rPr>
        <w:t xml:space="preserve"> and the </w:t>
      </w:r>
      <w:hyperlink r:id="rId15" w:anchor="d.en.531666">
        <w:r w:rsidRPr="37C1D7C9">
          <w:rPr>
            <w:rStyle w:val="Hyperlink"/>
            <w:rFonts w:eastAsiaTheme="minorEastAsia"/>
          </w:rPr>
          <w:t>Student Discipline Regulations</w:t>
        </w:r>
      </w:hyperlink>
      <w:r w:rsidRPr="37C1D7C9">
        <w:rPr>
          <w:rFonts w:eastAsiaTheme="minorEastAsia"/>
          <w:color w:val="333333"/>
        </w:rPr>
        <w:t xml:space="preserve"> detail how a report of racism perpetrated by another University student will be investigated by the University and explain what you can expect to happen following the submission of your report. You can make a report by contacting the </w:t>
      </w:r>
      <w:hyperlink r:id="rId16" w:anchor="d.en.534326">
        <w:r w:rsidRPr="37C1D7C9">
          <w:rPr>
            <w:rStyle w:val="Hyperlink"/>
            <w:rFonts w:eastAsiaTheme="minorEastAsia"/>
          </w:rPr>
          <w:t>Student Conduct Officer</w:t>
        </w:r>
      </w:hyperlink>
      <w:r w:rsidRPr="37C1D7C9">
        <w:rPr>
          <w:rFonts w:eastAsiaTheme="minorEastAsia"/>
          <w:color w:val="333333"/>
        </w:rPr>
        <w:t xml:space="preserve"> or make a report anonymously through the </w:t>
      </w:r>
      <w:hyperlink r:id="rId17">
        <w:r w:rsidRPr="37C1D7C9">
          <w:rPr>
            <w:rStyle w:val="Hyperlink"/>
            <w:rFonts w:eastAsiaTheme="minorEastAsia"/>
          </w:rPr>
          <w:t>reporting page</w:t>
        </w:r>
      </w:hyperlink>
      <w:r w:rsidRPr="37C1D7C9">
        <w:rPr>
          <w:rFonts w:eastAsiaTheme="minorEastAsia"/>
          <w:color w:val="333333"/>
        </w:rPr>
        <w:t>.</w:t>
      </w:r>
    </w:p>
    <w:p w14:paraId="691048F3" w14:textId="278708BC" w:rsidR="567F38FE" w:rsidRPr="00ED1F50" w:rsidRDefault="00F05375" w:rsidP="37C1D7C9">
      <w:pPr>
        <w:pStyle w:val="Heading3"/>
        <w:rPr>
          <w:rFonts w:asciiTheme="minorHAnsi" w:eastAsiaTheme="minorEastAsia" w:hAnsiTheme="minorHAnsi" w:cstheme="minorBidi"/>
          <w:color w:val="auto"/>
          <w:sz w:val="22"/>
          <w:szCs w:val="22"/>
        </w:rPr>
      </w:pPr>
      <w:hyperlink r:id="rId18">
        <w:r w:rsidR="567F38FE" w:rsidRPr="00ED1F50">
          <w:rPr>
            <w:rStyle w:val="Hyperlink"/>
            <w:rFonts w:asciiTheme="minorHAnsi" w:eastAsiaTheme="minorEastAsia" w:hAnsiTheme="minorHAnsi" w:cstheme="minorBidi"/>
            <w:b/>
            <w:bCs/>
            <w:color w:val="auto"/>
            <w:sz w:val="22"/>
            <w:szCs w:val="22"/>
            <w:u w:val="none"/>
          </w:rPr>
          <w:t xml:space="preserve">Racism by a member of </w:t>
        </w:r>
        <w:proofErr w:type="gramStart"/>
        <w:r w:rsidR="567F38FE" w:rsidRPr="00ED1F50">
          <w:rPr>
            <w:rStyle w:val="Hyperlink"/>
            <w:rFonts w:asciiTheme="minorHAnsi" w:eastAsiaTheme="minorEastAsia" w:hAnsiTheme="minorHAnsi" w:cstheme="minorBidi"/>
            <w:b/>
            <w:bCs/>
            <w:color w:val="auto"/>
            <w:sz w:val="22"/>
            <w:szCs w:val="22"/>
            <w:u w:val="none"/>
          </w:rPr>
          <w:t>University</w:t>
        </w:r>
        <w:proofErr w:type="gramEnd"/>
        <w:r w:rsidR="567F38FE" w:rsidRPr="00ED1F50">
          <w:rPr>
            <w:rStyle w:val="Hyperlink"/>
            <w:rFonts w:asciiTheme="minorHAnsi" w:eastAsiaTheme="minorEastAsia" w:hAnsiTheme="minorHAnsi" w:cstheme="minorBidi"/>
            <w:b/>
            <w:bCs/>
            <w:color w:val="auto"/>
            <w:sz w:val="22"/>
            <w:szCs w:val="22"/>
            <w:u w:val="none"/>
          </w:rPr>
          <w:t xml:space="preserve"> staff</w:t>
        </w:r>
      </w:hyperlink>
    </w:p>
    <w:p w14:paraId="6C6488BB" w14:textId="72071317" w:rsidR="567F38FE" w:rsidRDefault="567F38FE" w:rsidP="4BA350DA">
      <w:pPr>
        <w:rPr>
          <w:rFonts w:eastAsiaTheme="minorEastAsia"/>
          <w:color w:val="333333"/>
        </w:rPr>
      </w:pPr>
      <w:r w:rsidRPr="4BA350DA">
        <w:rPr>
          <w:rFonts w:eastAsiaTheme="minorEastAsia"/>
          <w:color w:val="333333"/>
        </w:rPr>
        <w:t xml:space="preserve">If you wish to report an act of racism which involves a member of </w:t>
      </w:r>
      <w:r w:rsidR="0BA0CE49" w:rsidRPr="4BA350DA">
        <w:rPr>
          <w:rFonts w:eastAsiaTheme="minorEastAsia"/>
          <w:color w:val="333333"/>
        </w:rPr>
        <w:t>university</w:t>
      </w:r>
      <w:r w:rsidRPr="4BA350DA">
        <w:rPr>
          <w:rFonts w:eastAsiaTheme="minorEastAsia"/>
          <w:color w:val="333333"/>
        </w:rPr>
        <w:t xml:space="preserve"> </w:t>
      </w:r>
      <w:r w:rsidR="2B5FA085" w:rsidRPr="4BA350DA">
        <w:rPr>
          <w:rFonts w:eastAsiaTheme="minorEastAsia"/>
          <w:color w:val="333333"/>
        </w:rPr>
        <w:t>staff,</w:t>
      </w:r>
      <w:r w:rsidRPr="4BA350DA">
        <w:rPr>
          <w:rFonts w:eastAsiaTheme="minorEastAsia"/>
          <w:color w:val="333333"/>
        </w:rPr>
        <w:t xml:space="preserve"> you can report this by submitting a formal complaint to the University. This is done by submitting a </w:t>
      </w:r>
      <w:hyperlink r:id="rId19" w:anchor="d.en.512077">
        <w:r w:rsidRPr="4BA350DA">
          <w:rPr>
            <w:rStyle w:val="Hyperlink"/>
            <w:rFonts w:eastAsiaTheme="minorEastAsia"/>
          </w:rPr>
          <w:t>Complaint Form</w:t>
        </w:r>
      </w:hyperlink>
      <w:r w:rsidRPr="4BA350DA">
        <w:rPr>
          <w:rFonts w:eastAsiaTheme="minorEastAsia"/>
          <w:color w:val="333333"/>
        </w:rPr>
        <w:t xml:space="preserve"> and any supporting evidence.</w:t>
      </w:r>
    </w:p>
    <w:p w14:paraId="2D1B39D1" w14:textId="1F15A360" w:rsidR="567F38FE" w:rsidRDefault="567F38FE" w:rsidP="37C1D7C9">
      <w:pPr>
        <w:rPr>
          <w:rFonts w:eastAsiaTheme="minorEastAsia"/>
          <w:color w:val="333333"/>
        </w:rPr>
      </w:pPr>
      <w:r w:rsidRPr="37C1D7C9">
        <w:rPr>
          <w:rFonts w:eastAsiaTheme="minorEastAsia"/>
          <w:color w:val="333333"/>
        </w:rPr>
        <w:t xml:space="preserve">For advice and guidance on either of these processes please contact the </w:t>
      </w:r>
      <w:hyperlink r:id="rId20" w:anchor="d.en.534326">
        <w:r w:rsidRPr="37C1D7C9">
          <w:rPr>
            <w:rStyle w:val="Hyperlink"/>
            <w:rFonts w:eastAsiaTheme="minorEastAsia"/>
          </w:rPr>
          <w:t>Student Conduct Officer</w:t>
        </w:r>
      </w:hyperlink>
      <w:r w:rsidRPr="37C1D7C9">
        <w:rPr>
          <w:rFonts w:eastAsiaTheme="minorEastAsia"/>
          <w:color w:val="333333"/>
        </w:rPr>
        <w:t>.</w:t>
      </w:r>
    </w:p>
    <w:p w14:paraId="1A3E4E05" w14:textId="3185274C" w:rsidR="677D1112" w:rsidRPr="00ED1F50" w:rsidRDefault="677D1112" w:rsidP="37C1D7C9">
      <w:pPr>
        <w:rPr>
          <w:b/>
          <w:bCs/>
        </w:rPr>
      </w:pPr>
      <w:r w:rsidRPr="00ED1F50">
        <w:rPr>
          <w:b/>
          <w:bCs/>
        </w:rPr>
        <w:t>Hate crime reporting &amp; support</w:t>
      </w:r>
    </w:p>
    <w:p w14:paraId="19CA6CAF" w14:textId="5C08B271" w:rsidR="677D1112" w:rsidRDefault="677D1112" w:rsidP="37C1D7C9">
      <w:pPr>
        <w:rPr>
          <w:rFonts w:eastAsiaTheme="minorEastAsia"/>
        </w:rPr>
      </w:pPr>
      <w:r w:rsidRPr="37C1D7C9">
        <w:rPr>
          <w:rFonts w:eastAsiaTheme="minorEastAsia"/>
          <w:color w:val="333333"/>
        </w:rPr>
        <w:t xml:space="preserve">In partnership with the local police and Lancashire Victim Services, the Lancaster University Students' Union is an official </w:t>
      </w:r>
      <w:proofErr w:type="gramStart"/>
      <w:r w:rsidRPr="37C1D7C9">
        <w:rPr>
          <w:rFonts w:eastAsiaTheme="minorEastAsia"/>
          <w:color w:val="333333"/>
        </w:rPr>
        <w:t>Third Party</w:t>
      </w:r>
      <w:proofErr w:type="gramEnd"/>
      <w:r w:rsidRPr="37C1D7C9">
        <w:rPr>
          <w:rFonts w:eastAsiaTheme="minorEastAsia"/>
          <w:color w:val="333333"/>
        </w:rPr>
        <w:t xml:space="preserve"> Hate Crime Reporting Centre. You can speak in confidence with one of their professional advisors and anonymously report a hate crime/incident. If you, or someone you know has been the victim of a hate crime or incident, </w:t>
      </w:r>
      <w:hyperlink r:id="rId21" w:anchor="d.en.513389">
        <w:r w:rsidRPr="37C1D7C9">
          <w:rPr>
            <w:rStyle w:val="Hyperlink"/>
            <w:rFonts w:eastAsiaTheme="minorEastAsia"/>
          </w:rPr>
          <w:t xml:space="preserve">contact the </w:t>
        </w:r>
        <w:proofErr w:type="spellStart"/>
        <w:r w:rsidRPr="37C1D7C9">
          <w:rPr>
            <w:rStyle w:val="Hyperlink"/>
            <w:rFonts w:eastAsiaTheme="minorEastAsia"/>
          </w:rPr>
          <w:t>the</w:t>
        </w:r>
        <w:proofErr w:type="spellEnd"/>
        <w:r w:rsidRPr="37C1D7C9">
          <w:rPr>
            <w:rStyle w:val="Hyperlink"/>
            <w:rFonts w:eastAsiaTheme="minorEastAsia"/>
          </w:rPr>
          <w:t xml:space="preserve"> Students' Union Advice Team</w:t>
        </w:r>
      </w:hyperlink>
      <w:r w:rsidRPr="37C1D7C9">
        <w:rPr>
          <w:rFonts w:eastAsiaTheme="minorEastAsia"/>
          <w:color w:val="333333"/>
        </w:rPr>
        <w:t xml:space="preserve"> for confidential support, and to have it reported to the police through one of our advisors.</w:t>
      </w:r>
    </w:p>
    <w:p w14:paraId="2ABAB68D" w14:textId="3C2AF418" w:rsidR="6D927AE7" w:rsidRDefault="6D927AE7" w:rsidP="7F216BB1">
      <w:pPr>
        <w:rPr>
          <w:rFonts w:eastAsiaTheme="minorEastAsia"/>
          <w:color w:val="333333"/>
        </w:rPr>
      </w:pPr>
      <w:r>
        <w:t>The university</w:t>
      </w:r>
      <w:r w:rsidR="7EBCA5E9">
        <w:t>’s</w:t>
      </w:r>
      <w:r>
        <w:t xml:space="preserve"> </w:t>
      </w:r>
      <w:hyperlink r:id="rId22">
        <w:proofErr w:type="spellStart"/>
        <w:r w:rsidRPr="7F216BB1">
          <w:rPr>
            <w:rStyle w:val="Hyperlink"/>
          </w:rPr>
          <w:t>UniSafe</w:t>
        </w:r>
        <w:proofErr w:type="spellEnd"/>
        <w:r w:rsidRPr="7F216BB1">
          <w:rPr>
            <w:rStyle w:val="Hyperlink"/>
          </w:rPr>
          <w:t xml:space="preserve"> reporting process</w:t>
        </w:r>
      </w:hyperlink>
      <w:r>
        <w:t xml:space="preserve"> </w:t>
      </w:r>
      <w:r w:rsidR="2C376019" w:rsidRPr="7F216BB1">
        <w:rPr>
          <w:rFonts w:eastAsiaTheme="minorEastAsia"/>
          <w:color w:val="333333"/>
        </w:rPr>
        <w:t xml:space="preserve"> allows you to report events you wish the University to be aware of, including racism. </w:t>
      </w:r>
      <w:r w:rsidR="66582020" w:rsidRPr="7F216BB1">
        <w:rPr>
          <w:rFonts w:eastAsiaTheme="minorEastAsia"/>
          <w:color w:val="333333"/>
        </w:rPr>
        <w:t xml:space="preserve">This can be done anonymously if you wish. </w:t>
      </w:r>
      <w:r w:rsidR="2C376019" w:rsidRPr="7F216BB1">
        <w:rPr>
          <w:rFonts w:eastAsiaTheme="minorEastAsia"/>
          <w:color w:val="333333"/>
        </w:rPr>
        <w:t>The Student Wellbeing Services team receive all reports and respond to them within 1 working day</w:t>
      </w:r>
      <w:r w:rsidR="3D97B909" w:rsidRPr="7F216BB1">
        <w:rPr>
          <w:rFonts w:eastAsiaTheme="minorEastAsia"/>
          <w:color w:val="333333"/>
        </w:rPr>
        <w:t xml:space="preserve"> if you leave your contact details</w:t>
      </w:r>
      <w:r w:rsidR="2C376019" w:rsidRPr="7F216BB1">
        <w:rPr>
          <w:rFonts w:eastAsiaTheme="minorEastAsia"/>
          <w:color w:val="333333"/>
        </w:rPr>
        <w:t>.</w:t>
      </w:r>
    </w:p>
    <w:p w14:paraId="3F3E07A6" w14:textId="3233393B" w:rsidR="00916F7A" w:rsidRPr="00BE2A63" w:rsidRDefault="00916F7A" w:rsidP="4B5F635C">
      <w:pPr>
        <w:rPr>
          <w:b/>
          <w:bCs/>
          <w:highlight w:val="yellow"/>
        </w:rPr>
      </w:pPr>
    </w:p>
    <w:p w14:paraId="28FEEC80" w14:textId="487E79C2" w:rsidR="424A00BB" w:rsidRDefault="00E455E1" w:rsidP="00BE2A63">
      <w:pPr>
        <w:spacing w:after="0"/>
        <w:jc w:val="center"/>
        <w:rPr>
          <w:rFonts w:ascii="Calibri" w:eastAsia="Calibri" w:hAnsi="Calibri" w:cs="Calibri"/>
          <w:b/>
          <w:bCs/>
        </w:rPr>
      </w:pPr>
      <w:r w:rsidRPr="46C1072B">
        <w:rPr>
          <w:rFonts w:ascii="Calibri" w:eastAsia="Calibri" w:hAnsi="Calibri" w:cs="Calibri"/>
          <w:b/>
          <w:bCs/>
        </w:rPr>
        <w:t xml:space="preserve">5. </w:t>
      </w:r>
      <w:r w:rsidR="424A00BB" w:rsidRPr="46C1072B">
        <w:rPr>
          <w:rFonts w:ascii="Calibri" w:eastAsia="Calibri" w:hAnsi="Calibri" w:cs="Calibri"/>
          <w:b/>
          <w:bCs/>
        </w:rPr>
        <w:t>Anti-Racism and Assessment on the DClinPsy</w:t>
      </w:r>
    </w:p>
    <w:p w14:paraId="35C1CB61" w14:textId="77777777" w:rsidR="00916F7A" w:rsidRDefault="00916F7A" w:rsidP="00BE2A63">
      <w:pPr>
        <w:spacing w:after="0"/>
        <w:jc w:val="center"/>
      </w:pPr>
    </w:p>
    <w:p w14:paraId="5F5D4DEE" w14:textId="5A697168" w:rsidR="424A00BB" w:rsidRPr="00BE2A63" w:rsidRDefault="424A00BB" w:rsidP="00BE2A63">
      <w:pPr>
        <w:rPr>
          <w:rFonts w:ascii="Calibri" w:hAnsi="Calibri" w:cs="Calibri"/>
        </w:rPr>
      </w:pPr>
      <w:r w:rsidRPr="07D78F67">
        <w:rPr>
          <w:rFonts w:ascii="Calibri" w:eastAsia="Calibri" w:hAnsi="Calibri" w:cs="Calibri"/>
        </w:rPr>
        <w:t xml:space="preserve">The assessment structure of the DClinPsy includes a range of assessments, all of which may involve the exploration of cultural diversity and anti-racism. Some assignments may involve a more ‘live’ or personal situation in which racism involves a trainee, for example, in a placement situation where a PALS is recorded, or during a SIPP. The Lancaster DClinPsy would like to ensure that trainees who experience racism during assessment work are supported and have opportunity to speak out, in-keeping with the LSCFT Freedom to Speak </w:t>
      </w:r>
      <w:r w:rsidR="5C10E71A" w:rsidRPr="07D78F67">
        <w:rPr>
          <w:rFonts w:ascii="Calibri" w:eastAsia="Calibri" w:hAnsi="Calibri" w:cs="Calibri"/>
        </w:rPr>
        <w:t>Up</w:t>
      </w:r>
      <w:r w:rsidRPr="07D78F67">
        <w:rPr>
          <w:rFonts w:ascii="Calibri" w:eastAsia="Calibri" w:hAnsi="Calibri" w:cs="Calibri"/>
        </w:rPr>
        <w:t xml:space="preserve"> Policy. There may also be times when trainees are complicit in perpetuating systemic racism during assessment work. The Lancaster DClinPsy expects this to be identified by markers and responded to in a way which fosters accountability and learning and supports change.</w:t>
      </w:r>
    </w:p>
    <w:p w14:paraId="67C54444" w14:textId="3D4390A9" w:rsidR="424A00BB" w:rsidRPr="00C339E4" w:rsidRDefault="424A00BB" w:rsidP="4850BDEE">
      <w:pPr>
        <w:rPr>
          <w:b/>
          <w:bCs/>
        </w:rPr>
      </w:pPr>
      <w:r w:rsidRPr="4850BDEE">
        <w:rPr>
          <w:rFonts w:ascii="Calibri" w:eastAsia="Calibri" w:hAnsi="Calibri" w:cs="Calibri"/>
        </w:rPr>
        <w:t xml:space="preserve"> </w:t>
      </w:r>
      <w:r w:rsidR="00E455E1">
        <w:rPr>
          <w:rFonts w:ascii="Calibri" w:eastAsia="Calibri" w:hAnsi="Calibri" w:cs="Calibri"/>
          <w:b/>
          <w:bCs/>
        </w:rPr>
        <w:t xml:space="preserve">5.1 </w:t>
      </w:r>
      <w:r w:rsidRPr="00C339E4">
        <w:rPr>
          <w:rFonts w:ascii="Calibri" w:eastAsia="Calibri" w:hAnsi="Calibri" w:cs="Calibri"/>
          <w:b/>
          <w:bCs/>
        </w:rPr>
        <w:t>Marker Training</w:t>
      </w:r>
    </w:p>
    <w:p w14:paraId="4EAFC319" w14:textId="7CAD7E22" w:rsidR="424A00BB" w:rsidRDefault="424A00BB" w:rsidP="4850BDEE">
      <w:r w:rsidRPr="4850BDEE">
        <w:rPr>
          <w:rFonts w:ascii="Calibri" w:eastAsia="Calibri" w:hAnsi="Calibri" w:cs="Calibri"/>
        </w:rPr>
        <w:t xml:space="preserve">Marker training for all assignments will involve discussion of implicit bias and racism. Markers are encouraged to speak with the assignment </w:t>
      </w:r>
      <w:r w:rsidR="009B736D" w:rsidRPr="4850BDEE">
        <w:rPr>
          <w:rFonts w:ascii="Calibri" w:eastAsia="Calibri" w:hAnsi="Calibri" w:cs="Calibri"/>
        </w:rPr>
        <w:t>coordinator</w:t>
      </w:r>
      <w:r w:rsidRPr="4850BDEE">
        <w:rPr>
          <w:rFonts w:ascii="Calibri" w:eastAsia="Calibri" w:hAnsi="Calibri" w:cs="Calibri"/>
        </w:rPr>
        <w:t xml:space="preserve"> if they need support and guidance in relation to any issue, including racism. </w:t>
      </w:r>
    </w:p>
    <w:p w14:paraId="0B12D627" w14:textId="2EE878B9" w:rsidR="424A00BB" w:rsidRPr="00C339E4" w:rsidRDefault="00E455E1" w:rsidP="4850BDEE">
      <w:pPr>
        <w:rPr>
          <w:b/>
          <w:bCs/>
        </w:rPr>
      </w:pPr>
      <w:r>
        <w:rPr>
          <w:rFonts w:ascii="Calibri" w:eastAsia="Calibri" w:hAnsi="Calibri" w:cs="Calibri"/>
          <w:b/>
          <w:bCs/>
        </w:rPr>
        <w:t xml:space="preserve">5.2 </w:t>
      </w:r>
      <w:r w:rsidR="424A00BB" w:rsidRPr="00C339E4">
        <w:rPr>
          <w:rFonts w:ascii="Calibri" w:eastAsia="Calibri" w:hAnsi="Calibri" w:cs="Calibri"/>
          <w:b/>
          <w:bCs/>
        </w:rPr>
        <w:t>Assignment Teaching</w:t>
      </w:r>
    </w:p>
    <w:p w14:paraId="5FAAA45C" w14:textId="1BCA4851" w:rsidR="424A00BB" w:rsidRDefault="424A00BB" w:rsidP="4BA350DA">
      <w:pPr>
        <w:rPr>
          <w:rFonts w:ascii="Calibri" w:eastAsia="Calibri" w:hAnsi="Calibri" w:cs="Calibri"/>
        </w:rPr>
      </w:pPr>
      <w:r w:rsidRPr="7F216BB1">
        <w:rPr>
          <w:rFonts w:ascii="Calibri" w:eastAsia="Calibri" w:hAnsi="Calibri" w:cs="Calibri"/>
        </w:rPr>
        <w:t>Assessment teaching informs trainees of the marking criteria for each specific assignment. This marking criteria (domains), includes demonstration of cultural sensitivity and critical thinking. Teaching will inform trainees that discrimination or systemic racism could be commented on as part of the feedback they receive for the assignment, and it could be commented on even if the trainee has not commented on it themselves in the assignment. In assignments where trainees work with LSCFT colleagues (</w:t>
      </w:r>
      <w:r w:rsidR="0DBC3D21" w:rsidRPr="7F216BB1">
        <w:rPr>
          <w:rFonts w:ascii="Calibri" w:eastAsia="Calibri" w:hAnsi="Calibri" w:cs="Calibri"/>
        </w:rPr>
        <w:t>e.g.,</w:t>
      </w:r>
      <w:r w:rsidRPr="7F216BB1">
        <w:rPr>
          <w:rFonts w:ascii="Calibri" w:eastAsia="Calibri" w:hAnsi="Calibri" w:cs="Calibri"/>
        </w:rPr>
        <w:t xml:space="preserve"> SIPP), trainees will be encouraged to notice and comment if they observe racism. If this is not possible in the moment, trainees are encouraged to raise what they have observed with their clinical tutor, placement supervisor (if on placement), or the assignment </w:t>
      </w:r>
      <w:r w:rsidR="00D939BE" w:rsidRPr="7F216BB1">
        <w:rPr>
          <w:rFonts w:ascii="Calibri" w:eastAsia="Calibri" w:hAnsi="Calibri" w:cs="Calibri"/>
        </w:rPr>
        <w:t>coordinator</w:t>
      </w:r>
      <w:r w:rsidRPr="7F216BB1">
        <w:rPr>
          <w:rFonts w:ascii="Calibri" w:eastAsia="Calibri" w:hAnsi="Calibri" w:cs="Calibri"/>
        </w:rPr>
        <w:t>.</w:t>
      </w:r>
    </w:p>
    <w:p w14:paraId="7E32A15E" w14:textId="04537141" w:rsidR="424A00BB" w:rsidRPr="00C339E4" w:rsidRDefault="00E455E1" w:rsidP="4850BDEE">
      <w:pPr>
        <w:rPr>
          <w:b/>
          <w:bCs/>
        </w:rPr>
      </w:pPr>
      <w:r>
        <w:rPr>
          <w:rFonts w:ascii="Calibri" w:eastAsia="Calibri" w:hAnsi="Calibri" w:cs="Calibri"/>
          <w:b/>
          <w:bCs/>
        </w:rPr>
        <w:t xml:space="preserve">5.3 </w:t>
      </w:r>
      <w:r w:rsidR="424A00BB" w:rsidRPr="00C339E4">
        <w:rPr>
          <w:rFonts w:ascii="Calibri" w:eastAsia="Calibri" w:hAnsi="Calibri" w:cs="Calibri"/>
          <w:b/>
          <w:bCs/>
        </w:rPr>
        <w:t>Providing Marker Feedback</w:t>
      </w:r>
    </w:p>
    <w:p w14:paraId="20E727C0" w14:textId="48044EF5" w:rsidR="424A00BB" w:rsidRDefault="6F0DEF2F" w:rsidP="4BA350DA">
      <w:pPr>
        <w:rPr>
          <w:rFonts w:ascii="Calibri" w:eastAsia="Calibri" w:hAnsi="Calibri" w:cs="Calibri"/>
        </w:rPr>
      </w:pPr>
      <w:r w:rsidRPr="7F216BB1">
        <w:rPr>
          <w:rFonts w:ascii="Calibri" w:eastAsia="Calibri" w:hAnsi="Calibri" w:cs="Calibri"/>
        </w:rPr>
        <w:t>Issues of racism and discrimination in assessment work submitted by a trainee can sometimes b</w:t>
      </w:r>
      <w:r w:rsidR="0E5FD994" w:rsidRPr="7F216BB1">
        <w:rPr>
          <w:rFonts w:ascii="Calibri" w:eastAsia="Calibri" w:hAnsi="Calibri" w:cs="Calibri"/>
        </w:rPr>
        <w:t>e</w:t>
      </w:r>
      <w:r w:rsidRPr="7F216BB1">
        <w:rPr>
          <w:rFonts w:ascii="Calibri" w:eastAsia="Calibri" w:hAnsi="Calibri" w:cs="Calibri"/>
        </w:rPr>
        <w:t xml:space="preserve"> subtle, and when necessarily limited information is presented in the work, it can be difficult for markers to form confident conclusions. Where markers think there is evidence of microaggressions, unconscious bias that could result in harm, and/or white silence by the trainee, this will be communicated in feedback to the trainee. This will be done with the intention of supporting learning and understanding and with an awareness of the wider context of the culture in which we live. It does not necessarily mean the assignment will be given a fail mark. </w:t>
      </w:r>
    </w:p>
    <w:p w14:paraId="4F6687AB" w14:textId="010E980A" w:rsidR="424A00BB" w:rsidRDefault="424A00BB" w:rsidP="4850BDEE">
      <w:r w:rsidRPr="4850BDEE">
        <w:rPr>
          <w:rFonts w:ascii="Calibri" w:eastAsia="Calibri" w:hAnsi="Calibri" w:cs="Calibri"/>
        </w:rPr>
        <w:t xml:space="preserve">If there are incidences of racism or discrimination in an assignment that are deemed by markers to constitute unprofessional behaviour by the trainee, these will be commented on in the ‘professional behaviour’ domain. In this situation, markers should inform the assignment </w:t>
      </w:r>
      <w:r w:rsidR="00365293" w:rsidRPr="4850BDEE">
        <w:rPr>
          <w:rFonts w:ascii="Calibri" w:eastAsia="Calibri" w:hAnsi="Calibri" w:cs="Calibri"/>
        </w:rPr>
        <w:t>coordinator</w:t>
      </w:r>
      <w:r w:rsidRPr="4850BDEE">
        <w:rPr>
          <w:rFonts w:ascii="Calibri" w:eastAsia="Calibri" w:hAnsi="Calibri" w:cs="Calibri"/>
        </w:rPr>
        <w:t xml:space="preserve">. The assignment </w:t>
      </w:r>
      <w:r w:rsidR="00365293" w:rsidRPr="4850BDEE">
        <w:rPr>
          <w:rFonts w:ascii="Calibri" w:eastAsia="Calibri" w:hAnsi="Calibri" w:cs="Calibri"/>
        </w:rPr>
        <w:t>coordinator</w:t>
      </w:r>
      <w:r w:rsidRPr="4850BDEE">
        <w:rPr>
          <w:rFonts w:ascii="Calibri" w:eastAsia="Calibri" w:hAnsi="Calibri" w:cs="Calibri"/>
        </w:rPr>
        <w:t xml:space="preserve"> will review the work, inform the trainee’s clinical tutor, and inform the clinical director. A formal concerns process may be considered</w:t>
      </w:r>
      <w:r w:rsidR="00365293">
        <w:rPr>
          <w:rFonts w:ascii="Calibri" w:eastAsia="Calibri" w:hAnsi="Calibri" w:cs="Calibri"/>
        </w:rPr>
        <w:t xml:space="preserve"> </w:t>
      </w:r>
      <w:r w:rsidRPr="4850BDEE">
        <w:rPr>
          <w:rFonts w:ascii="Calibri" w:eastAsia="Calibri" w:hAnsi="Calibri" w:cs="Calibri"/>
        </w:rPr>
        <w:t>(</w:t>
      </w:r>
      <w:r w:rsidR="00EF18CC">
        <w:rPr>
          <w:rFonts w:ascii="Calibri" w:eastAsia="Calibri" w:hAnsi="Calibri" w:cs="Calibri"/>
        </w:rPr>
        <w:t>please see DClinPsy Guidelines for Professional Behaviour)</w:t>
      </w:r>
    </w:p>
    <w:p w14:paraId="3A6CBFB2" w14:textId="2F2726F1" w:rsidR="424A00BB" w:rsidRDefault="424A00BB" w:rsidP="4BA350DA">
      <w:pPr>
        <w:rPr>
          <w:rFonts w:ascii="Calibri" w:eastAsia="Calibri" w:hAnsi="Calibri" w:cs="Calibri"/>
        </w:rPr>
      </w:pPr>
      <w:r w:rsidRPr="4BA350DA">
        <w:rPr>
          <w:rFonts w:ascii="Calibri" w:eastAsia="Calibri" w:hAnsi="Calibri" w:cs="Calibri"/>
        </w:rPr>
        <w:t>Where markers think that a trainee from the global majority may have experienced racism in assignment work (</w:t>
      </w:r>
      <w:r w:rsidR="50D354E8" w:rsidRPr="4BA350DA">
        <w:rPr>
          <w:rFonts w:ascii="Calibri" w:eastAsia="Calibri" w:hAnsi="Calibri" w:cs="Calibri"/>
        </w:rPr>
        <w:t>e.g.,</w:t>
      </w:r>
      <w:r w:rsidRPr="4BA350DA">
        <w:rPr>
          <w:rFonts w:ascii="Calibri" w:eastAsia="Calibri" w:hAnsi="Calibri" w:cs="Calibri"/>
        </w:rPr>
        <w:t xml:space="preserve"> a microaggression by a client observed in a PALS recording), this will be communicated in the feedback. As it is not possible for the markers to know the experience of the trainee, or even whether the trainee experienced it as racism, feedback will be offered tentatively. The markers are encouraged to speak to the assignment </w:t>
      </w:r>
      <w:r w:rsidR="00C5684F" w:rsidRPr="4BA350DA">
        <w:rPr>
          <w:rFonts w:ascii="Calibri" w:eastAsia="Calibri" w:hAnsi="Calibri" w:cs="Calibri"/>
        </w:rPr>
        <w:t>coordinator</w:t>
      </w:r>
      <w:r w:rsidRPr="4BA350DA">
        <w:rPr>
          <w:rFonts w:ascii="Calibri" w:eastAsia="Calibri" w:hAnsi="Calibri" w:cs="Calibri"/>
        </w:rPr>
        <w:t>, who may pass on the information to the trainee’s clinical and research tutor, so that they can offer support. In this situation, the experience of the trainee from the global majority will be central and a plan will be created collaboratively. It may be that no further discussion is needed, or, conversely, that following discussion the trainee wishes for further action to be taken. The nature of action will depend on the specific situation. If it occurred on placement, it may involve raising it with the trainee’s placement supervisor (see Freedom to Speak out policy). The trainee may also be offered other forms of support, such as through the ADIG, or peer group for trainees who experience racism.</w:t>
      </w:r>
    </w:p>
    <w:p w14:paraId="7CCF1D5E" w14:textId="77B71CDE" w:rsidR="424A00BB" w:rsidRPr="00C339E4" w:rsidRDefault="00E455E1" w:rsidP="4850BDEE">
      <w:pPr>
        <w:rPr>
          <w:b/>
          <w:bCs/>
        </w:rPr>
      </w:pPr>
      <w:r>
        <w:rPr>
          <w:rFonts w:ascii="Calibri" w:eastAsia="Calibri" w:hAnsi="Calibri" w:cs="Calibri"/>
          <w:b/>
          <w:bCs/>
        </w:rPr>
        <w:t>5.4</w:t>
      </w:r>
      <w:r w:rsidR="424A00BB" w:rsidRPr="00C339E4">
        <w:rPr>
          <w:rFonts w:ascii="Calibri" w:eastAsia="Calibri" w:hAnsi="Calibri" w:cs="Calibri"/>
          <w:b/>
          <w:bCs/>
        </w:rPr>
        <w:t xml:space="preserve"> What do Trainees Do with Feedback</w:t>
      </w:r>
    </w:p>
    <w:p w14:paraId="58AE0040" w14:textId="601BB11F" w:rsidR="424A00BB" w:rsidRDefault="424A00BB" w:rsidP="4BA350DA">
      <w:pPr>
        <w:rPr>
          <w:rFonts w:ascii="Calibri" w:eastAsia="Calibri" w:hAnsi="Calibri" w:cs="Calibri"/>
        </w:rPr>
      </w:pPr>
      <w:r w:rsidRPr="46C1072B">
        <w:rPr>
          <w:rFonts w:ascii="Calibri" w:eastAsia="Calibri" w:hAnsi="Calibri" w:cs="Calibri"/>
        </w:rPr>
        <w:t xml:space="preserve">Trainees are encouraged to speak with their clinical and/or research tutor if they need support with thinking through and making sense of the feedback they receive on an assignment, including relating to racism. As part of the support they offer, tutors may </w:t>
      </w:r>
      <w:r w:rsidR="41FC0EF6" w:rsidRPr="46C1072B">
        <w:rPr>
          <w:rFonts w:ascii="Calibri" w:eastAsia="Calibri" w:hAnsi="Calibri" w:cs="Calibri"/>
        </w:rPr>
        <w:t>read</w:t>
      </w:r>
      <w:r w:rsidRPr="46C1072B">
        <w:rPr>
          <w:rFonts w:ascii="Calibri" w:eastAsia="Calibri" w:hAnsi="Calibri" w:cs="Calibri"/>
        </w:rPr>
        <w:t xml:space="preserve"> parts of the work and feedback themselves. Discussion with tutors should be of a supportive nature and with the intention of fostering trainee development.</w:t>
      </w:r>
    </w:p>
    <w:p w14:paraId="74CC153E" w14:textId="2EA8B3B9" w:rsidR="4850BDEE" w:rsidRDefault="4850BDEE" w:rsidP="4850BDEE">
      <w:pPr>
        <w:rPr>
          <w:rFonts w:ascii="Calibri" w:eastAsia="Calibri" w:hAnsi="Calibri" w:cs="Calibri"/>
        </w:rPr>
      </w:pPr>
    </w:p>
    <w:p w14:paraId="0A6F1161" w14:textId="26705F5A" w:rsidR="4850BDEE" w:rsidRPr="0002657E" w:rsidRDefault="00E87050" w:rsidP="00E87050">
      <w:pPr>
        <w:jc w:val="center"/>
        <w:rPr>
          <w:b/>
          <w:bCs/>
        </w:rPr>
      </w:pPr>
      <w:r w:rsidRPr="0002657E">
        <w:rPr>
          <w:b/>
          <w:bCs/>
        </w:rPr>
        <w:t>References</w:t>
      </w:r>
    </w:p>
    <w:p w14:paraId="09E3A450" w14:textId="6E1FF8FB" w:rsidR="004E634F" w:rsidRPr="003B2E08" w:rsidRDefault="0013073A" w:rsidP="4BA350DA">
      <w:pPr>
        <w:rPr>
          <w:i/>
          <w:iCs/>
        </w:rPr>
      </w:pPr>
      <w:r>
        <w:t>Reid, N.</w:t>
      </w:r>
      <w:r w:rsidR="00DF3E04">
        <w:t xml:space="preserve"> (2021). </w:t>
      </w:r>
      <w:r w:rsidR="00DF3E04" w:rsidRPr="4BA350DA">
        <w:rPr>
          <w:i/>
          <w:iCs/>
        </w:rPr>
        <w:t>The Good Ally</w:t>
      </w:r>
      <w:r w:rsidR="009B4026" w:rsidRPr="4BA350DA">
        <w:rPr>
          <w:i/>
          <w:iCs/>
        </w:rPr>
        <w:t>: a guided anti-racism journey from bystander to change</w:t>
      </w:r>
      <w:r w:rsidR="003B2E08" w:rsidRPr="4BA350DA">
        <w:rPr>
          <w:i/>
          <w:iCs/>
        </w:rPr>
        <w:t xml:space="preserve"> </w:t>
      </w:r>
      <w:r w:rsidR="009B4026" w:rsidRPr="4BA350DA">
        <w:rPr>
          <w:i/>
          <w:iCs/>
        </w:rPr>
        <w:t>marker</w:t>
      </w:r>
      <w:r w:rsidR="003B2E08" w:rsidRPr="4BA350DA">
        <w:rPr>
          <w:i/>
          <w:iCs/>
        </w:rPr>
        <w:t xml:space="preserve">. </w:t>
      </w:r>
      <w:r w:rsidR="003B2E08">
        <w:t>HarperCollins Publishers:</w:t>
      </w:r>
      <w:r w:rsidR="0002657E">
        <w:t xml:space="preserve"> New York</w:t>
      </w:r>
      <w:r w:rsidR="6D198570">
        <w:t xml:space="preserve">. </w:t>
      </w:r>
    </w:p>
    <w:p w14:paraId="5CEEE6D3" w14:textId="18C4E087" w:rsidR="00E87050" w:rsidRDefault="00E87050" w:rsidP="00E87050">
      <w:proofErr w:type="spellStart"/>
      <w:r>
        <w:t>Tulshyan</w:t>
      </w:r>
      <w:proofErr w:type="spellEnd"/>
      <w:r>
        <w:t xml:space="preserve">, R. (2022). </w:t>
      </w:r>
      <w:r w:rsidR="00BB1201" w:rsidRPr="4BA350DA">
        <w:rPr>
          <w:i/>
          <w:iCs/>
          <w:lang w:val="en-GB"/>
        </w:rPr>
        <w:t>We Need to Retire the Term “Microaggressions</w:t>
      </w:r>
      <w:r w:rsidR="06F9A7FA" w:rsidRPr="4BA350DA">
        <w:rPr>
          <w:i/>
          <w:iCs/>
          <w:lang w:val="en-GB"/>
        </w:rPr>
        <w:t>.”</w:t>
      </w:r>
      <w:r w:rsidR="00BB1201" w:rsidRPr="4BA350DA">
        <w:rPr>
          <w:i/>
          <w:iCs/>
          <w:lang w:val="en-GB"/>
        </w:rPr>
        <w:t xml:space="preserve"> </w:t>
      </w:r>
      <w:r w:rsidR="00BB1201" w:rsidRPr="4BA350DA">
        <w:rPr>
          <w:lang w:val="en-GB"/>
        </w:rPr>
        <w:t>Harvard Business Review</w:t>
      </w:r>
      <w:r w:rsidR="004E634F" w:rsidRPr="4BA350DA">
        <w:rPr>
          <w:lang w:val="en-GB"/>
        </w:rPr>
        <w:t xml:space="preserve">. </w:t>
      </w:r>
      <w:hyperlink r:id="rId23" w:history="1">
        <w:r w:rsidR="001370E5" w:rsidRPr="009D1662">
          <w:rPr>
            <w:rStyle w:val="Hyperlink"/>
          </w:rPr>
          <w:t>https://hbr.org/2022/03/we-need-to-retire-the-term-microaggressions</w:t>
        </w:r>
      </w:hyperlink>
    </w:p>
    <w:p w14:paraId="789C031D" w14:textId="77777777" w:rsidR="001370E5" w:rsidRDefault="001370E5" w:rsidP="00E87050"/>
    <w:p w14:paraId="06FD4EAD" w14:textId="77777777" w:rsidR="001370E5" w:rsidRDefault="001370E5" w:rsidP="00E87050"/>
    <w:p w14:paraId="63B312D5" w14:textId="77777777" w:rsidR="001370E5" w:rsidRDefault="001370E5" w:rsidP="00E87050"/>
    <w:p w14:paraId="0DF4D56B" w14:textId="77777777" w:rsidR="001370E5" w:rsidRDefault="001370E5" w:rsidP="00E87050"/>
    <w:p w14:paraId="5AA98899" w14:textId="77777777" w:rsidR="001370E5" w:rsidRDefault="001370E5" w:rsidP="00E87050"/>
    <w:p w14:paraId="1732B385" w14:textId="77777777" w:rsidR="001370E5" w:rsidRDefault="001370E5" w:rsidP="00E87050"/>
    <w:p w14:paraId="5748BCFD" w14:textId="600488CF" w:rsidR="001370E5" w:rsidRDefault="001370E5" w:rsidP="001370E5">
      <w:pPr>
        <w:jc w:val="center"/>
        <w:rPr>
          <w:b/>
          <w:bCs/>
        </w:rPr>
      </w:pPr>
      <w:r w:rsidRPr="00B41530">
        <w:rPr>
          <w:b/>
          <w:bCs/>
        </w:rPr>
        <w:t>Appendices</w:t>
      </w:r>
    </w:p>
    <w:p w14:paraId="69E54428" w14:textId="52DB380C" w:rsidR="00B6318C" w:rsidRDefault="00B6318C" w:rsidP="001370E5">
      <w:pPr>
        <w:jc w:val="center"/>
        <w:rPr>
          <w:b/>
          <w:bCs/>
        </w:rPr>
      </w:pPr>
      <w:r>
        <w:rPr>
          <w:b/>
          <w:bCs/>
        </w:rPr>
        <w:t>Appendix A</w:t>
      </w:r>
    </w:p>
    <w:p w14:paraId="6217C38B" w14:textId="55261B33" w:rsidR="00EB225C" w:rsidRDefault="00EB225C" w:rsidP="00EB225C">
      <w:pPr>
        <w:rPr>
          <w:b/>
          <w:bCs/>
        </w:rPr>
      </w:pPr>
      <w:r w:rsidRPr="07D78F67">
        <w:rPr>
          <w:b/>
          <w:bCs/>
        </w:rPr>
        <w:t xml:space="preserve">Training </w:t>
      </w:r>
    </w:p>
    <w:p w14:paraId="44B58B54" w14:textId="77777777" w:rsidR="00EB225C" w:rsidRDefault="00EB225C" w:rsidP="00EB225C">
      <w:r>
        <w:t xml:space="preserve">Staff in the DClinPsy programme are currently receiving Addressing Whiteness training which should be completed by December 2024, with ongoing forums available to continue reflection and action on addressing Whiteness. Various members of the staff team, and in particular staff members who are members of ARAG, have completed external courses on Anti-Racism and continue to access CPD for anti-racism work. </w:t>
      </w:r>
    </w:p>
    <w:p w14:paraId="03AEFB92" w14:textId="77777777" w:rsidR="00EB225C" w:rsidRDefault="00EB225C" w:rsidP="00EB225C">
      <w:proofErr w:type="gramStart"/>
      <w:r>
        <w:t>In order to</w:t>
      </w:r>
      <w:proofErr w:type="gramEnd"/>
      <w:r>
        <w:t xml:space="preserve"> offer a Lancaster trainee placement, clinicians must complete introductory supervisor training provided by either Lancaster, Liverpool, or Manchester programmes. In 2021, the Lancaster programme extended their introductory supervisor training from three days to four, with the introduction of a day dedicated to the subject of anti-racism in supervision. </w:t>
      </w:r>
      <w:proofErr w:type="gramStart"/>
      <w:r>
        <w:t>Since</w:t>
      </w:r>
      <w:proofErr w:type="gramEnd"/>
      <w:r>
        <w:t xml:space="preserve"> 2021, we have offered an advanced supervisor workshop on Power, Privilege, and Inclusivity. Whilst this does not focus explicitly on anti-racism, attendees are asked to reflect on privilege, unconscious bias, and cross-cultural supervision, which leads racism to be raised as a topic within workshop discussions.</w:t>
      </w:r>
    </w:p>
    <w:p w14:paraId="6AF5D2A6" w14:textId="77777777" w:rsidR="00EB225C" w:rsidRDefault="00EB225C" w:rsidP="00EB225C">
      <w:r>
        <w:t xml:space="preserve">It is important to acknowledge that just attending training does not mean a person will not be explicitly or implicitly racist; anti- racist practice is much wider than training events alone. </w:t>
      </w:r>
    </w:p>
    <w:p w14:paraId="499606CE" w14:textId="77777777" w:rsidR="00B6318C" w:rsidRPr="00B41530" w:rsidRDefault="00B6318C" w:rsidP="001370E5">
      <w:pPr>
        <w:jc w:val="center"/>
        <w:rPr>
          <w:b/>
          <w:bCs/>
        </w:rPr>
      </w:pPr>
    </w:p>
    <w:p w14:paraId="35A107AC" w14:textId="2DC861D7" w:rsidR="001370E5" w:rsidRPr="00B41530" w:rsidRDefault="001370E5" w:rsidP="001370E5">
      <w:pPr>
        <w:jc w:val="center"/>
        <w:rPr>
          <w:b/>
          <w:bCs/>
        </w:rPr>
      </w:pPr>
      <w:r w:rsidRPr="00B41530">
        <w:rPr>
          <w:b/>
          <w:bCs/>
        </w:rPr>
        <w:t xml:space="preserve">Appendix </w:t>
      </w:r>
      <w:r w:rsidR="00B6318C">
        <w:rPr>
          <w:b/>
          <w:bCs/>
        </w:rPr>
        <w:t>B</w:t>
      </w:r>
    </w:p>
    <w:p w14:paraId="5EF50853" w14:textId="626741B4" w:rsidR="001370E5" w:rsidRPr="00B41530" w:rsidRDefault="001370E5" w:rsidP="001370E5">
      <w:pPr>
        <w:jc w:val="center"/>
        <w:rPr>
          <w:b/>
          <w:bCs/>
        </w:rPr>
      </w:pPr>
      <w:r w:rsidRPr="00B41530">
        <w:rPr>
          <w:b/>
          <w:bCs/>
        </w:rPr>
        <w:t xml:space="preserve">Support </w:t>
      </w:r>
      <w:proofErr w:type="spellStart"/>
      <w:r w:rsidRPr="00B41530">
        <w:rPr>
          <w:b/>
          <w:bCs/>
        </w:rPr>
        <w:t>Organisations</w:t>
      </w:r>
      <w:proofErr w:type="spellEnd"/>
    </w:p>
    <w:p w14:paraId="70F5A319" w14:textId="77777777" w:rsidR="00546065" w:rsidRPr="00546065" w:rsidRDefault="00546065" w:rsidP="00546065">
      <w:pPr>
        <w:jc w:val="center"/>
        <w:rPr>
          <w:b/>
          <w:bCs/>
          <w:lang w:val="en-GB"/>
        </w:rPr>
      </w:pPr>
      <w:r w:rsidRPr="00546065">
        <w:rPr>
          <w:b/>
          <w:bCs/>
          <w:lang w:val="en-GB"/>
        </w:rPr>
        <w:t>Aashna</w:t>
      </w:r>
    </w:p>
    <w:p w14:paraId="1A7EEE1F" w14:textId="77777777" w:rsidR="00546065" w:rsidRPr="00546065" w:rsidRDefault="00F05375" w:rsidP="00546065">
      <w:pPr>
        <w:jc w:val="center"/>
        <w:rPr>
          <w:lang w:val="en-GB"/>
        </w:rPr>
      </w:pPr>
      <w:hyperlink r:id="rId24" w:tooltip="Aashna website" w:history="1">
        <w:r w:rsidR="00546065" w:rsidRPr="00546065">
          <w:rPr>
            <w:rStyle w:val="Hyperlink"/>
            <w:lang w:val="en-GB"/>
          </w:rPr>
          <w:t>aashna.uk</w:t>
        </w:r>
      </w:hyperlink>
      <w:r w:rsidR="00546065" w:rsidRPr="00546065">
        <w:rPr>
          <w:lang w:val="en-GB"/>
        </w:rPr>
        <w:br/>
        <w:t>Provides a list of therapists working to recognise the ways in which culture, faith, religion, colour, social background, sexuality, gender and neurodiversity affect people's experiences.</w:t>
      </w:r>
    </w:p>
    <w:p w14:paraId="1281CE71" w14:textId="77777777" w:rsidR="00546065" w:rsidRPr="00546065" w:rsidRDefault="00546065" w:rsidP="00546065">
      <w:pPr>
        <w:jc w:val="center"/>
        <w:rPr>
          <w:b/>
          <w:bCs/>
          <w:lang w:val="en-GB"/>
        </w:rPr>
      </w:pPr>
      <w:r w:rsidRPr="00546065">
        <w:rPr>
          <w:b/>
          <w:bCs/>
          <w:lang w:val="en-GB"/>
        </w:rPr>
        <w:t>BAATN (The Black, African and Asian Therapy Network)</w:t>
      </w:r>
    </w:p>
    <w:p w14:paraId="18D97ADA" w14:textId="77777777" w:rsidR="00546065" w:rsidRPr="00546065" w:rsidRDefault="00F05375" w:rsidP="00546065">
      <w:pPr>
        <w:jc w:val="center"/>
        <w:rPr>
          <w:lang w:val="en-GB"/>
        </w:rPr>
      </w:pPr>
      <w:hyperlink r:id="rId25" w:tooltip="BAATN website" w:history="1">
        <w:r w:rsidR="00546065" w:rsidRPr="00546065">
          <w:rPr>
            <w:rStyle w:val="Hyperlink"/>
            <w:lang w:val="en-GB"/>
          </w:rPr>
          <w:t>baatn.org.uk</w:t>
        </w:r>
      </w:hyperlink>
      <w:r w:rsidR="00546065" w:rsidRPr="00546065">
        <w:rPr>
          <w:lang w:val="en-GB"/>
        </w:rPr>
        <w:br/>
        <w:t>Provides a list of therapists from Black, African and Asian backgrounds, and signposts to local mental health and advocacy services.</w:t>
      </w:r>
    </w:p>
    <w:p w14:paraId="4A18C486" w14:textId="77777777" w:rsidR="00546065" w:rsidRPr="00546065" w:rsidRDefault="00546065" w:rsidP="00546065">
      <w:pPr>
        <w:jc w:val="center"/>
        <w:rPr>
          <w:b/>
          <w:bCs/>
          <w:lang w:val="en-GB"/>
        </w:rPr>
      </w:pPr>
      <w:proofErr w:type="spellStart"/>
      <w:r w:rsidRPr="00546065">
        <w:rPr>
          <w:b/>
          <w:bCs/>
          <w:lang w:val="en-GB"/>
        </w:rPr>
        <w:t>BAMEStream</w:t>
      </w:r>
      <w:proofErr w:type="spellEnd"/>
      <w:r w:rsidRPr="00546065">
        <w:rPr>
          <w:b/>
          <w:bCs/>
          <w:lang w:val="en-GB"/>
        </w:rPr>
        <w:t xml:space="preserve"> Bereavement Support</w:t>
      </w:r>
    </w:p>
    <w:p w14:paraId="33381A5A" w14:textId="77777777" w:rsidR="00546065" w:rsidRPr="00546065" w:rsidRDefault="00F05375" w:rsidP="00546065">
      <w:pPr>
        <w:jc w:val="center"/>
        <w:rPr>
          <w:lang w:val="en-GB"/>
        </w:rPr>
      </w:pPr>
      <w:hyperlink r:id="rId26" w:history="1">
        <w:r w:rsidR="00546065" w:rsidRPr="00546065">
          <w:rPr>
            <w:rStyle w:val="Hyperlink"/>
            <w:lang w:val="en-GB"/>
          </w:rPr>
          <w:t>0207 263 6947</w:t>
        </w:r>
      </w:hyperlink>
      <w:r w:rsidR="00546065" w:rsidRPr="00546065">
        <w:rPr>
          <w:lang w:val="en-GB"/>
        </w:rPr>
        <w:br/>
      </w:r>
      <w:hyperlink r:id="rId27" w:tooltip="BAMEStream website - Bereavement support" w:history="1">
        <w:r w:rsidR="00546065" w:rsidRPr="00546065">
          <w:rPr>
            <w:rStyle w:val="Hyperlink"/>
            <w:lang w:val="en-GB"/>
          </w:rPr>
          <w:t>bamestream.org.uk/bereavement-support</w:t>
        </w:r>
      </w:hyperlink>
      <w:r w:rsidR="00546065" w:rsidRPr="00546065">
        <w:rPr>
          <w:lang w:val="en-GB"/>
        </w:rPr>
        <w:br/>
        <w:t>Offers free bereavement support (three sessions) for anyone aged 18 and over who identifies as Black, Asian or any other minority ethnicity who has been affected by the death of a loved one due to Covid-19. Support is delivered by </w:t>
      </w:r>
      <w:proofErr w:type="spellStart"/>
      <w:r w:rsidR="00546065" w:rsidRPr="00546065">
        <w:rPr>
          <w:lang w:val="en-GB"/>
        </w:rPr>
        <w:fldChar w:fldCharType="begin"/>
      </w:r>
      <w:r w:rsidR="00546065" w:rsidRPr="00546065">
        <w:rPr>
          <w:lang w:val="en-GB"/>
        </w:rPr>
        <w:instrText>HYPERLINK "https://www.nafsiyat.org.uk/" \o "Nafsiyat website"</w:instrText>
      </w:r>
      <w:r w:rsidR="00546065" w:rsidRPr="00546065">
        <w:rPr>
          <w:lang w:val="en-GB"/>
        </w:rPr>
      </w:r>
      <w:r w:rsidR="00546065" w:rsidRPr="00546065">
        <w:rPr>
          <w:lang w:val="en-GB"/>
        </w:rPr>
        <w:fldChar w:fldCharType="separate"/>
      </w:r>
      <w:r w:rsidR="00546065" w:rsidRPr="00546065">
        <w:rPr>
          <w:rStyle w:val="Hyperlink"/>
          <w:lang w:val="en-GB"/>
        </w:rPr>
        <w:t>Nafsiyat</w:t>
      </w:r>
      <w:proofErr w:type="spellEnd"/>
      <w:r w:rsidR="00546065" w:rsidRPr="00546065">
        <w:rPr>
          <w:rStyle w:val="Hyperlink"/>
          <w:lang w:val="en-GB"/>
        </w:rPr>
        <w:t xml:space="preserve"> Intercultural Therapy</w:t>
      </w:r>
      <w:r w:rsidR="00546065" w:rsidRPr="00546065">
        <w:fldChar w:fldCharType="end"/>
      </w:r>
      <w:r w:rsidR="00546065" w:rsidRPr="00546065">
        <w:rPr>
          <w:lang w:val="en-GB"/>
        </w:rPr>
        <w:t xml:space="preserve">. It is available in multiple </w:t>
      </w:r>
      <w:proofErr w:type="gramStart"/>
      <w:r w:rsidR="00546065" w:rsidRPr="00546065">
        <w:rPr>
          <w:lang w:val="en-GB"/>
        </w:rPr>
        <w:t>languages</w:t>
      </w:r>
      <w:proofErr w:type="gramEnd"/>
      <w:r w:rsidR="00546065" w:rsidRPr="00546065">
        <w:rPr>
          <w:lang w:val="en-GB"/>
        </w:rPr>
        <w:t xml:space="preserve"> and you can self-refer to the service.</w:t>
      </w:r>
    </w:p>
    <w:p w14:paraId="0A57C817" w14:textId="77777777" w:rsidR="00546065" w:rsidRPr="00546065" w:rsidRDefault="00546065" w:rsidP="00546065">
      <w:pPr>
        <w:jc w:val="center"/>
        <w:rPr>
          <w:b/>
          <w:bCs/>
          <w:lang w:val="en-GB"/>
        </w:rPr>
      </w:pPr>
      <w:r w:rsidRPr="00546065">
        <w:rPr>
          <w:b/>
          <w:bCs/>
          <w:lang w:val="en-GB"/>
        </w:rPr>
        <w:t>Bayo</w:t>
      </w:r>
    </w:p>
    <w:p w14:paraId="64A3C237" w14:textId="77777777" w:rsidR="00546065" w:rsidRPr="00546065" w:rsidRDefault="00F05375" w:rsidP="00546065">
      <w:pPr>
        <w:jc w:val="center"/>
        <w:rPr>
          <w:lang w:val="en-GB"/>
        </w:rPr>
      </w:pPr>
      <w:hyperlink r:id="rId28" w:history="1">
        <w:r w:rsidR="00546065" w:rsidRPr="00546065">
          <w:rPr>
            <w:rStyle w:val="Hyperlink"/>
            <w:lang w:val="en-GB"/>
          </w:rPr>
          <w:t>bayo.uk</w:t>
        </w:r>
      </w:hyperlink>
      <w:r w:rsidR="00546065" w:rsidRPr="00546065">
        <w:rPr>
          <w:lang w:val="en-GB"/>
        </w:rPr>
        <w:br/>
        <w:t>Bayo is a space to find collectives, organisations and services from across the UK that offer mental health and wellbeing support to the Black community.</w:t>
      </w:r>
    </w:p>
    <w:p w14:paraId="795EAA18" w14:textId="77777777" w:rsidR="00546065" w:rsidRPr="00546065" w:rsidRDefault="00546065" w:rsidP="00546065">
      <w:pPr>
        <w:jc w:val="center"/>
        <w:rPr>
          <w:b/>
          <w:bCs/>
          <w:lang w:val="en-GB"/>
        </w:rPr>
      </w:pPr>
      <w:r w:rsidRPr="00546065">
        <w:rPr>
          <w:b/>
          <w:bCs/>
          <w:lang w:val="en-GB"/>
        </w:rPr>
        <w:t>BLAM (Black Learning Achievement and Mental Health)</w:t>
      </w:r>
    </w:p>
    <w:p w14:paraId="3FB04D0F" w14:textId="77777777" w:rsidR="00546065" w:rsidRPr="00546065" w:rsidRDefault="00F05375" w:rsidP="00546065">
      <w:pPr>
        <w:jc w:val="center"/>
        <w:rPr>
          <w:lang w:val="en-GB"/>
        </w:rPr>
      </w:pPr>
      <w:hyperlink r:id="rId29" w:tooltip="BLAM website" w:history="1">
        <w:r w:rsidR="00546065" w:rsidRPr="00546065">
          <w:rPr>
            <w:rStyle w:val="Hyperlink"/>
            <w:lang w:val="en-GB"/>
          </w:rPr>
          <w:t>blamuk.org</w:t>
        </w:r>
      </w:hyperlink>
      <w:r w:rsidR="00546065" w:rsidRPr="00546065">
        <w:rPr>
          <w:lang w:val="en-GB"/>
        </w:rPr>
        <w:br/>
        <w:t>Offers mental health support to people from Black British communities, including racial wellness workshops. Works to embed Black British cultural heritage and African and Caribbean histories into teaching.</w:t>
      </w:r>
    </w:p>
    <w:p w14:paraId="19A8D137" w14:textId="3D84833C" w:rsidR="001370E5" w:rsidRDefault="001370E5" w:rsidP="00546065">
      <w:pPr>
        <w:jc w:val="center"/>
        <w:rPr>
          <w:b/>
          <w:bCs/>
          <w:lang w:val="en-GB"/>
        </w:rPr>
      </w:pPr>
      <w:proofErr w:type="spellStart"/>
      <w:r w:rsidRPr="001370E5">
        <w:rPr>
          <w:b/>
          <w:bCs/>
          <w:lang w:val="en-GB"/>
        </w:rPr>
        <w:t>Boloh</w:t>
      </w:r>
      <w:proofErr w:type="spellEnd"/>
      <w:r w:rsidRPr="001370E5">
        <w:rPr>
          <w:b/>
          <w:bCs/>
          <w:lang w:val="en-GB"/>
        </w:rPr>
        <w:t xml:space="preserve"> helpline</w:t>
      </w:r>
    </w:p>
    <w:p w14:paraId="33993C42" w14:textId="15B39295" w:rsidR="00F61043" w:rsidRPr="001370E5" w:rsidRDefault="00F05375" w:rsidP="00546065">
      <w:pPr>
        <w:jc w:val="center"/>
        <w:rPr>
          <w:b/>
          <w:bCs/>
          <w:lang w:val="en-GB"/>
        </w:rPr>
      </w:pPr>
      <w:hyperlink r:id="rId30">
        <w:r w:rsidR="00F61043" w:rsidRPr="46C1072B">
          <w:rPr>
            <w:rStyle w:val="Hyperlink"/>
            <w:b/>
            <w:bCs/>
          </w:rPr>
          <w:t>0800 151 2605</w:t>
        </w:r>
        <w:r w:rsidR="00F61043">
          <w:br/>
        </w:r>
      </w:hyperlink>
      <w:hyperlink r:id="rId31">
        <w:r w:rsidR="00F61043" w:rsidRPr="46C1072B">
          <w:rPr>
            <w:rStyle w:val="Hyperlink"/>
            <w:b/>
            <w:bCs/>
          </w:rPr>
          <w:t>helpline.barnardos.org.uk</w:t>
        </w:r>
        <w:r w:rsidR="00F61043">
          <w:br/>
        </w:r>
      </w:hyperlink>
      <w:r w:rsidR="00F61043">
        <w:t>A helpline and webchat for Black, Asian and Minority Ethnic children, young people, parents or carers affected by the pandemic. Offers emotional support and practical advice.</w:t>
      </w:r>
    </w:p>
    <w:p w14:paraId="00415D8C" w14:textId="2EBAA5F8" w:rsidR="2F15C2A7" w:rsidRDefault="2F15C2A7" w:rsidP="46C1072B">
      <w:pPr>
        <w:jc w:val="center"/>
        <w:rPr>
          <w:b/>
          <w:bCs/>
        </w:rPr>
      </w:pPr>
      <w:r w:rsidRPr="46C1072B">
        <w:rPr>
          <w:b/>
          <w:bCs/>
        </w:rPr>
        <w:t>CST- supporting our Jewish community</w:t>
      </w:r>
    </w:p>
    <w:p w14:paraId="46B46223" w14:textId="03520405" w:rsidR="2F15C2A7" w:rsidRDefault="2F15C2A7" w:rsidP="46C1072B">
      <w:pPr>
        <w:jc w:val="center"/>
      </w:pPr>
      <w:r>
        <w:t xml:space="preserve">You can contact the CST if you are the victim of an antisemitic </w:t>
      </w:r>
      <w:proofErr w:type="gramStart"/>
      <w:r w:rsidR="49227B7E">
        <w:t>incident,</w:t>
      </w:r>
      <w:r>
        <w:t xml:space="preserve"> or</w:t>
      </w:r>
      <w:proofErr w:type="gramEnd"/>
      <w:r>
        <w:t xml:space="preserve"> </w:t>
      </w:r>
      <w:r w:rsidR="12743815">
        <w:t>have</w:t>
      </w:r>
      <w:r>
        <w:t xml:space="preserve"> information regarding an antisemitic incident that happened to somebody else. The CST has a dedicated team that deals with antisemitic incidents and provides victim support while always respecting your confidentiality. The CST can liaise with the Police and other bodies to help ensure that any incident is dealt with properly. If you do not want to contact the Police directly, CST can do so on your behalf as a ‘Third Party Reporter’.</w:t>
      </w:r>
    </w:p>
    <w:p w14:paraId="247F422E" w14:textId="31652999" w:rsidR="2F15C2A7" w:rsidRDefault="00F05375" w:rsidP="46C1072B">
      <w:pPr>
        <w:jc w:val="center"/>
        <w:rPr>
          <w:rStyle w:val="Hyperlink"/>
        </w:rPr>
      </w:pPr>
      <w:hyperlink r:id="rId32">
        <w:r w:rsidR="2F15C2A7" w:rsidRPr="46C1072B">
          <w:rPr>
            <w:rStyle w:val="Hyperlink"/>
          </w:rPr>
          <w:t>https://cst.org.uk/</w:t>
        </w:r>
      </w:hyperlink>
    </w:p>
    <w:p w14:paraId="2E35FBAA" w14:textId="77777777" w:rsidR="001370E5" w:rsidRPr="001370E5" w:rsidRDefault="001370E5" w:rsidP="00546065">
      <w:pPr>
        <w:jc w:val="center"/>
        <w:rPr>
          <w:b/>
          <w:bCs/>
          <w:lang w:val="en-GB"/>
        </w:rPr>
      </w:pPr>
      <w:r w:rsidRPr="001370E5">
        <w:rPr>
          <w:b/>
          <w:bCs/>
          <w:lang w:val="en-GB"/>
        </w:rPr>
        <w:t>Hub of Hope</w:t>
      </w:r>
    </w:p>
    <w:p w14:paraId="68046838" w14:textId="77777777" w:rsidR="001370E5" w:rsidRPr="001370E5" w:rsidRDefault="00F05375" w:rsidP="00546065">
      <w:pPr>
        <w:jc w:val="center"/>
        <w:rPr>
          <w:lang w:val="en-GB"/>
        </w:rPr>
      </w:pPr>
      <w:hyperlink r:id="rId33" w:tooltip="Hub of Hope" w:history="1">
        <w:r w:rsidR="001370E5" w:rsidRPr="001370E5">
          <w:rPr>
            <w:rStyle w:val="Hyperlink"/>
            <w:lang w:val="en-GB"/>
          </w:rPr>
          <w:t>hubofhope.co.uk</w:t>
        </w:r>
      </w:hyperlink>
      <w:r w:rsidR="001370E5" w:rsidRPr="001370E5">
        <w:rPr>
          <w:lang w:val="en-GB"/>
        </w:rPr>
        <w:br/>
        <w:t xml:space="preserve">UK-wide mental health service database. </w:t>
      </w:r>
      <w:proofErr w:type="spellStart"/>
      <w:proofErr w:type="gramStart"/>
      <w:r w:rsidR="001370E5" w:rsidRPr="001370E5">
        <w:rPr>
          <w:lang w:val="en-GB"/>
        </w:rPr>
        <w:t>Lets</w:t>
      </w:r>
      <w:proofErr w:type="spellEnd"/>
      <w:proofErr w:type="gramEnd"/>
      <w:r w:rsidR="001370E5" w:rsidRPr="001370E5">
        <w:rPr>
          <w:lang w:val="en-GB"/>
        </w:rPr>
        <w:t xml:space="preserve"> you search for local, national, peer, community, charity, private and NHS mental health support. You can filter results to find specific kinds of support.</w:t>
      </w:r>
    </w:p>
    <w:p w14:paraId="0C1F26C8" w14:textId="77777777" w:rsidR="001370E5" w:rsidRPr="001370E5" w:rsidRDefault="001370E5" w:rsidP="00546065">
      <w:pPr>
        <w:jc w:val="center"/>
        <w:rPr>
          <w:b/>
          <w:bCs/>
          <w:lang w:val="en-GB"/>
        </w:rPr>
      </w:pPr>
      <w:r w:rsidRPr="001370E5">
        <w:rPr>
          <w:b/>
          <w:bCs/>
          <w:lang w:val="en-GB"/>
        </w:rPr>
        <w:t>Inside Out Wellbeing</w:t>
      </w:r>
    </w:p>
    <w:p w14:paraId="221F727E" w14:textId="77777777" w:rsidR="001370E5" w:rsidRPr="001370E5" w:rsidRDefault="00F05375" w:rsidP="00546065">
      <w:pPr>
        <w:jc w:val="center"/>
        <w:rPr>
          <w:lang w:val="en-GB"/>
        </w:rPr>
      </w:pPr>
      <w:hyperlink r:id="rId34" w:tooltip="Inside Out Wellbeing website" w:history="1">
        <w:r w:rsidR="001370E5" w:rsidRPr="001370E5">
          <w:rPr>
            <w:rStyle w:val="Hyperlink"/>
            <w:lang w:val="en-GB"/>
          </w:rPr>
          <w:t>insideoutwellbeing.org</w:t>
        </w:r>
      </w:hyperlink>
      <w:r w:rsidR="001370E5" w:rsidRPr="001370E5">
        <w:rPr>
          <w:lang w:val="en-GB"/>
        </w:rPr>
        <w:br/>
        <w:t xml:space="preserve">Provides </w:t>
      </w:r>
      <w:proofErr w:type="gramStart"/>
      <w:r w:rsidR="001370E5" w:rsidRPr="001370E5">
        <w:rPr>
          <w:lang w:val="en-GB"/>
        </w:rPr>
        <w:t>culturally-informed</w:t>
      </w:r>
      <w:proofErr w:type="gramEnd"/>
      <w:r w:rsidR="001370E5" w:rsidRPr="001370E5">
        <w:rPr>
          <w:lang w:val="en-GB"/>
        </w:rPr>
        <w:t xml:space="preserve"> wellbeing talks and workshops, including sessions on racial wellness.</w:t>
      </w:r>
    </w:p>
    <w:p w14:paraId="2B780937" w14:textId="77777777" w:rsidR="001370E5" w:rsidRPr="001370E5" w:rsidRDefault="001370E5" w:rsidP="00546065">
      <w:pPr>
        <w:jc w:val="center"/>
        <w:rPr>
          <w:b/>
          <w:bCs/>
          <w:lang w:val="en-GB"/>
        </w:rPr>
      </w:pPr>
      <w:r w:rsidRPr="001370E5">
        <w:rPr>
          <w:b/>
          <w:bCs/>
          <w:lang w:val="en-GB"/>
        </w:rPr>
        <w:t>Inspirited Minds</w:t>
      </w:r>
    </w:p>
    <w:p w14:paraId="37065AB9" w14:textId="77777777" w:rsidR="001370E5" w:rsidRPr="001370E5" w:rsidRDefault="00F05375" w:rsidP="00546065">
      <w:pPr>
        <w:jc w:val="center"/>
        <w:rPr>
          <w:lang w:val="en-GB"/>
        </w:rPr>
      </w:pPr>
      <w:hyperlink r:id="rId35" w:tooltip="Inspirited Minds website" w:history="1">
        <w:r w:rsidR="001370E5" w:rsidRPr="001370E5">
          <w:rPr>
            <w:rStyle w:val="Hyperlink"/>
            <w:lang w:val="en-GB"/>
          </w:rPr>
          <w:t>inspiritedminds.org.uk</w:t>
        </w:r>
      </w:hyperlink>
      <w:r w:rsidR="001370E5" w:rsidRPr="001370E5">
        <w:rPr>
          <w:lang w:val="en-GB"/>
        </w:rPr>
        <w:br/>
        <w:t>Offers private counselling services for Muslim communities.</w:t>
      </w:r>
    </w:p>
    <w:p w14:paraId="09D33996" w14:textId="77777777" w:rsidR="001370E5" w:rsidRPr="001370E5" w:rsidRDefault="001370E5" w:rsidP="00546065">
      <w:pPr>
        <w:jc w:val="center"/>
        <w:rPr>
          <w:b/>
          <w:bCs/>
          <w:lang w:val="en-GB"/>
        </w:rPr>
      </w:pPr>
      <w:r w:rsidRPr="001370E5">
        <w:rPr>
          <w:b/>
          <w:bCs/>
          <w:lang w:val="en-GB"/>
        </w:rPr>
        <w:t>Jami</w:t>
      </w:r>
    </w:p>
    <w:p w14:paraId="0754E2D2" w14:textId="77777777" w:rsidR="001370E5" w:rsidRPr="001370E5" w:rsidRDefault="00F05375" w:rsidP="00546065">
      <w:pPr>
        <w:jc w:val="center"/>
        <w:rPr>
          <w:lang w:val="en-GB"/>
        </w:rPr>
      </w:pPr>
      <w:hyperlink r:id="rId36" w:history="1">
        <w:r w:rsidR="001370E5" w:rsidRPr="001370E5">
          <w:rPr>
            <w:rStyle w:val="Hyperlink"/>
            <w:lang w:val="en-GB"/>
          </w:rPr>
          <w:t>020 8458 2223</w:t>
        </w:r>
      </w:hyperlink>
      <w:r w:rsidR="001370E5" w:rsidRPr="001370E5">
        <w:rPr>
          <w:lang w:val="en-GB"/>
        </w:rPr>
        <w:br/>
      </w:r>
      <w:hyperlink r:id="rId37" w:history="1">
        <w:r w:rsidR="001370E5" w:rsidRPr="001370E5">
          <w:rPr>
            <w:rStyle w:val="Hyperlink"/>
            <w:lang w:val="en-GB"/>
          </w:rPr>
          <w:t>jamiuk.org</w:t>
        </w:r>
      </w:hyperlink>
      <w:r w:rsidR="001370E5" w:rsidRPr="001370E5">
        <w:rPr>
          <w:lang w:val="en-GB"/>
        </w:rPr>
        <w:br/>
        <w:t>Provides mental health support for the Jewish community through online services, community hubs, recovery support plans and education.</w:t>
      </w:r>
    </w:p>
    <w:p w14:paraId="5E8E5606" w14:textId="77777777" w:rsidR="001370E5" w:rsidRPr="001370E5" w:rsidRDefault="001370E5" w:rsidP="00546065">
      <w:pPr>
        <w:jc w:val="center"/>
        <w:rPr>
          <w:b/>
          <w:bCs/>
          <w:lang w:val="en-GB"/>
        </w:rPr>
      </w:pPr>
      <w:r w:rsidRPr="001370E5">
        <w:rPr>
          <w:b/>
          <w:bCs/>
          <w:lang w:val="en-GB"/>
        </w:rPr>
        <w:t>Muslim Community Helpline</w:t>
      </w:r>
    </w:p>
    <w:p w14:paraId="158705D0" w14:textId="77777777" w:rsidR="001370E5" w:rsidRPr="001370E5" w:rsidRDefault="00F05375" w:rsidP="00546065">
      <w:pPr>
        <w:jc w:val="center"/>
        <w:rPr>
          <w:lang w:val="en-GB"/>
        </w:rPr>
      </w:pPr>
      <w:hyperlink r:id="rId38" w:history="1">
        <w:r w:rsidR="001370E5" w:rsidRPr="001370E5">
          <w:rPr>
            <w:rStyle w:val="Hyperlink"/>
            <w:lang w:val="en-GB"/>
          </w:rPr>
          <w:t>020 8908 6715</w:t>
        </w:r>
      </w:hyperlink>
      <w:r w:rsidR="001370E5" w:rsidRPr="001370E5">
        <w:rPr>
          <w:lang w:val="en-GB"/>
        </w:rPr>
        <w:t> or </w:t>
      </w:r>
      <w:hyperlink r:id="rId39" w:history="1">
        <w:r w:rsidR="001370E5" w:rsidRPr="001370E5">
          <w:rPr>
            <w:rStyle w:val="Hyperlink"/>
            <w:lang w:val="en-GB"/>
          </w:rPr>
          <w:t>020 8904 8193</w:t>
        </w:r>
      </w:hyperlink>
      <w:r w:rsidR="001370E5" w:rsidRPr="001370E5">
        <w:rPr>
          <w:lang w:val="en-GB"/>
        </w:rPr>
        <w:br/>
      </w:r>
      <w:hyperlink r:id="rId40" w:tooltip="Muslim Community Helpline website" w:history="1">
        <w:r w:rsidR="001370E5" w:rsidRPr="001370E5">
          <w:rPr>
            <w:rStyle w:val="Hyperlink"/>
            <w:lang w:val="en-GB"/>
          </w:rPr>
          <w:t>muslimcommunityhelpline.org.uk</w:t>
        </w:r>
      </w:hyperlink>
      <w:r w:rsidR="001370E5" w:rsidRPr="001370E5">
        <w:rPr>
          <w:lang w:val="en-GB"/>
        </w:rPr>
        <w:br/>
        <w:t>Provides listening and emotional support for members of the Muslim community.</w:t>
      </w:r>
    </w:p>
    <w:p w14:paraId="2963AEDD" w14:textId="77777777" w:rsidR="001370E5" w:rsidRPr="001370E5" w:rsidRDefault="001370E5" w:rsidP="00546065">
      <w:pPr>
        <w:jc w:val="center"/>
        <w:rPr>
          <w:b/>
          <w:bCs/>
          <w:lang w:val="en-GB"/>
        </w:rPr>
      </w:pPr>
      <w:r w:rsidRPr="001370E5">
        <w:rPr>
          <w:b/>
          <w:bCs/>
          <w:lang w:val="en-GB"/>
        </w:rPr>
        <w:t>Rethink Mental Illness</w:t>
      </w:r>
    </w:p>
    <w:p w14:paraId="70381206" w14:textId="77777777" w:rsidR="001370E5" w:rsidRPr="001370E5" w:rsidRDefault="00F05375" w:rsidP="00546065">
      <w:pPr>
        <w:jc w:val="center"/>
        <w:rPr>
          <w:lang w:val="en-GB"/>
        </w:rPr>
      </w:pPr>
      <w:hyperlink r:id="rId41" w:history="1">
        <w:r w:rsidR="001370E5" w:rsidRPr="001370E5">
          <w:rPr>
            <w:rStyle w:val="Hyperlink"/>
            <w:lang w:val="en-GB"/>
          </w:rPr>
          <w:t>0808 801 0525</w:t>
        </w:r>
      </w:hyperlink>
      <w:r w:rsidR="001370E5" w:rsidRPr="001370E5">
        <w:rPr>
          <w:lang w:val="en-GB"/>
        </w:rPr>
        <w:br/>
      </w:r>
      <w:hyperlink r:id="rId42" w:history="1">
        <w:r w:rsidR="001370E5" w:rsidRPr="001370E5">
          <w:rPr>
            <w:rStyle w:val="Hyperlink"/>
            <w:lang w:val="en-GB"/>
          </w:rPr>
          <w:t>rethink.org</w:t>
        </w:r>
      </w:hyperlink>
      <w:r w:rsidR="001370E5" w:rsidRPr="001370E5">
        <w:rPr>
          <w:lang w:val="en-GB"/>
        </w:rPr>
        <w:br/>
        <w:t>Provides support and information for anyone affected by mental health problems, including local support groups.</w:t>
      </w:r>
    </w:p>
    <w:p w14:paraId="321863CC" w14:textId="77777777" w:rsidR="001370E5" w:rsidRPr="001370E5" w:rsidRDefault="001370E5" w:rsidP="00546065">
      <w:pPr>
        <w:jc w:val="center"/>
        <w:rPr>
          <w:b/>
          <w:bCs/>
          <w:lang w:val="en-GB"/>
        </w:rPr>
      </w:pPr>
      <w:r w:rsidRPr="001370E5">
        <w:rPr>
          <w:b/>
          <w:bCs/>
          <w:lang w:val="en-GB"/>
        </w:rPr>
        <w:t>Southeast and East Asian Centre (SEEAC)</w:t>
      </w:r>
    </w:p>
    <w:p w14:paraId="6CB94713" w14:textId="77777777" w:rsidR="001370E5" w:rsidRPr="001370E5" w:rsidRDefault="00F05375" w:rsidP="00546065">
      <w:pPr>
        <w:jc w:val="center"/>
        <w:rPr>
          <w:lang w:val="en-GB"/>
        </w:rPr>
      </w:pPr>
      <w:hyperlink r:id="rId43">
        <w:r w:rsidR="001370E5" w:rsidRPr="46C1072B">
          <w:rPr>
            <w:rStyle w:val="Hyperlink"/>
            <w:lang w:val="en-GB"/>
          </w:rPr>
          <w:t>seeac.org.uk</w:t>
        </w:r>
        <w:r w:rsidR="001370E5">
          <w:br/>
        </w:r>
      </w:hyperlink>
      <w:r w:rsidR="001370E5" w:rsidRPr="46C1072B">
        <w:rPr>
          <w:lang w:val="en-GB"/>
        </w:rPr>
        <w:t>Offers mental health support to people of Southeast and East Asian heritage in the UK, and lists other </w:t>
      </w:r>
      <w:hyperlink r:id="rId44">
        <w:r w:rsidR="001370E5" w:rsidRPr="46C1072B">
          <w:rPr>
            <w:rStyle w:val="Hyperlink"/>
            <w:lang w:val="en-GB"/>
          </w:rPr>
          <w:t>support options in London, Birmingham, Manchester and Scotland</w:t>
        </w:r>
      </w:hyperlink>
      <w:r w:rsidR="001370E5" w:rsidRPr="46C1072B">
        <w:rPr>
          <w:lang w:val="en-GB"/>
        </w:rPr>
        <w:t>.</w:t>
      </w:r>
    </w:p>
    <w:p w14:paraId="20EB0BBA" w14:textId="7E671CDB" w:rsidR="59709D1D" w:rsidRDefault="59709D1D" w:rsidP="46C1072B">
      <w:pPr>
        <w:jc w:val="center"/>
        <w:rPr>
          <w:b/>
          <w:bCs/>
          <w:lang w:val="en-GB"/>
        </w:rPr>
      </w:pPr>
      <w:r w:rsidRPr="46C1072B">
        <w:rPr>
          <w:b/>
          <w:bCs/>
          <w:lang w:val="en-GB"/>
        </w:rPr>
        <w:t xml:space="preserve">Stop The Hate </w:t>
      </w:r>
    </w:p>
    <w:p w14:paraId="42AF17B9" w14:textId="15E3F20A" w:rsidR="59709D1D" w:rsidRDefault="59709D1D" w:rsidP="46C1072B">
      <w:pPr>
        <w:jc w:val="center"/>
        <w:rPr>
          <w:lang w:val="en-GB"/>
        </w:rPr>
      </w:pPr>
      <w:r w:rsidRPr="46C1072B">
        <w:rPr>
          <w:lang w:val="en-GB"/>
        </w:rPr>
        <w:t>A website which links to further ways to report hate crimes, and organisations that offer support.</w:t>
      </w:r>
    </w:p>
    <w:p w14:paraId="4586FAD0" w14:textId="16021FF2" w:rsidR="59709D1D" w:rsidRDefault="00F05375" w:rsidP="46C1072B">
      <w:pPr>
        <w:jc w:val="center"/>
        <w:rPr>
          <w:b/>
          <w:bCs/>
          <w:lang w:val="en-GB"/>
        </w:rPr>
      </w:pPr>
      <w:hyperlink r:id="rId45">
        <w:r w:rsidR="59709D1D" w:rsidRPr="46C1072B">
          <w:rPr>
            <w:rStyle w:val="Hyperlink"/>
            <w:b/>
            <w:bCs/>
            <w:lang w:val="en-GB"/>
          </w:rPr>
          <w:t>stop the hate</w:t>
        </w:r>
      </w:hyperlink>
    </w:p>
    <w:p w14:paraId="1AE88610" w14:textId="77777777" w:rsidR="001370E5" w:rsidRPr="001370E5" w:rsidRDefault="001370E5" w:rsidP="00546065">
      <w:pPr>
        <w:jc w:val="center"/>
        <w:rPr>
          <w:b/>
          <w:bCs/>
          <w:lang w:val="en-GB"/>
        </w:rPr>
      </w:pPr>
      <w:r w:rsidRPr="001370E5">
        <w:rPr>
          <w:b/>
          <w:bCs/>
          <w:lang w:val="en-GB"/>
        </w:rPr>
        <w:t>Spark and Co.</w:t>
      </w:r>
    </w:p>
    <w:p w14:paraId="656BC57D" w14:textId="77777777" w:rsidR="001370E5" w:rsidRPr="001370E5" w:rsidRDefault="00F05375" w:rsidP="00546065">
      <w:pPr>
        <w:jc w:val="center"/>
        <w:rPr>
          <w:lang w:val="en-GB"/>
        </w:rPr>
      </w:pPr>
      <w:hyperlink r:id="rId46" w:tooltip="Spark and Co. website" w:history="1">
        <w:r w:rsidR="001370E5" w:rsidRPr="001370E5">
          <w:rPr>
            <w:rStyle w:val="Hyperlink"/>
            <w:lang w:val="en-GB"/>
          </w:rPr>
          <w:t>sparkandco.co.uk</w:t>
        </w:r>
      </w:hyperlink>
      <w:r w:rsidR="001370E5" w:rsidRPr="001370E5">
        <w:rPr>
          <w:lang w:val="en-GB"/>
        </w:rPr>
        <w:br/>
        <w:t>Directory of support services for people of colour, including mental health services.</w:t>
      </w:r>
    </w:p>
    <w:p w14:paraId="728436A8" w14:textId="77777777" w:rsidR="001370E5" w:rsidRPr="001370E5" w:rsidRDefault="001370E5" w:rsidP="00546065">
      <w:pPr>
        <w:jc w:val="center"/>
        <w:rPr>
          <w:b/>
          <w:bCs/>
          <w:lang w:val="en-GB"/>
        </w:rPr>
      </w:pPr>
      <w:proofErr w:type="spellStart"/>
      <w:r w:rsidRPr="001370E5">
        <w:rPr>
          <w:b/>
          <w:bCs/>
          <w:lang w:val="en-GB"/>
        </w:rPr>
        <w:t>Taraki</w:t>
      </w:r>
      <w:proofErr w:type="spellEnd"/>
    </w:p>
    <w:p w14:paraId="5531BA99" w14:textId="77777777" w:rsidR="001370E5" w:rsidRPr="001370E5" w:rsidRDefault="00F05375" w:rsidP="00546065">
      <w:pPr>
        <w:jc w:val="center"/>
        <w:rPr>
          <w:lang w:val="en-GB"/>
        </w:rPr>
      </w:pPr>
      <w:hyperlink r:id="rId47" w:tooltip="Taraki website" w:history="1">
        <w:r w:rsidR="001370E5" w:rsidRPr="001370E5">
          <w:rPr>
            <w:rStyle w:val="Hyperlink"/>
            <w:lang w:val="en-GB"/>
          </w:rPr>
          <w:t>taraki.co.uk</w:t>
        </w:r>
      </w:hyperlink>
      <w:r w:rsidR="001370E5" w:rsidRPr="001370E5">
        <w:rPr>
          <w:lang w:val="en-GB"/>
        </w:rPr>
        <w:br/>
        <w:t>Creates spaces for mental health education and awareness for Punjabi communities.</w:t>
      </w:r>
    </w:p>
    <w:p w14:paraId="600B5DA9" w14:textId="77777777" w:rsidR="001370E5" w:rsidRDefault="001370E5" w:rsidP="00546065">
      <w:pPr>
        <w:jc w:val="center"/>
      </w:pPr>
    </w:p>
    <w:p w14:paraId="61164046" w14:textId="77777777" w:rsidR="001370E5" w:rsidRDefault="001370E5" w:rsidP="00546065">
      <w:pPr>
        <w:jc w:val="center"/>
      </w:pPr>
    </w:p>
    <w:p w14:paraId="06347640" w14:textId="77777777" w:rsidR="001370E5" w:rsidRDefault="001370E5" w:rsidP="00E87050"/>
    <w:p w14:paraId="66DF69FB" w14:textId="77777777" w:rsidR="001370E5" w:rsidRDefault="001370E5" w:rsidP="00E87050"/>
    <w:p w14:paraId="08C74F2A" w14:textId="77777777" w:rsidR="001370E5" w:rsidRDefault="001370E5" w:rsidP="00E87050"/>
    <w:p w14:paraId="3C6E1829" w14:textId="77777777" w:rsidR="001370E5" w:rsidRDefault="001370E5" w:rsidP="00E87050"/>
    <w:sectPr w:rsidR="001370E5">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D5132" w14:textId="77777777" w:rsidR="008A0B7D" w:rsidRDefault="008A0B7D" w:rsidP="008A0B7D">
      <w:pPr>
        <w:spacing w:after="0" w:line="240" w:lineRule="auto"/>
      </w:pPr>
      <w:r>
        <w:separator/>
      </w:r>
    </w:p>
  </w:endnote>
  <w:endnote w:type="continuationSeparator" w:id="0">
    <w:p w14:paraId="3BB536D4" w14:textId="77777777" w:rsidR="008A0B7D" w:rsidRDefault="008A0B7D" w:rsidP="008A0B7D">
      <w:pPr>
        <w:spacing w:after="0" w:line="240" w:lineRule="auto"/>
      </w:pPr>
      <w:r>
        <w:continuationSeparator/>
      </w:r>
    </w:p>
  </w:endnote>
  <w:endnote w:type="continuationNotice" w:id="1">
    <w:p w14:paraId="0223C50A" w14:textId="77777777" w:rsidR="005C5EFF" w:rsidRDefault="005C5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70366" w14:textId="77777777" w:rsidR="008A0B7D" w:rsidRDefault="008A0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CD4F3" w14:textId="77777777" w:rsidR="008A0B7D" w:rsidRDefault="008A0B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9F2EA" w14:textId="77777777" w:rsidR="008A0B7D" w:rsidRDefault="008A0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B4A43" w14:textId="77777777" w:rsidR="008A0B7D" w:rsidRDefault="008A0B7D" w:rsidP="008A0B7D">
      <w:pPr>
        <w:spacing w:after="0" w:line="240" w:lineRule="auto"/>
      </w:pPr>
      <w:r>
        <w:separator/>
      </w:r>
    </w:p>
  </w:footnote>
  <w:footnote w:type="continuationSeparator" w:id="0">
    <w:p w14:paraId="5A86F90D" w14:textId="77777777" w:rsidR="008A0B7D" w:rsidRDefault="008A0B7D" w:rsidP="008A0B7D">
      <w:pPr>
        <w:spacing w:after="0" w:line="240" w:lineRule="auto"/>
      </w:pPr>
      <w:r>
        <w:continuationSeparator/>
      </w:r>
    </w:p>
  </w:footnote>
  <w:footnote w:type="continuationNotice" w:id="1">
    <w:p w14:paraId="68E0F0BA" w14:textId="77777777" w:rsidR="005C5EFF" w:rsidRDefault="005C5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B9C8" w14:textId="77777777" w:rsidR="008A0B7D" w:rsidRDefault="008A0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0712C" w14:textId="4CB8CCD9" w:rsidR="008A0B7D" w:rsidRDefault="008A0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AF7FF" w14:textId="77777777" w:rsidR="008A0B7D" w:rsidRDefault="008A0B7D">
    <w:pPr>
      <w:pStyle w:val="Header"/>
    </w:pPr>
  </w:p>
</w:hdr>
</file>

<file path=word/intelligence2.xml><?xml version="1.0" encoding="utf-8"?>
<int2:intelligence xmlns:int2="http://schemas.microsoft.com/office/intelligence/2020/intelligence" xmlns:oel="http://schemas.microsoft.com/office/2019/extlst">
  <int2:observations>
    <int2:textHash int2:hashCode="Yoqwzn5/MpmeZi" int2:id="B4EPVXuI">
      <int2:state int2:value="Rejected" int2:type="AugLoop_Text_Critique"/>
    </int2:textHash>
    <int2:textHash int2:hashCode="Z1TepJOi0JPn5J" int2:id="aHEfI8Ig">
      <int2:state int2:value="Rejected" int2:type="AugLoop_Text_Critique"/>
    </int2:textHash>
    <int2:bookmark int2:bookmarkName="_Int_EZrImxsP" int2:invalidationBookmarkName="" int2:hashCode="2VocTzWannJ+2H" int2:id="ReWMx3A9">
      <int2:state int2:value="Rejected" int2:type="AugLoop_Text_Critique"/>
    </int2:bookmark>
    <int2:bookmark int2:bookmarkName="_Int_4yMDNZlV" int2:invalidationBookmarkName="" int2:hashCode="5TbVikczQpq5R2" int2:id="3uin93qw">
      <int2:state int2:value="Rejected" int2:type="AugLoop_Text_Critique"/>
    </int2:bookmark>
    <int2:bookmark int2:bookmarkName="_Int_oEHWjk4t" int2:invalidationBookmarkName="" int2:hashCode="5TbVikczQpq5R2" int2:id="qy5zESPe">
      <int2:state int2:value="Rejected" int2:type="AugLoop_Text_Critique"/>
    </int2:bookmark>
    <int2:bookmark int2:bookmarkName="_Int_NhBh3ZGn" int2:invalidationBookmarkName="" int2:hashCode="kuiPpOSPFMgCAV" int2:id="SEYWpekG">
      <int2:state int2:value="Rejected" int2:type="AugLoop_Text_Critique"/>
    </int2:bookmark>
    <int2:bookmark int2:bookmarkName="_Int_Z8IUJu0w" int2:invalidationBookmarkName="" int2:hashCode="r2bNWePkU63yOF" int2:id="plCQvOo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E556B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9D20F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62B0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31C7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A56DBA"/>
    <w:multiLevelType w:val="hybridMultilevel"/>
    <w:tmpl w:val="ABAA2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8CD413"/>
    <w:multiLevelType w:val="hybridMultilevel"/>
    <w:tmpl w:val="0F440990"/>
    <w:lvl w:ilvl="0" w:tplc="47A291E2">
      <w:start w:val="1"/>
      <w:numFmt w:val="bullet"/>
      <w:lvlText w:val=""/>
      <w:lvlJc w:val="left"/>
      <w:pPr>
        <w:ind w:left="720" w:hanging="360"/>
      </w:pPr>
      <w:rPr>
        <w:rFonts w:ascii="Symbol" w:hAnsi="Symbol" w:hint="default"/>
      </w:rPr>
    </w:lvl>
    <w:lvl w:ilvl="1" w:tplc="2F7AB124">
      <w:start w:val="1"/>
      <w:numFmt w:val="bullet"/>
      <w:lvlText w:val="o"/>
      <w:lvlJc w:val="left"/>
      <w:pPr>
        <w:ind w:left="1440" w:hanging="360"/>
      </w:pPr>
      <w:rPr>
        <w:rFonts w:ascii="Courier New" w:hAnsi="Courier New" w:hint="default"/>
      </w:rPr>
    </w:lvl>
    <w:lvl w:ilvl="2" w:tplc="3302313A">
      <w:start w:val="1"/>
      <w:numFmt w:val="bullet"/>
      <w:lvlText w:val=""/>
      <w:lvlJc w:val="left"/>
      <w:pPr>
        <w:ind w:left="2160" w:hanging="360"/>
      </w:pPr>
      <w:rPr>
        <w:rFonts w:ascii="Wingdings" w:hAnsi="Wingdings" w:hint="default"/>
      </w:rPr>
    </w:lvl>
    <w:lvl w:ilvl="3" w:tplc="D2582BF0">
      <w:start w:val="1"/>
      <w:numFmt w:val="bullet"/>
      <w:lvlText w:val=""/>
      <w:lvlJc w:val="left"/>
      <w:pPr>
        <w:ind w:left="2880" w:hanging="360"/>
      </w:pPr>
      <w:rPr>
        <w:rFonts w:ascii="Symbol" w:hAnsi="Symbol" w:hint="default"/>
      </w:rPr>
    </w:lvl>
    <w:lvl w:ilvl="4" w:tplc="1B7E2446">
      <w:start w:val="1"/>
      <w:numFmt w:val="bullet"/>
      <w:lvlText w:val="o"/>
      <w:lvlJc w:val="left"/>
      <w:pPr>
        <w:ind w:left="3600" w:hanging="360"/>
      </w:pPr>
      <w:rPr>
        <w:rFonts w:ascii="Courier New" w:hAnsi="Courier New" w:hint="default"/>
      </w:rPr>
    </w:lvl>
    <w:lvl w:ilvl="5" w:tplc="080E7F3A">
      <w:start w:val="1"/>
      <w:numFmt w:val="bullet"/>
      <w:lvlText w:val=""/>
      <w:lvlJc w:val="left"/>
      <w:pPr>
        <w:ind w:left="4320" w:hanging="360"/>
      </w:pPr>
      <w:rPr>
        <w:rFonts w:ascii="Wingdings" w:hAnsi="Wingdings" w:hint="default"/>
      </w:rPr>
    </w:lvl>
    <w:lvl w:ilvl="6" w:tplc="7D022580">
      <w:start w:val="1"/>
      <w:numFmt w:val="bullet"/>
      <w:lvlText w:val=""/>
      <w:lvlJc w:val="left"/>
      <w:pPr>
        <w:ind w:left="5040" w:hanging="360"/>
      </w:pPr>
      <w:rPr>
        <w:rFonts w:ascii="Symbol" w:hAnsi="Symbol" w:hint="default"/>
      </w:rPr>
    </w:lvl>
    <w:lvl w:ilvl="7" w:tplc="E1E6B0C0">
      <w:start w:val="1"/>
      <w:numFmt w:val="bullet"/>
      <w:lvlText w:val="o"/>
      <w:lvlJc w:val="left"/>
      <w:pPr>
        <w:ind w:left="5760" w:hanging="360"/>
      </w:pPr>
      <w:rPr>
        <w:rFonts w:ascii="Courier New" w:hAnsi="Courier New" w:hint="default"/>
      </w:rPr>
    </w:lvl>
    <w:lvl w:ilvl="8" w:tplc="51126F12">
      <w:start w:val="1"/>
      <w:numFmt w:val="bullet"/>
      <w:lvlText w:val=""/>
      <w:lvlJc w:val="left"/>
      <w:pPr>
        <w:ind w:left="6480" w:hanging="360"/>
      </w:pPr>
      <w:rPr>
        <w:rFonts w:ascii="Wingdings" w:hAnsi="Wingdings" w:hint="default"/>
      </w:rPr>
    </w:lvl>
  </w:abstractNum>
  <w:abstractNum w:abstractNumId="6" w15:restartNumberingAfterBreak="0">
    <w:nsid w:val="0AA222F8"/>
    <w:multiLevelType w:val="hybridMultilevel"/>
    <w:tmpl w:val="9A564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6A7FFD"/>
    <w:multiLevelType w:val="hybridMultilevel"/>
    <w:tmpl w:val="D08E78A8"/>
    <w:lvl w:ilvl="0" w:tplc="65247E10">
      <w:start w:val="1"/>
      <w:numFmt w:val="bullet"/>
      <w:lvlText w:val=""/>
      <w:lvlJc w:val="left"/>
      <w:pPr>
        <w:ind w:left="720" w:hanging="360"/>
      </w:pPr>
      <w:rPr>
        <w:rFonts w:ascii="Symbol" w:hAnsi="Symbol" w:hint="default"/>
      </w:rPr>
    </w:lvl>
    <w:lvl w:ilvl="1" w:tplc="A1FCD20A">
      <w:start w:val="1"/>
      <w:numFmt w:val="bullet"/>
      <w:lvlText w:val="o"/>
      <w:lvlJc w:val="left"/>
      <w:pPr>
        <w:ind w:left="1440" w:hanging="360"/>
      </w:pPr>
      <w:rPr>
        <w:rFonts w:ascii="Courier New" w:hAnsi="Courier New" w:hint="default"/>
      </w:rPr>
    </w:lvl>
    <w:lvl w:ilvl="2" w:tplc="8962FD06">
      <w:start w:val="1"/>
      <w:numFmt w:val="bullet"/>
      <w:lvlText w:val=""/>
      <w:lvlJc w:val="left"/>
      <w:pPr>
        <w:ind w:left="2160" w:hanging="360"/>
      </w:pPr>
      <w:rPr>
        <w:rFonts w:ascii="Wingdings" w:hAnsi="Wingdings" w:hint="default"/>
      </w:rPr>
    </w:lvl>
    <w:lvl w:ilvl="3" w:tplc="6AE40A66">
      <w:start w:val="1"/>
      <w:numFmt w:val="bullet"/>
      <w:lvlText w:val=""/>
      <w:lvlJc w:val="left"/>
      <w:pPr>
        <w:ind w:left="2880" w:hanging="360"/>
      </w:pPr>
      <w:rPr>
        <w:rFonts w:ascii="Symbol" w:hAnsi="Symbol" w:hint="default"/>
      </w:rPr>
    </w:lvl>
    <w:lvl w:ilvl="4" w:tplc="256A9FC0">
      <w:start w:val="1"/>
      <w:numFmt w:val="bullet"/>
      <w:lvlText w:val="o"/>
      <w:lvlJc w:val="left"/>
      <w:pPr>
        <w:ind w:left="3600" w:hanging="360"/>
      </w:pPr>
      <w:rPr>
        <w:rFonts w:ascii="Courier New" w:hAnsi="Courier New" w:hint="default"/>
      </w:rPr>
    </w:lvl>
    <w:lvl w:ilvl="5" w:tplc="377860C4">
      <w:start w:val="1"/>
      <w:numFmt w:val="bullet"/>
      <w:lvlText w:val=""/>
      <w:lvlJc w:val="left"/>
      <w:pPr>
        <w:ind w:left="4320" w:hanging="360"/>
      </w:pPr>
      <w:rPr>
        <w:rFonts w:ascii="Wingdings" w:hAnsi="Wingdings" w:hint="default"/>
      </w:rPr>
    </w:lvl>
    <w:lvl w:ilvl="6" w:tplc="A912828A">
      <w:start w:val="1"/>
      <w:numFmt w:val="bullet"/>
      <w:lvlText w:val=""/>
      <w:lvlJc w:val="left"/>
      <w:pPr>
        <w:ind w:left="5040" w:hanging="360"/>
      </w:pPr>
      <w:rPr>
        <w:rFonts w:ascii="Symbol" w:hAnsi="Symbol" w:hint="default"/>
      </w:rPr>
    </w:lvl>
    <w:lvl w:ilvl="7" w:tplc="4C7C95CC">
      <w:start w:val="1"/>
      <w:numFmt w:val="bullet"/>
      <w:lvlText w:val="o"/>
      <w:lvlJc w:val="left"/>
      <w:pPr>
        <w:ind w:left="5760" w:hanging="360"/>
      </w:pPr>
      <w:rPr>
        <w:rFonts w:ascii="Courier New" w:hAnsi="Courier New" w:hint="default"/>
      </w:rPr>
    </w:lvl>
    <w:lvl w:ilvl="8" w:tplc="39780490">
      <w:start w:val="1"/>
      <w:numFmt w:val="bullet"/>
      <w:lvlText w:val=""/>
      <w:lvlJc w:val="left"/>
      <w:pPr>
        <w:ind w:left="6480" w:hanging="360"/>
      </w:pPr>
      <w:rPr>
        <w:rFonts w:ascii="Wingdings" w:hAnsi="Wingdings" w:hint="default"/>
      </w:rPr>
    </w:lvl>
  </w:abstractNum>
  <w:abstractNum w:abstractNumId="8" w15:restartNumberingAfterBreak="0">
    <w:nsid w:val="109E31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123A3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B3E40B1"/>
    <w:multiLevelType w:val="hybridMultilevel"/>
    <w:tmpl w:val="F6327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9C0735"/>
    <w:multiLevelType w:val="hybridMultilevel"/>
    <w:tmpl w:val="A1AEF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34701"/>
    <w:multiLevelType w:val="hybridMultilevel"/>
    <w:tmpl w:val="658C124E"/>
    <w:lvl w:ilvl="0" w:tplc="BFB8784C">
      <w:start w:val="1"/>
      <w:numFmt w:val="bullet"/>
      <w:lvlText w:val=""/>
      <w:lvlJc w:val="left"/>
      <w:pPr>
        <w:ind w:left="720" w:hanging="360"/>
      </w:pPr>
      <w:rPr>
        <w:rFonts w:ascii="Symbol" w:hAnsi="Symbol" w:hint="default"/>
      </w:rPr>
    </w:lvl>
    <w:lvl w:ilvl="1" w:tplc="9134E2BA">
      <w:start w:val="1"/>
      <w:numFmt w:val="bullet"/>
      <w:lvlText w:val="o"/>
      <w:lvlJc w:val="left"/>
      <w:pPr>
        <w:ind w:left="1440" w:hanging="360"/>
      </w:pPr>
      <w:rPr>
        <w:rFonts w:ascii="Courier New" w:hAnsi="Courier New" w:hint="default"/>
      </w:rPr>
    </w:lvl>
    <w:lvl w:ilvl="2" w:tplc="82F6B88A">
      <w:start w:val="1"/>
      <w:numFmt w:val="bullet"/>
      <w:lvlText w:val=""/>
      <w:lvlJc w:val="left"/>
      <w:pPr>
        <w:ind w:left="2160" w:hanging="360"/>
      </w:pPr>
      <w:rPr>
        <w:rFonts w:ascii="Wingdings" w:hAnsi="Wingdings" w:hint="default"/>
      </w:rPr>
    </w:lvl>
    <w:lvl w:ilvl="3" w:tplc="3864C81C">
      <w:start w:val="1"/>
      <w:numFmt w:val="bullet"/>
      <w:lvlText w:val=""/>
      <w:lvlJc w:val="left"/>
      <w:pPr>
        <w:ind w:left="2880" w:hanging="360"/>
      </w:pPr>
      <w:rPr>
        <w:rFonts w:ascii="Symbol" w:hAnsi="Symbol" w:hint="default"/>
      </w:rPr>
    </w:lvl>
    <w:lvl w:ilvl="4" w:tplc="63563790">
      <w:start w:val="1"/>
      <w:numFmt w:val="bullet"/>
      <w:lvlText w:val="o"/>
      <w:lvlJc w:val="left"/>
      <w:pPr>
        <w:ind w:left="3600" w:hanging="360"/>
      </w:pPr>
      <w:rPr>
        <w:rFonts w:ascii="Courier New" w:hAnsi="Courier New" w:hint="default"/>
      </w:rPr>
    </w:lvl>
    <w:lvl w:ilvl="5" w:tplc="17C2CB00">
      <w:start w:val="1"/>
      <w:numFmt w:val="bullet"/>
      <w:lvlText w:val=""/>
      <w:lvlJc w:val="left"/>
      <w:pPr>
        <w:ind w:left="4320" w:hanging="360"/>
      </w:pPr>
      <w:rPr>
        <w:rFonts w:ascii="Wingdings" w:hAnsi="Wingdings" w:hint="default"/>
      </w:rPr>
    </w:lvl>
    <w:lvl w:ilvl="6" w:tplc="70A49D12">
      <w:start w:val="1"/>
      <w:numFmt w:val="bullet"/>
      <w:lvlText w:val=""/>
      <w:lvlJc w:val="left"/>
      <w:pPr>
        <w:ind w:left="5040" w:hanging="360"/>
      </w:pPr>
      <w:rPr>
        <w:rFonts w:ascii="Symbol" w:hAnsi="Symbol" w:hint="default"/>
      </w:rPr>
    </w:lvl>
    <w:lvl w:ilvl="7" w:tplc="53AAF576">
      <w:start w:val="1"/>
      <w:numFmt w:val="bullet"/>
      <w:lvlText w:val="o"/>
      <w:lvlJc w:val="left"/>
      <w:pPr>
        <w:ind w:left="5760" w:hanging="360"/>
      </w:pPr>
      <w:rPr>
        <w:rFonts w:ascii="Courier New" w:hAnsi="Courier New" w:hint="default"/>
      </w:rPr>
    </w:lvl>
    <w:lvl w:ilvl="8" w:tplc="44CCDC8E">
      <w:start w:val="1"/>
      <w:numFmt w:val="bullet"/>
      <w:lvlText w:val=""/>
      <w:lvlJc w:val="left"/>
      <w:pPr>
        <w:ind w:left="6480" w:hanging="360"/>
      </w:pPr>
      <w:rPr>
        <w:rFonts w:ascii="Wingdings" w:hAnsi="Wingdings" w:hint="default"/>
      </w:rPr>
    </w:lvl>
  </w:abstractNum>
  <w:abstractNum w:abstractNumId="13" w15:restartNumberingAfterBreak="0">
    <w:nsid w:val="369D6A5E"/>
    <w:multiLevelType w:val="hybridMultilevel"/>
    <w:tmpl w:val="D0784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F71533"/>
    <w:multiLevelType w:val="hybridMultilevel"/>
    <w:tmpl w:val="7F1E1792"/>
    <w:lvl w:ilvl="0" w:tplc="9B5A75C6">
      <w:start w:val="1"/>
      <w:numFmt w:val="bullet"/>
      <w:lvlText w:val=""/>
      <w:lvlJc w:val="left"/>
      <w:pPr>
        <w:ind w:left="720" w:hanging="360"/>
      </w:pPr>
      <w:rPr>
        <w:rFonts w:ascii="Symbol" w:hAnsi="Symbol" w:hint="default"/>
      </w:rPr>
    </w:lvl>
    <w:lvl w:ilvl="1" w:tplc="C332DBBE">
      <w:start w:val="1"/>
      <w:numFmt w:val="bullet"/>
      <w:lvlText w:val="o"/>
      <w:lvlJc w:val="left"/>
      <w:pPr>
        <w:ind w:left="1440" w:hanging="360"/>
      </w:pPr>
      <w:rPr>
        <w:rFonts w:ascii="Courier New" w:hAnsi="Courier New" w:hint="default"/>
      </w:rPr>
    </w:lvl>
    <w:lvl w:ilvl="2" w:tplc="966E7500">
      <w:start w:val="1"/>
      <w:numFmt w:val="bullet"/>
      <w:lvlText w:val=""/>
      <w:lvlJc w:val="left"/>
      <w:pPr>
        <w:ind w:left="2160" w:hanging="360"/>
      </w:pPr>
      <w:rPr>
        <w:rFonts w:ascii="Wingdings" w:hAnsi="Wingdings" w:hint="default"/>
      </w:rPr>
    </w:lvl>
    <w:lvl w:ilvl="3" w:tplc="DE608F44">
      <w:start w:val="1"/>
      <w:numFmt w:val="bullet"/>
      <w:lvlText w:val=""/>
      <w:lvlJc w:val="left"/>
      <w:pPr>
        <w:ind w:left="2880" w:hanging="360"/>
      </w:pPr>
      <w:rPr>
        <w:rFonts w:ascii="Symbol" w:hAnsi="Symbol" w:hint="default"/>
      </w:rPr>
    </w:lvl>
    <w:lvl w:ilvl="4" w:tplc="C19C24DC">
      <w:start w:val="1"/>
      <w:numFmt w:val="bullet"/>
      <w:lvlText w:val="o"/>
      <w:lvlJc w:val="left"/>
      <w:pPr>
        <w:ind w:left="3600" w:hanging="360"/>
      </w:pPr>
      <w:rPr>
        <w:rFonts w:ascii="Courier New" w:hAnsi="Courier New" w:hint="default"/>
      </w:rPr>
    </w:lvl>
    <w:lvl w:ilvl="5" w:tplc="69D81E0E">
      <w:start w:val="1"/>
      <w:numFmt w:val="bullet"/>
      <w:lvlText w:val=""/>
      <w:lvlJc w:val="left"/>
      <w:pPr>
        <w:ind w:left="4320" w:hanging="360"/>
      </w:pPr>
      <w:rPr>
        <w:rFonts w:ascii="Wingdings" w:hAnsi="Wingdings" w:hint="default"/>
      </w:rPr>
    </w:lvl>
    <w:lvl w:ilvl="6" w:tplc="5808BD3C">
      <w:start w:val="1"/>
      <w:numFmt w:val="bullet"/>
      <w:lvlText w:val=""/>
      <w:lvlJc w:val="left"/>
      <w:pPr>
        <w:ind w:left="5040" w:hanging="360"/>
      </w:pPr>
      <w:rPr>
        <w:rFonts w:ascii="Symbol" w:hAnsi="Symbol" w:hint="default"/>
      </w:rPr>
    </w:lvl>
    <w:lvl w:ilvl="7" w:tplc="1E0880B6">
      <w:start w:val="1"/>
      <w:numFmt w:val="bullet"/>
      <w:lvlText w:val="o"/>
      <w:lvlJc w:val="left"/>
      <w:pPr>
        <w:ind w:left="5760" w:hanging="360"/>
      </w:pPr>
      <w:rPr>
        <w:rFonts w:ascii="Courier New" w:hAnsi="Courier New" w:hint="default"/>
      </w:rPr>
    </w:lvl>
    <w:lvl w:ilvl="8" w:tplc="3F18FACA">
      <w:start w:val="1"/>
      <w:numFmt w:val="bullet"/>
      <w:lvlText w:val=""/>
      <w:lvlJc w:val="left"/>
      <w:pPr>
        <w:ind w:left="6480" w:hanging="360"/>
      </w:pPr>
      <w:rPr>
        <w:rFonts w:ascii="Wingdings" w:hAnsi="Wingdings" w:hint="default"/>
      </w:rPr>
    </w:lvl>
  </w:abstractNum>
  <w:abstractNum w:abstractNumId="15" w15:restartNumberingAfterBreak="0">
    <w:nsid w:val="4F3C902F"/>
    <w:multiLevelType w:val="hybridMultilevel"/>
    <w:tmpl w:val="9BD27122"/>
    <w:lvl w:ilvl="0" w:tplc="8E749F00">
      <w:start w:val="1"/>
      <w:numFmt w:val="bullet"/>
      <w:lvlText w:val=""/>
      <w:lvlJc w:val="left"/>
      <w:pPr>
        <w:ind w:left="720" w:hanging="360"/>
      </w:pPr>
      <w:rPr>
        <w:rFonts w:ascii="Symbol" w:hAnsi="Symbol" w:hint="default"/>
      </w:rPr>
    </w:lvl>
    <w:lvl w:ilvl="1" w:tplc="6E622CF4">
      <w:start w:val="1"/>
      <w:numFmt w:val="bullet"/>
      <w:lvlText w:val="o"/>
      <w:lvlJc w:val="left"/>
      <w:pPr>
        <w:ind w:left="1440" w:hanging="360"/>
      </w:pPr>
      <w:rPr>
        <w:rFonts w:ascii="Courier New" w:hAnsi="Courier New" w:hint="default"/>
      </w:rPr>
    </w:lvl>
    <w:lvl w:ilvl="2" w:tplc="F418D4BA">
      <w:start w:val="1"/>
      <w:numFmt w:val="bullet"/>
      <w:lvlText w:val=""/>
      <w:lvlJc w:val="left"/>
      <w:pPr>
        <w:ind w:left="2160" w:hanging="360"/>
      </w:pPr>
      <w:rPr>
        <w:rFonts w:ascii="Wingdings" w:hAnsi="Wingdings" w:hint="default"/>
      </w:rPr>
    </w:lvl>
    <w:lvl w:ilvl="3" w:tplc="906CE6AC">
      <w:start w:val="1"/>
      <w:numFmt w:val="bullet"/>
      <w:lvlText w:val=""/>
      <w:lvlJc w:val="left"/>
      <w:pPr>
        <w:ind w:left="2880" w:hanging="360"/>
      </w:pPr>
      <w:rPr>
        <w:rFonts w:ascii="Symbol" w:hAnsi="Symbol" w:hint="default"/>
      </w:rPr>
    </w:lvl>
    <w:lvl w:ilvl="4" w:tplc="F40036A0">
      <w:start w:val="1"/>
      <w:numFmt w:val="bullet"/>
      <w:lvlText w:val="o"/>
      <w:lvlJc w:val="left"/>
      <w:pPr>
        <w:ind w:left="3600" w:hanging="360"/>
      </w:pPr>
      <w:rPr>
        <w:rFonts w:ascii="Courier New" w:hAnsi="Courier New" w:hint="default"/>
      </w:rPr>
    </w:lvl>
    <w:lvl w:ilvl="5" w:tplc="EEFA7C34">
      <w:start w:val="1"/>
      <w:numFmt w:val="bullet"/>
      <w:lvlText w:val=""/>
      <w:lvlJc w:val="left"/>
      <w:pPr>
        <w:ind w:left="4320" w:hanging="360"/>
      </w:pPr>
      <w:rPr>
        <w:rFonts w:ascii="Wingdings" w:hAnsi="Wingdings" w:hint="default"/>
      </w:rPr>
    </w:lvl>
    <w:lvl w:ilvl="6" w:tplc="5854F412">
      <w:start w:val="1"/>
      <w:numFmt w:val="bullet"/>
      <w:lvlText w:val=""/>
      <w:lvlJc w:val="left"/>
      <w:pPr>
        <w:ind w:left="5040" w:hanging="360"/>
      </w:pPr>
      <w:rPr>
        <w:rFonts w:ascii="Symbol" w:hAnsi="Symbol" w:hint="default"/>
      </w:rPr>
    </w:lvl>
    <w:lvl w:ilvl="7" w:tplc="EE40D100">
      <w:start w:val="1"/>
      <w:numFmt w:val="bullet"/>
      <w:lvlText w:val="o"/>
      <w:lvlJc w:val="left"/>
      <w:pPr>
        <w:ind w:left="5760" w:hanging="360"/>
      </w:pPr>
      <w:rPr>
        <w:rFonts w:ascii="Courier New" w:hAnsi="Courier New" w:hint="default"/>
      </w:rPr>
    </w:lvl>
    <w:lvl w:ilvl="8" w:tplc="76CE62DE">
      <w:start w:val="1"/>
      <w:numFmt w:val="bullet"/>
      <w:lvlText w:val=""/>
      <w:lvlJc w:val="left"/>
      <w:pPr>
        <w:ind w:left="6480" w:hanging="360"/>
      </w:pPr>
      <w:rPr>
        <w:rFonts w:ascii="Wingdings" w:hAnsi="Wingdings" w:hint="default"/>
      </w:rPr>
    </w:lvl>
  </w:abstractNum>
  <w:abstractNum w:abstractNumId="16" w15:restartNumberingAfterBreak="0">
    <w:nsid w:val="52F06B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43D4E29"/>
    <w:multiLevelType w:val="hybridMultilevel"/>
    <w:tmpl w:val="70FC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5302E9"/>
    <w:multiLevelType w:val="hybridMultilevel"/>
    <w:tmpl w:val="96EA1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0060CF"/>
    <w:multiLevelType w:val="hybridMultilevel"/>
    <w:tmpl w:val="7A7A3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1A8B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E7E0B05"/>
    <w:multiLevelType w:val="hybridMultilevel"/>
    <w:tmpl w:val="D9DC5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75249">
    <w:abstractNumId w:val="12"/>
  </w:num>
  <w:num w:numId="2" w16cid:durableId="1365473817">
    <w:abstractNumId w:val="5"/>
  </w:num>
  <w:num w:numId="3" w16cid:durableId="708267417">
    <w:abstractNumId w:val="15"/>
  </w:num>
  <w:num w:numId="4" w16cid:durableId="1716000319">
    <w:abstractNumId w:val="14"/>
  </w:num>
  <w:num w:numId="5" w16cid:durableId="1380785452">
    <w:abstractNumId w:val="7"/>
  </w:num>
  <w:num w:numId="6" w16cid:durableId="1347750705">
    <w:abstractNumId w:val="10"/>
  </w:num>
  <w:num w:numId="7" w16cid:durableId="2045057422">
    <w:abstractNumId w:val="6"/>
  </w:num>
  <w:num w:numId="8" w16cid:durableId="2001344993">
    <w:abstractNumId w:val="16"/>
  </w:num>
  <w:num w:numId="9" w16cid:durableId="292641456">
    <w:abstractNumId w:val="18"/>
  </w:num>
  <w:num w:numId="10" w16cid:durableId="1589658939">
    <w:abstractNumId w:val="0"/>
  </w:num>
  <w:num w:numId="11" w16cid:durableId="1556550012">
    <w:abstractNumId w:val="17"/>
  </w:num>
  <w:num w:numId="12" w16cid:durableId="137839937">
    <w:abstractNumId w:val="3"/>
  </w:num>
  <w:num w:numId="13" w16cid:durableId="1441029699">
    <w:abstractNumId w:val="4"/>
  </w:num>
  <w:num w:numId="14" w16cid:durableId="939726275">
    <w:abstractNumId w:val="2"/>
  </w:num>
  <w:num w:numId="15" w16cid:durableId="454445717">
    <w:abstractNumId w:val="8"/>
  </w:num>
  <w:num w:numId="16" w16cid:durableId="1864897076">
    <w:abstractNumId w:val="9"/>
  </w:num>
  <w:num w:numId="17" w16cid:durableId="2043482065">
    <w:abstractNumId w:val="1"/>
  </w:num>
  <w:num w:numId="18" w16cid:durableId="1952400144">
    <w:abstractNumId w:val="21"/>
  </w:num>
  <w:num w:numId="19" w16cid:durableId="1247760780">
    <w:abstractNumId w:val="11"/>
  </w:num>
  <w:num w:numId="20" w16cid:durableId="308216305">
    <w:abstractNumId w:val="13"/>
  </w:num>
  <w:num w:numId="21" w16cid:durableId="219874002">
    <w:abstractNumId w:val="20"/>
  </w:num>
  <w:num w:numId="22" w16cid:durableId="15121867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2598A4"/>
    <w:rsid w:val="00010833"/>
    <w:rsid w:val="00010C21"/>
    <w:rsid w:val="000170C0"/>
    <w:rsid w:val="00022DE0"/>
    <w:rsid w:val="0002657E"/>
    <w:rsid w:val="00032A48"/>
    <w:rsid w:val="000841AF"/>
    <w:rsid w:val="000926DA"/>
    <w:rsid w:val="000A3632"/>
    <w:rsid w:val="0012227A"/>
    <w:rsid w:val="0013073A"/>
    <w:rsid w:val="001358C1"/>
    <w:rsid w:val="001370E5"/>
    <w:rsid w:val="001375ED"/>
    <w:rsid w:val="001677DF"/>
    <w:rsid w:val="001A25E7"/>
    <w:rsid w:val="001A2F4C"/>
    <w:rsid w:val="001A54FB"/>
    <w:rsid w:val="001B714B"/>
    <w:rsid w:val="001D03BB"/>
    <w:rsid w:val="001D1783"/>
    <w:rsid w:val="001D2CB8"/>
    <w:rsid w:val="001D496C"/>
    <w:rsid w:val="001E6455"/>
    <w:rsid w:val="002277D3"/>
    <w:rsid w:val="00235941"/>
    <w:rsid w:val="002365DE"/>
    <w:rsid w:val="0025288C"/>
    <w:rsid w:val="00267811"/>
    <w:rsid w:val="00281C4D"/>
    <w:rsid w:val="00282B81"/>
    <w:rsid w:val="002A6F91"/>
    <w:rsid w:val="002C755E"/>
    <w:rsid w:val="002D6309"/>
    <w:rsid w:val="002D705C"/>
    <w:rsid w:val="002F1931"/>
    <w:rsid w:val="00320B21"/>
    <w:rsid w:val="00322503"/>
    <w:rsid w:val="00365293"/>
    <w:rsid w:val="00370655"/>
    <w:rsid w:val="00376AB4"/>
    <w:rsid w:val="003B2E08"/>
    <w:rsid w:val="003C42C0"/>
    <w:rsid w:val="0041457F"/>
    <w:rsid w:val="004148AB"/>
    <w:rsid w:val="004336FF"/>
    <w:rsid w:val="00447736"/>
    <w:rsid w:val="004561BF"/>
    <w:rsid w:val="00464ECA"/>
    <w:rsid w:val="004768E0"/>
    <w:rsid w:val="004946BA"/>
    <w:rsid w:val="00497520"/>
    <w:rsid w:val="004E634F"/>
    <w:rsid w:val="004F3F9C"/>
    <w:rsid w:val="004F4A7A"/>
    <w:rsid w:val="0051541B"/>
    <w:rsid w:val="005208C6"/>
    <w:rsid w:val="00526387"/>
    <w:rsid w:val="00536DF6"/>
    <w:rsid w:val="00546065"/>
    <w:rsid w:val="005528B6"/>
    <w:rsid w:val="00581DF0"/>
    <w:rsid w:val="005B3605"/>
    <w:rsid w:val="005C287A"/>
    <w:rsid w:val="005C49BC"/>
    <w:rsid w:val="005C5EFF"/>
    <w:rsid w:val="005D64F2"/>
    <w:rsid w:val="005E30B4"/>
    <w:rsid w:val="005E7D9F"/>
    <w:rsid w:val="005F177C"/>
    <w:rsid w:val="00605B2C"/>
    <w:rsid w:val="0062429D"/>
    <w:rsid w:val="00627FE1"/>
    <w:rsid w:val="006340A8"/>
    <w:rsid w:val="00650A53"/>
    <w:rsid w:val="0065266D"/>
    <w:rsid w:val="00662D1D"/>
    <w:rsid w:val="00666466"/>
    <w:rsid w:val="006669C9"/>
    <w:rsid w:val="00670DF3"/>
    <w:rsid w:val="00675F0A"/>
    <w:rsid w:val="00684E2B"/>
    <w:rsid w:val="00686B80"/>
    <w:rsid w:val="006D5C65"/>
    <w:rsid w:val="006F6EB7"/>
    <w:rsid w:val="00706231"/>
    <w:rsid w:val="00706AEE"/>
    <w:rsid w:val="00712078"/>
    <w:rsid w:val="00720712"/>
    <w:rsid w:val="007273AE"/>
    <w:rsid w:val="00744926"/>
    <w:rsid w:val="00792A73"/>
    <w:rsid w:val="007A13FD"/>
    <w:rsid w:val="007CFFCF"/>
    <w:rsid w:val="007D404C"/>
    <w:rsid w:val="007E6991"/>
    <w:rsid w:val="007E8594"/>
    <w:rsid w:val="00806065"/>
    <w:rsid w:val="00814FB0"/>
    <w:rsid w:val="00815995"/>
    <w:rsid w:val="0081621F"/>
    <w:rsid w:val="00854938"/>
    <w:rsid w:val="00883F7F"/>
    <w:rsid w:val="00885DCD"/>
    <w:rsid w:val="008A0B7D"/>
    <w:rsid w:val="008A4B4E"/>
    <w:rsid w:val="008B7218"/>
    <w:rsid w:val="0090177B"/>
    <w:rsid w:val="00903B5F"/>
    <w:rsid w:val="009129DF"/>
    <w:rsid w:val="00916F7A"/>
    <w:rsid w:val="00923742"/>
    <w:rsid w:val="00931296"/>
    <w:rsid w:val="00947625"/>
    <w:rsid w:val="00954370"/>
    <w:rsid w:val="00974C3A"/>
    <w:rsid w:val="0099059D"/>
    <w:rsid w:val="009A65ED"/>
    <w:rsid w:val="009A71CC"/>
    <w:rsid w:val="009B4026"/>
    <w:rsid w:val="009B736D"/>
    <w:rsid w:val="009C4313"/>
    <w:rsid w:val="009D6AB0"/>
    <w:rsid w:val="00A14D7A"/>
    <w:rsid w:val="00A15F76"/>
    <w:rsid w:val="00A3553B"/>
    <w:rsid w:val="00A36688"/>
    <w:rsid w:val="00A66DF8"/>
    <w:rsid w:val="00A83F21"/>
    <w:rsid w:val="00A93F92"/>
    <w:rsid w:val="00A941F3"/>
    <w:rsid w:val="00AA6283"/>
    <w:rsid w:val="00AC02F1"/>
    <w:rsid w:val="00AD34AB"/>
    <w:rsid w:val="00AD39E6"/>
    <w:rsid w:val="00AE4D4B"/>
    <w:rsid w:val="00B104FB"/>
    <w:rsid w:val="00B33F05"/>
    <w:rsid w:val="00B41530"/>
    <w:rsid w:val="00B55B5A"/>
    <w:rsid w:val="00B6318C"/>
    <w:rsid w:val="00B71C0B"/>
    <w:rsid w:val="00B9160E"/>
    <w:rsid w:val="00B95384"/>
    <w:rsid w:val="00B95A34"/>
    <w:rsid w:val="00BA0DE6"/>
    <w:rsid w:val="00BB1201"/>
    <w:rsid w:val="00BE1E6E"/>
    <w:rsid w:val="00BE2A63"/>
    <w:rsid w:val="00BE6ABA"/>
    <w:rsid w:val="00BF4A42"/>
    <w:rsid w:val="00C23C51"/>
    <w:rsid w:val="00C339E4"/>
    <w:rsid w:val="00C518DA"/>
    <w:rsid w:val="00C5684F"/>
    <w:rsid w:val="00C73745"/>
    <w:rsid w:val="00CA38E1"/>
    <w:rsid w:val="00CA5EAB"/>
    <w:rsid w:val="00CB2757"/>
    <w:rsid w:val="00CB4A41"/>
    <w:rsid w:val="00CC3E4B"/>
    <w:rsid w:val="00CD0565"/>
    <w:rsid w:val="00CD6CCE"/>
    <w:rsid w:val="00CE7EA4"/>
    <w:rsid w:val="00CF4C59"/>
    <w:rsid w:val="00D01671"/>
    <w:rsid w:val="00D017D3"/>
    <w:rsid w:val="00D03361"/>
    <w:rsid w:val="00D0428D"/>
    <w:rsid w:val="00D25DB6"/>
    <w:rsid w:val="00D30C5E"/>
    <w:rsid w:val="00D92D65"/>
    <w:rsid w:val="00D939BE"/>
    <w:rsid w:val="00DE3335"/>
    <w:rsid w:val="00DF3E04"/>
    <w:rsid w:val="00E2266B"/>
    <w:rsid w:val="00E33D4C"/>
    <w:rsid w:val="00E43ECE"/>
    <w:rsid w:val="00E455E1"/>
    <w:rsid w:val="00E50999"/>
    <w:rsid w:val="00E569C9"/>
    <w:rsid w:val="00E63790"/>
    <w:rsid w:val="00E72B67"/>
    <w:rsid w:val="00E74857"/>
    <w:rsid w:val="00E87050"/>
    <w:rsid w:val="00E937E0"/>
    <w:rsid w:val="00EA00FC"/>
    <w:rsid w:val="00EA78DC"/>
    <w:rsid w:val="00EB225C"/>
    <w:rsid w:val="00EB27D1"/>
    <w:rsid w:val="00ED1F50"/>
    <w:rsid w:val="00ED4AE6"/>
    <w:rsid w:val="00EF18CC"/>
    <w:rsid w:val="00EF30DA"/>
    <w:rsid w:val="00EF57D7"/>
    <w:rsid w:val="00F05375"/>
    <w:rsid w:val="00F1EB1A"/>
    <w:rsid w:val="00F25D7E"/>
    <w:rsid w:val="00F25E36"/>
    <w:rsid w:val="00F34E2E"/>
    <w:rsid w:val="00F352C4"/>
    <w:rsid w:val="00F61043"/>
    <w:rsid w:val="00F642E8"/>
    <w:rsid w:val="00F64C3B"/>
    <w:rsid w:val="00F802CC"/>
    <w:rsid w:val="00F9045B"/>
    <w:rsid w:val="00F90882"/>
    <w:rsid w:val="00F95D87"/>
    <w:rsid w:val="00FC6318"/>
    <w:rsid w:val="00FC63C2"/>
    <w:rsid w:val="016A387F"/>
    <w:rsid w:val="0237029B"/>
    <w:rsid w:val="0252A322"/>
    <w:rsid w:val="02E41565"/>
    <w:rsid w:val="03830597"/>
    <w:rsid w:val="03FE5B5F"/>
    <w:rsid w:val="040FCC8D"/>
    <w:rsid w:val="047BEFA8"/>
    <w:rsid w:val="047EEFEE"/>
    <w:rsid w:val="04FCB138"/>
    <w:rsid w:val="0506B4C0"/>
    <w:rsid w:val="052598A4"/>
    <w:rsid w:val="05890C20"/>
    <w:rsid w:val="05AB9CEE"/>
    <w:rsid w:val="05B46DE5"/>
    <w:rsid w:val="05F2E675"/>
    <w:rsid w:val="06E84C79"/>
    <w:rsid w:val="06F9A7FA"/>
    <w:rsid w:val="0705AD88"/>
    <w:rsid w:val="0747351B"/>
    <w:rsid w:val="07552E77"/>
    <w:rsid w:val="075B0498"/>
    <w:rsid w:val="07D78F67"/>
    <w:rsid w:val="07EB4A5C"/>
    <w:rsid w:val="082DAA2C"/>
    <w:rsid w:val="083523E5"/>
    <w:rsid w:val="085309C0"/>
    <w:rsid w:val="09694522"/>
    <w:rsid w:val="09B67718"/>
    <w:rsid w:val="0A3E501E"/>
    <w:rsid w:val="0B33E381"/>
    <w:rsid w:val="0BA0CE49"/>
    <w:rsid w:val="0C055228"/>
    <w:rsid w:val="0C1F3E07"/>
    <w:rsid w:val="0C64D603"/>
    <w:rsid w:val="0C739496"/>
    <w:rsid w:val="0D346A5D"/>
    <w:rsid w:val="0D72412D"/>
    <w:rsid w:val="0DBC3D21"/>
    <w:rsid w:val="0E09A991"/>
    <w:rsid w:val="0E2A5F10"/>
    <w:rsid w:val="0E5FD994"/>
    <w:rsid w:val="0E9A134B"/>
    <w:rsid w:val="0EA31C0F"/>
    <w:rsid w:val="0EB4BD8D"/>
    <w:rsid w:val="0F71146C"/>
    <w:rsid w:val="0FBA6CAC"/>
    <w:rsid w:val="109C96E4"/>
    <w:rsid w:val="10A4E682"/>
    <w:rsid w:val="11E718F2"/>
    <w:rsid w:val="123265AF"/>
    <w:rsid w:val="12743815"/>
    <w:rsid w:val="12D88CA2"/>
    <w:rsid w:val="13091C10"/>
    <w:rsid w:val="135522D0"/>
    <w:rsid w:val="14A3CA1D"/>
    <w:rsid w:val="14E9F341"/>
    <w:rsid w:val="1510EB63"/>
    <w:rsid w:val="1527FC3F"/>
    <w:rsid w:val="154526DA"/>
    <w:rsid w:val="1568BC0F"/>
    <w:rsid w:val="159297A1"/>
    <w:rsid w:val="15F8D309"/>
    <w:rsid w:val="16372AF3"/>
    <w:rsid w:val="163E46A2"/>
    <w:rsid w:val="1685C3A2"/>
    <w:rsid w:val="16A7D9BD"/>
    <w:rsid w:val="16BF94CC"/>
    <w:rsid w:val="170CCD7E"/>
    <w:rsid w:val="172E6802"/>
    <w:rsid w:val="17719F50"/>
    <w:rsid w:val="17C8AD38"/>
    <w:rsid w:val="17DE8578"/>
    <w:rsid w:val="180212B2"/>
    <w:rsid w:val="18A78385"/>
    <w:rsid w:val="18CA3863"/>
    <w:rsid w:val="19B269FC"/>
    <w:rsid w:val="19EE34C9"/>
    <w:rsid w:val="1A009B9D"/>
    <w:rsid w:val="1ABEB3AB"/>
    <w:rsid w:val="1ADD3B36"/>
    <w:rsid w:val="1B3273F8"/>
    <w:rsid w:val="1BC57B22"/>
    <w:rsid w:val="1BD06B6F"/>
    <w:rsid w:val="1C516C03"/>
    <w:rsid w:val="1C679518"/>
    <w:rsid w:val="1CBEE27A"/>
    <w:rsid w:val="1D02D4EB"/>
    <w:rsid w:val="1D37652E"/>
    <w:rsid w:val="1D3BF8F9"/>
    <w:rsid w:val="1F56F18B"/>
    <w:rsid w:val="2011698D"/>
    <w:rsid w:val="20477A9F"/>
    <w:rsid w:val="20D02D3A"/>
    <w:rsid w:val="2100E78A"/>
    <w:rsid w:val="22224801"/>
    <w:rsid w:val="224619F9"/>
    <w:rsid w:val="2327A939"/>
    <w:rsid w:val="234CB2DF"/>
    <w:rsid w:val="2372166F"/>
    <w:rsid w:val="242A62AE"/>
    <w:rsid w:val="245178B4"/>
    <w:rsid w:val="24B4BD00"/>
    <w:rsid w:val="24E88340"/>
    <w:rsid w:val="250DE6D0"/>
    <w:rsid w:val="2530095F"/>
    <w:rsid w:val="25459478"/>
    <w:rsid w:val="2569A975"/>
    <w:rsid w:val="25B0A8F1"/>
    <w:rsid w:val="25CB8427"/>
    <w:rsid w:val="26B3160A"/>
    <w:rsid w:val="26DBC7D2"/>
    <w:rsid w:val="27C2E16B"/>
    <w:rsid w:val="27ECD89A"/>
    <w:rsid w:val="27F11FE4"/>
    <w:rsid w:val="27F4C282"/>
    <w:rsid w:val="280379C2"/>
    <w:rsid w:val="28563CFF"/>
    <w:rsid w:val="28E849B3"/>
    <w:rsid w:val="28EDE82B"/>
    <w:rsid w:val="294E851B"/>
    <w:rsid w:val="295FB09E"/>
    <w:rsid w:val="299A594B"/>
    <w:rsid w:val="29E6A546"/>
    <w:rsid w:val="29F0769F"/>
    <w:rsid w:val="29F20D60"/>
    <w:rsid w:val="2A284F06"/>
    <w:rsid w:val="2A3D1A98"/>
    <w:rsid w:val="2A53CE20"/>
    <w:rsid w:val="2A94885D"/>
    <w:rsid w:val="2AB8717E"/>
    <w:rsid w:val="2B01E159"/>
    <w:rsid w:val="2B34378A"/>
    <w:rsid w:val="2B5FA085"/>
    <w:rsid w:val="2BBEAE26"/>
    <w:rsid w:val="2BBF5332"/>
    <w:rsid w:val="2C376019"/>
    <w:rsid w:val="2CB8BDA5"/>
    <w:rsid w:val="2D20E63B"/>
    <w:rsid w:val="2DA0190C"/>
    <w:rsid w:val="2DABB871"/>
    <w:rsid w:val="2DD4315F"/>
    <w:rsid w:val="2E321E64"/>
    <w:rsid w:val="2F15C2A7"/>
    <w:rsid w:val="2F5C5D92"/>
    <w:rsid w:val="2F8F63AC"/>
    <w:rsid w:val="2FA14783"/>
    <w:rsid w:val="2FEE8050"/>
    <w:rsid w:val="30044EAE"/>
    <w:rsid w:val="3017F474"/>
    <w:rsid w:val="30DA4302"/>
    <w:rsid w:val="31B4F2CA"/>
    <w:rsid w:val="3206A91D"/>
    <w:rsid w:val="326F0F98"/>
    <w:rsid w:val="328C6BCC"/>
    <w:rsid w:val="3316A9B9"/>
    <w:rsid w:val="331F5409"/>
    <w:rsid w:val="334F9536"/>
    <w:rsid w:val="344E2B75"/>
    <w:rsid w:val="3462D4CF"/>
    <w:rsid w:val="34EB6597"/>
    <w:rsid w:val="35B7B9D5"/>
    <w:rsid w:val="35D941A0"/>
    <w:rsid w:val="36260768"/>
    <w:rsid w:val="362645F6"/>
    <w:rsid w:val="363E1B97"/>
    <w:rsid w:val="364DF5EF"/>
    <w:rsid w:val="369053DD"/>
    <w:rsid w:val="36C7C881"/>
    <w:rsid w:val="370F061D"/>
    <w:rsid w:val="374AE21F"/>
    <w:rsid w:val="37692E56"/>
    <w:rsid w:val="377824E7"/>
    <w:rsid w:val="37B8A674"/>
    <w:rsid w:val="37C1D7C9"/>
    <w:rsid w:val="3804234D"/>
    <w:rsid w:val="3833EBEF"/>
    <w:rsid w:val="38BF5B87"/>
    <w:rsid w:val="3968D3DC"/>
    <w:rsid w:val="396DCF76"/>
    <w:rsid w:val="3999137D"/>
    <w:rsid w:val="39E51479"/>
    <w:rsid w:val="3B86AE69"/>
    <w:rsid w:val="3BDC0517"/>
    <w:rsid w:val="3BE83369"/>
    <w:rsid w:val="3C32D86D"/>
    <w:rsid w:val="3C4AE993"/>
    <w:rsid w:val="3C83E875"/>
    <w:rsid w:val="3CB21912"/>
    <w:rsid w:val="3D2B8705"/>
    <w:rsid w:val="3D370A05"/>
    <w:rsid w:val="3D3BFC78"/>
    <w:rsid w:val="3D3EBE5B"/>
    <w:rsid w:val="3D56DD3C"/>
    <w:rsid w:val="3D97B909"/>
    <w:rsid w:val="3DC9C3AB"/>
    <w:rsid w:val="3E0F6246"/>
    <w:rsid w:val="3EC20354"/>
    <w:rsid w:val="3ED2DA66"/>
    <w:rsid w:val="4042043B"/>
    <w:rsid w:val="40484997"/>
    <w:rsid w:val="406EAAC7"/>
    <w:rsid w:val="4134EFFC"/>
    <w:rsid w:val="413B7598"/>
    <w:rsid w:val="416912AB"/>
    <w:rsid w:val="41818B83"/>
    <w:rsid w:val="418AE7FF"/>
    <w:rsid w:val="41D81A9D"/>
    <w:rsid w:val="41E43C7A"/>
    <w:rsid w:val="41EA8202"/>
    <w:rsid w:val="41FC0EF6"/>
    <w:rsid w:val="424A00BB"/>
    <w:rsid w:val="424A70C5"/>
    <w:rsid w:val="429CE083"/>
    <w:rsid w:val="42C591E5"/>
    <w:rsid w:val="43070602"/>
    <w:rsid w:val="4368546D"/>
    <w:rsid w:val="43842A30"/>
    <w:rsid w:val="43C8F1E7"/>
    <w:rsid w:val="43EB2599"/>
    <w:rsid w:val="43EEFB80"/>
    <w:rsid w:val="43F81013"/>
    <w:rsid w:val="44616246"/>
    <w:rsid w:val="448E503A"/>
    <w:rsid w:val="45769F6A"/>
    <w:rsid w:val="45D6522C"/>
    <w:rsid w:val="45FD32A7"/>
    <w:rsid w:val="46352A91"/>
    <w:rsid w:val="4655C69C"/>
    <w:rsid w:val="465E209F"/>
    <w:rsid w:val="468322B8"/>
    <w:rsid w:val="46C1072B"/>
    <w:rsid w:val="47A957AD"/>
    <w:rsid w:val="47B886E1"/>
    <w:rsid w:val="4806D68B"/>
    <w:rsid w:val="4850BDEE"/>
    <w:rsid w:val="488332D3"/>
    <w:rsid w:val="4886D354"/>
    <w:rsid w:val="48A24FE9"/>
    <w:rsid w:val="49227B7E"/>
    <w:rsid w:val="495D1F29"/>
    <w:rsid w:val="49A0CF9E"/>
    <w:rsid w:val="49C392FB"/>
    <w:rsid w:val="4A56F7E6"/>
    <w:rsid w:val="4A6F5A42"/>
    <w:rsid w:val="4B346E16"/>
    <w:rsid w:val="4B5F635C"/>
    <w:rsid w:val="4BA350DA"/>
    <w:rsid w:val="4BE93ACC"/>
    <w:rsid w:val="4C8BF804"/>
    <w:rsid w:val="4D664B0C"/>
    <w:rsid w:val="4D7E6685"/>
    <w:rsid w:val="4E62AA07"/>
    <w:rsid w:val="4ECAD7BD"/>
    <w:rsid w:val="4EDD8AB0"/>
    <w:rsid w:val="4EE014A4"/>
    <w:rsid w:val="4EFF0FEC"/>
    <w:rsid w:val="4F20DB8E"/>
    <w:rsid w:val="4F454383"/>
    <w:rsid w:val="4FFE00E7"/>
    <w:rsid w:val="503883C8"/>
    <w:rsid w:val="506B2608"/>
    <w:rsid w:val="50D354E8"/>
    <w:rsid w:val="519019C6"/>
    <w:rsid w:val="51BBACF3"/>
    <w:rsid w:val="5250CE3A"/>
    <w:rsid w:val="527C7D0E"/>
    <w:rsid w:val="5287875B"/>
    <w:rsid w:val="5298A147"/>
    <w:rsid w:val="52FD0278"/>
    <w:rsid w:val="5346724D"/>
    <w:rsid w:val="534B217F"/>
    <w:rsid w:val="5446718C"/>
    <w:rsid w:val="5459BC2A"/>
    <w:rsid w:val="546F9B2B"/>
    <w:rsid w:val="549709E9"/>
    <w:rsid w:val="54E3C751"/>
    <w:rsid w:val="54FA01CF"/>
    <w:rsid w:val="550720D4"/>
    <w:rsid w:val="5520C62F"/>
    <w:rsid w:val="55B66A9C"/>
    <w:rsid w:val="55BF281D"/>
    <w:rsid w:val="55F756F7"/>
    <w:rsid w:val="56307345"/>
    <w:rsid w:val="567F38FE"/>
    <w:rsid w:val="56BB5060"/>
    <w:rsid w:val="581696C9"/>
    <w:rsid w:val="584409DE"/>
    <w:rsid w:val="58527FB3"/>
    <w:rsid w:val="588C8650"/>
    <w:rsid w:val="58A7E730"/>
    <w:rsid w:val="59709D1D"/>
    <w:rsid w:val="59F416E1"/>
    <w:rsid w:val="5A390AC2"/>
    <w:rsid w:val="5A7E0B47"/>
    <w:rsid w:val="5ADBA82D"/>
    <w:rsid w:val="5B6F4FEB"/>
    <w:rsid w:val="5B7BE6FF"/>
    <w:rsid w:val="5C10E71A"/>
    <w:rsid w:val="5C2B2FE6"/>
    <w:rsid w:val="5C5A8332"/>
    <w:rsid w:val="5C657B4F"/>
    <w:rsid w:val="5CB2D13B"/>
    <w:rsid w:val="5D19450D"/>
    <w:rsid w:val="5DF4CE46"/>
    <w:rsid w:val="5E04AA0B"/>
    <w:rsid w:val="5E35C40E"/>
    <w:rsid w:val="5F5947BC"/>
    <w:rsid w:val="5F87AAC0"/>
    <w:rsid w:val="5F9C9FDB"/>
    <w:rsid w:val="5FA58973"/>
    <w:rsid w:val="5FCA095C"/>
    <w:rsid w:val="5FDEC66C"/>
    <w:rsid w:val="60794734"/>
    <w:rsid w:val="60BECA53"/>
    <w:rsid w:val="60EF6B49"/>
    <w:rsid w:val="61B4E7B4"/>
    <w:rsid w:val="61F59DB7"/>
    <w:rsid w:val="62007DA8"/>
    <w:rsid w:val="620611D7"/>
    <w:rsid w:val="621CD01C"/>
    <w:rsid w:val="639F07CF"/>
    <w:rsid w:val="64BDE320"/>
    <w:rsid w:val="64EC8876"/>
    <w:rsid w:val="650002E4"/>
    <w:rsid w:val="653AD830"/>
    <w:rsid w:val="654F1C13"/>
    <w:rsid w:val="656264B9"/>
    <w:rsid w:val="65B50D34"/>
    <w:rsid w:val="66582020"/>
    <w:rsid w:val="66687F4E"/>
    <w:rsid w:val="67385987"/>
    <w:rsid w:val="677D1112"/>
    <w:rsid w:val="6814FDBD"/>
    <w:rsid w:val="6829EA22"/>
    <w:rsid w:val="68F34724"/>
    <w:rsid w:val="69246EFD"/>
    <w:rsid w:val="6985DAE8"/>
    <w:rsid w:val="69B0CE1E"/>
    <w:rsid w:val="6A36D1FB"/>
    <w:rsid w:val="6A65819A"/>
    <w:rsid w:val="6AE3CBBF"/>
    <w:rsid w:val="6AEE036E"/>
    <w:rsid w:val="6B61DFCD"/>
    <w:rsid w:val="6C67A02D"/>
    <w:rsid w:val="6CF90DB9"/>
    <w:rsid w:val="6D198570"/>
    <w:rsid w:val="6D927AE7"/>
    <w:rsid w:val="6DA38F9B"/>
    <w:rsid w:val="6DDBD509"/>
    <w:rsid w:val="6E2B7809"/>
    <w:rsid w:val="6ECEA2AA"/>
    <w:rsid w:val="6EE86344"/>
    <w:rsid w:val="6F0DEF2F"/>
    <w:rsid w:val="6FD15EA5"/>
    <w:rsid w:val="6FE079C0"/>
    <w:rsid w:val="6FF7591A"/>
    <w:rsid w:val="70A76C1C"/>
    <w:rsid w:val="70AB8E4E"/>
    <w:rsid w:val="711906D9"/>
    <w:rsid w:val="71558F00"/>
    <w:rsid w:val="7227BF64"/>
    <w:rsid w:val="7240E7C1"/>
    <w:rsid w:val="72A62589"/>
    <w:rsid w:val="72D50B95"/>
    <w:rsid w:val="72F15999"/>
    <w:rsid w:val="730C2DC9"/>
    <w:rsid w:val="73A37D26"/>
    <w:rsid w:val="73C38FC5"/>
    <w:rsid w:val="743B0DE4"/>
    <w:rsid w:val="75479028"/>
    <w:rsid w:val="7574DB2C"/>
    <w:rsid w:val="75D40FD0"/>
    <w:rsid w:val="75F9AEB8"/>
    <w:rsid w:val="7657F62F"/>
    <w:rsid w:val="772CDEA4"/>
    <w:rsid w:val="786CB088"/>
    <w:rsid w:val="787373AE"/>
    <w:rsid w:val="787FE958"/>
    <w:rsid w:val="789700E8"/>
    <w:rsid w:val="78D2B817"/>
    <w:rsid w:val="790E2BCC"/>
    <w:rsid w:val="7A0F440F"/>
    <w:rsid w:val="7BC4BB72"/>
    <w:rsid w:val="7BEA2A40"/>
    <w:rsid w:val="7C259563"/>
    <w:rsid w:val="7CC18361"/>
    <w:rsid w:val="7CD202F7"/>
    <w:rsid w:val="7D06AB15"/>
    <w:rsid w:val="7EBCA5E9"/>
    <w:rsid w:val="7ED3030C"/>
    <w:rsid w:val="7F1E0BF2"/>
    <w:rsid w:val="7F216BB1"/>
    <w:rsid w:val="7F342D76"/>
    <w:rsid w:val="7F3C5B69"/>
    <w:rsid w:val="7F57D7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2598A4"/>
  <w15:chartTrackingRefBased/>
  <w15:docId w15:val="{C1E8C4BB-652A-4EED-B8D1-ACB3D9033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2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2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A6F9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customStyle="1" w:styleId="Default">
    <w:name w:val="Default"/>
    <w:rsid w:val="00D0428D"/>
    <w:pPr>
      <w:autoSpaceDE w:val="0"/>
      <w:autoSpaceDN w:val="0"/>
      <w:adjustRightInd w:val="0"/>
      <w:spacing w:after="0" w:line="240" w:lineRule="auto"/>
    </w:pPr>
    <w:rPr>
      <w:rFonts w:ascii="Arial" w:hAnsi="Arial" w:cs="Arial"/>
      <w:color w:val="000000"/>
      <w:sz w:val="24"/>
      <w:szCs w:val="24"/>
      <w:lang w:val="en-GB"/>
    </w:rPr>
  </w:style>
  <w:style w:type="table" w:styleId="TableGrid">
    <w:name w:val="Table Grid"/>
    <w:basedOn w:val="TableNormal"/>
    <w:uiPriority w:val="39"/>
    <w:rsid w:val="00903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BF4A42"/>
    <w:rPr>
      <w:sz w:val="16"/>
      <w:szCs w:val="16"/>
    </w:rPr>
  </w:style>
  <w:style w:type="paragraph" w:styleId="CommentText">
    <w:name w:val="annotation text"/>
    <w:basedOn w:val="Normal"/>
    <w:link w:val="CommentTextChar"/>
    <w:uiPriority w:val="99"/>
    <w:unhideWhenUsed/>
    <w:rsid w:val="00BF4A42"/>
    <w:pPr>
      <w:spacing w:line="240" w:lineRule="auto"/>
    </w:pPr>
    <w:rPr>
      <w:sz w:val="20"/>
      <w:szCs w:val="20"/>
    </w:rPr>
  </w:style>
  <w:style w:type="character" w:customStyle="1" w:styleId="CommentTextChar">
    <w:name w:val="Comment Text Char"/>
    <w:basedOn w:val="DefaultParagraphFont"/>
    <w:link w:val="CommentText"/>
    <w:uiPriority w:val="99"/>
    <w:rsid w:val="00BF4A42"/>
    <w:rPr>
      <w:sz w:val="20"/>
      <w:szCs w:val="20"/>
    </w:rPr>
  </w:style>
  <w:style w:type="paragraph" w:styleId="CommentSubject">
    <w:name w:val="annotation subject"/>
    <w:basedOn w:val="CommentText"/>
    <w:next w:val="CommentText"/>
    <w:link w:val="CommentSubjectChar"/>
    <w:uiPriority w:val="99"/>
    <w:semiHidden/>
    <w:unhideWhenUsed/>
    <w:rsid w:val="00BF4A42"/>
    <w:rPr>
      <w:b/>
      <w:bCs/>
    </w:rPr>
  </w:style>
  <w:style w:type="character" w:customStyle="1" w:styleId="CommentSubjectChar">
    <w:name w:val="Comment Subject Char"/>
    <w:basedOn w:val="CommentTextChar"/>
    <w:link w:val="CommentSubject"/>
    <w:uiPriority w:val="99"/>
    <w:semiHidden/>
    <w:rsid w:val="00BF4A42"/>
    <w:rPr>
      <w:b/>
      <w:bCs/>
      <w:sz w:val="20"/>
      <w:szCs w:val="20"/>
    </w:rPr>
  </w:style>
  <w:style w:type="character" w:customStyle="1" w:styleId="Heading1Char">
    <w:name w:val="Heading 1 Char"/>
    <w:basedOn w:val="DefaultParagraphFont"/>
    <w:link w:val="Heading1"/>
    <w:uiPriority w:val="9"/>
    <w:rsid w:val="00BB1201"/>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9B4026"/>
    <w:rPr>
      <w:b/>
      <w:bCs/>
    </w:rPr>
  </w:style>
  <w:style w:type="paragraph" w:styleId="Header">
    <w:name w:val="header"/>
    <w:basedOn w:val="Normal"/>
    <w:link w:val="HeaderChar"/>
    <w:uiPriority w:val="99"/>
    <w:unhideWhenUsed/>
    <w:rsid w:val="008A0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B7D"/>
  </w:style>
  <w:style w:type="paragraph" w:styleId="Footer">
    <w:name w:val="footer"/>
    <w:basedOn w:val="Normal"/>
    <w:link w:val="FooterChar"/>
    <w:uiPriority w:val="99"/>
    <w:unhideWhenUsed/>
    <w:rsid w:val="008A0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B7D"/>
  </w:style>
  <w:style w:type="character" w:customStyle="1" w:styleId="Heading2Char">
    <w:name w:val="Heading 2 Char"/>
    <w:basedOn w:val="DefaultParagraphFont"/>
    <w:link w:val="Heading2"/>
    <w:uiPriority w:val="9"/>
    <w:semiHidden/>
    <w:rsid w:val="000926DA"/>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2A6F91"/>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2A6F91"/>
    <w:rPr>
      <w:color w:val="605E5C"/>
      <w:shd w:val="clear" w:color="auto" w:fill="E1DFDD"/>
    </w:rPr>
  </w:style>
  <w:style w:type="paragraph" w:styleId="NormalWeb">
    <w:name w:val="Normal (Web)"/>
    <w:basedOn w:val="Normal"/>
    <w:uiPriority w:val="99"/>
    <w:semiHidden/>
    <w:unhideWhenUsed/>
    <w:rsid w:val="00F95D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613730">
      <w:bodyDiv w:val="1"/>
      <w:marLeft w:val="0"/>
      <w:marRight w:val="0"/>
      <w:marTop w:val="0"/>
      <w:marBottom w:val="0"/>
      <w:divBdr>
        <w:top w:val="none" w:sz="0" w:space="0" w:color="auto"/>
        <w:left w:val="none" w:sz="0" w:space="0" w:color="auto"/>
        <w:bottom w:val="none" w:sz="0" w:space="0" w:color="auto"/>
        <w:right w:val="none" w:sz="0" w:space="0" w:color="auto"/>
      </w:divBdr>
      <w:divsChild>
        <w:div w:id="1977027034">
          <w:marLeft w:val="0"/>
          <w:marRight w:val="0"/>
          <w:marTop w:val="480"/>
          <w:marBottom w:val="0"/>
          <w:divBdr>
            <w:top w:val="none" w:sz="0" w:space="0" w:color="auto"/>
            <w:left w:val="none" w:sz="0" w:space="0" w:color="auto"/>
            <w:bottom w:val="none" w:sz="0" w:space="0" w:color="auto"/>
            <w:right w:val="none" w:sz="0" w:space="0" w:color="auto"/>
          </w:divBdr>
          <w:divsChild>
            <w:div w:id="1185513094">
              <w:marLeft w:val="0"/>
              <w:marRight w:val="0"/>
              <w:marTop w:val="0"/>
              <w:marBottom w:val="0"/>
              <w:divBdr>
                <w:top w:val="none" w:sz="0" w:space="0" w:color="auto"/>
                <w:left w:val="none" w:sz="0" w:space="0" w:color="auto"/>
                <w:bottom w:val="none" w:sz="0" w:space="0" w:color="auto"/>
                <w:right w:val="none" w:sz="0" w:space="0" w:color="auto"/>
              </w:divBdr>
              <w:divsChild>
                <w:div w:id="107553543">
                  <w:marLeft w:val="0"/>
                  <w:marRight w:val="0"/>
                  <w:marTop w:val="0"/>
                  <w:marBottom w:val="0"/>
                  <w:divBdr>
                    <w:top w:val="none" w:sz="0" w:space="0" w:color="auto"/>
                    <w:left w:val="none" w:sz="0" w:space="0" w:color="auto"/>
                    <w:bottom w:val="none" w:sz="0" w:space="0" w:color="auto"/>
                    <w:right w:val="none" w:sz="0" w:space="0" w:color="auto"/>
                  </w:divBdr>
                  <w:divsChild>
                    <w:div w:id="179983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08505">
          <w:marLeft w:val="0"/>
          <w:marRight w:val="0"/>
          <w:marTop w:val="480"/>
          <w:marBottom w:val="0"/>
          <w:divBdr>
            <w:top w:val="none" w:sz="0" w:space="0" w:color="auto"/>
            <w:left w:val="none" w:sz="0" w:space="0" w:color="auto"/>
            <w:bottom w:val="none" w:sz="0" w:space="0" w:color="auto"/>
            <w:right w:val="none" w:sz="0" w:space="0" w:color="auto"/>
          </w:divBdr>
          <w:divsChild>
            <w:div w:id="1401514455">
              <w:marLeft w:val="0"/>
              <w:marRight w:val="0"/>
              <w:marTop w:val="0"/>
              <w:marBottom w:val="0"/>
              <w:divBdr>
                <w:top w:val="none" w:sz="0" w:space="0" w:color="auto"/>
                <w:left w:val="none" w:sz="0" w:space="0" w:color="auto"/>
                <w:bottom w:val="none" w:sz="0" w:space="0" w:color="auto"/>
                <w:right w:val="none" w:sz="0" w:space="0" w:color="auto"/>
              </w:divBdr>
              <w:divsChild>
                <w:div w:id="414985248">
                  <w:marLeft w:val="0"/>
                  <w:marRight w:val="0"/>
                  <w:marTop w:val="0"/>
                  <w:marBottom w:val="0"/>
                  <w:divBdr>
                    <w:top w:val="none" w:sz="0" w:space="0" w:color="auto"/>
                    <w:left w:val="none" w:sz="0" w:space="0" w:color="auto"/>
                    <w:bottom w:val="none" w:sz="0" w:space="0" w:color="auto"/>
                    <w:right w:val="none" w:sz="0" w:space="0" w:color="auto"/>
                  </w:divBdr>
                  <w:divsChild>
                    <w:div w:id="193038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78519">
          <w:marLeft w:val="0"/>
          <w:marRight w:val="0"/>
          <w:marTop w:val="480"/>
          <w:marBottom w:val="0"/>
          <w:divBdr>
            <w:top w:val="none" w:sz="0" w:space="0" w:color="auto"/>
            <w:left w:val="none" w:sz="0" w:space="0" w:color="auto"/>
            <w:bottom w:val="none" w:sz="0" w:space="0" w:color="auto"/>
            <w:right w:val="none" w:sz="0" w:space="0" w:color="auto"/>
          </w:divBdr>
          <w:divsChild>
            <w:div w:id="815224853">
              <w:marLeft w:val="0"/>
              <w:marRight w:val="0"/>
              <w:marTop w:val="0"/>
              <w:marBottom w:val="0"/>
              <w:divBdr>
                <w:top w:val="none" w:sz="0" w:space="0" w:color="auto"/>
                <w:left w:val="none" w:sz="0" w:space="0" w:color="auto"/>
                <w:bottom w:val="none" w:sz="0" w:space="0" w:color="auto"/>
                <w:right w:val="none" w:sz="0" w:space="0" w:color="auto"/>
              </w:divBdr>
              <w:divsChild>
                <w:div w:id="1371881985">
                  <w:marLeft w:val="0"/>
                  <w:marRight w:val="0"/>
                  <w:marTop w:val="0"/>
                  <w:marBottom w:val="0"/>
                  <w:divBdr>
                    <w:top w:val="none" w:sz="0" w:space="0" w:color="auto"/>
                    <w:left w:val="none" w:sz="0" w:space="0" w:color="auto"/>
                    <w:bottom w:val="none" w:sz="0" w:space="0" w:color="auto"/>
                    <w:right w:val="none" w:sz="0" w:space="0" w:color="auto"/>
                  </w:divBdr>
                  <w:divsChild>
                    <w:div w:id="153558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962763">
          <w:marLeft w:val="0"/>
          <w:marRight w:val="0"/>
          <w:marTop w:val="480"/>
          <w:marBottom w:val="0"/>
          <w:divBdr>
            <w:top w:val="none" w:sz="0" w:space="0" w:color="auto"/>
            <w:left w:val="none" w:sz="0" w:space="0" w:color="auto"/>
            <w:bottom w:val="none" w:sz="0" w:space="0" w:color="auto"/>
            <w:right w:val="none" w:sz="0" w:space="0" w:color="auto"/>
          </w:divBdr>
          <w:divsChild>
            <w:div w:id="1964388000">
              <w:marLeft w:val="0"/>
              <w:marRight w:val="0"/>
              <w:marTop w:val="0"/>
              <w:marBottom w:val="0"/>
              <w:divBdr>
                <w:top w:val="none" w:sz="0" w:space="0" w:color="auto"/>
                <w:left w:val="none" w:sz="0" w:space="0" w:color="auto"/>
                <w:bottom w:val="none" w:sz="0" w:space="0" w:color="auto"/>
                <w:right w:val="none" w:sz="0" w:space="0" w:color="auto"/>
              </w:divBdr>
              <w:divsChild>
                <w:div w:id="396127062">
                  <w:marLeft w:val="0"/>
                  <w:marRight w:val="0"/>
                  <w:marTop w:val="0"/>
                  <w:marBottom w:val="0"/>
                  <w:divBdr>
                    <w:top w:val="none" w:sz="0" w:space="0" w:color="auto"/>
                    <w:left w:val="none" w:sz="0" w:space="0" w:color="auto"/>
                    <w:bottom w:val="none" w:sz="0" w:space="0" w:color="auto"/>
                    <w:right w:val="none" w:sz="0" w:space="0" w:color="auto"/>
                  </w:divBdr>
                  <w:divsChild>
                    <w:div w:id="4267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49352">
          <w:marLeft w:val="0"/>
          <w:marRight w:val="0"/>
          <w:marTop w:val="480"/>
          <w:marBottom w:val="0"/>
          <w:divBdr>
            <w:top w:val="none" w:sz="0" w:space="0" w:color="auto"/>
            <w:left w:val="none" w:sz="0" w:space="0" w:color="auto"/>
            <w:bottom w:val="none" w:sz="0" w:space="0" w:color="auto"/>
            <w:right w:val="none" w:sz="0" w:space="0" w:color="auto"/>
          </w:divBdr>
          <w:divsChild>
            <w:div w:id="326132827">
              <w:marLeft w:val="0"/>
              <w:marRight w:val="0"/>
              <w:marTop w:val="0"/>
              <w:marBottom w:val="0"/>
              <w:divBdr>
                <w:top w:val="none" w:sz="0" w:space="0" w:color="auto"/>
                <w:left w:val="none" w:sz="0" w:space="0" w:color="auto"/>
                <w:bottom w:val="none" w:sz="0" w:space="0" w:color="auto"/>
                <w:right w:val="none" w:sz="0" w:space="0" w:color="auto"/>
              </w:divBdr>
              <w:divsChild>
                <w:div w:id="978268394">
                  <w:marLeft w:val="0"/>
                  <w:marRight w:val="0"/>
                  <w:marTop w:val="0"/>
                  <w:marBottom w:val="0"/>
                  <w:divBdr>
                    <w:top w:val="none" w:sz="0" w:space="0" w:color="auto"/>
                    <w:left w:val="none" w:sz="0" w:space="0" w:color="auto"/>
                    <w:bottom w:val="none" w:sz="0" w:space="0" w:color="auto"/>
                    <w:right w:val="none" w:sz="0" w:space="0" w:color="auto"/>
                  </w:divBdr>
                  <w:divsChild>
                    <w:div w:id="21523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02270">
          <w:marLeft w:val="0"/>
          <w:marRight w:val="0"/>
          <w:marTop w:val="480"/>
          <w:marBottom w:val="0"/>
          <w:divBdr>
            <w:top w:val="none" w:sz="0" w:space="0" w:color="auto"/>
            <w:left w:val="none" w:sz="0" w:space="0" w:color="auto"/>
            <w:bottom w:val="none" w:sz="0" w:space="0" w:color="auto"/>
            <w:right w:val="none" w:sz="0" w:space="0" w:color="auto"/>
          </w:divBdr>
          <w:divsChild>
            <w:div w:id="1746799312">
              <w:marLeft w:val="0"/>
              <w:marRight w:val="0"/>
              <w:marTop w:val="0"/>
              <w:marBottom w:val="0"/>
              <w:divBdr>
                <w:top w:val="none" w:sz="0" w:space="0" w:color="auto"/>
                <w:left w:val="none" w:sz="0" w:space="0" w:color="auto"/>
                <w:bottom w:val="none" w:sz="0" w:space="0" w:color="auto"/>
                <w:right w:val="none" w:sz="0" w:space="0" w:color="auto"/>
              </w:divBdr>
              <w:divsChild>
                <w:div w:id="2108191007">
                  <w:marLeft w:val="0"/>
                  <w:marRight w:val="0"/>
                  <w:marTop w:val="0"/>
                  <w:marBottom w:val="0"/>
                  <w:divBdr>
                    <w:top w:val="none" w:sz="0" w:space="0" w:color="auto"/>
                    <w:left w:val="none" w:sz="0" w:space="0" w:color="auto"/>
                    <w:bottom w:val="none" w:sz="0" w:space="0" w:color="auto"/>
                    <w:right w:val="none" w:sz="0" w:space="0" w:color="auto"/>
                  </w:divBdr>
                  <w:divsChild>
                    <w:div w:id="836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814557">
      <w:bodyDiv w:val="1"/>
      <w:marLeft w:val="0"/>
      <w:marRight w:val="0"/>
      <w:marTop w:val="0"/>
      <w:marBottom w:val="0"/>
      <w:divBdr>
        <w:top w:val="none" w:sz="0" w:space="0" w:color="auto"/>
        <w:left w:val="none" w:sz="0" w:space="0" w:color="auto"/>
        <w:bottom w:val="none" w:sz="0" w:space="0" w:color="auto"/>
        <w:right w:val="none" w:sz="0" w:space="0" w:color="auto"/>
      </w:divBdr>
    </w:div>
    <w:div w:id="314456773">
      <w:bodyDiv w:val="1"/>
      <w:marLeft w:val="0"/>
      <w:marRight w:val="0"/>
      <w:marTop w:val="0"/>
      <w:marBottom w:val="0"/>
      <w:divBdr>
        <w:top w:val="none" w:sz="0" w:space="0" w:color="auto"/>
        <w:left w:val="none" w:sz="0" w:space="0" w:color="auto"/>
        <w:bottom w:val="none" w:sz="0" w:space="0" w:color="auto"/>
        <w:right w:val="none" w:sz="0" w:space="0" w:color="auto"/>
      </w:divBdr>
      <w:divsChild>
        <w:div w:id="1325360466">
          <w:marLeft w:val="0"/>
          <w:marRight w:val="0"/>
          <w:marTop w:val="0"/>
          <w:marBottom w:val="0"/>
          <w:divBdr>
            <w:top w:val="none" w:sz="0" w:space="0" w:color="auto"/>
            <w:left w:val="none" w:sz="0" w:space="0" w:color="auto"/>
            <w:bottom w:val="none" w:sz="0" w:space="0" w:color="auto"/>
            <w:right w:val="none" w:sz="0" w:space="0" w:color="auto"/>
          </w:divBdr>
          <w:divsChild>
            <w:div w:id="10447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98011">
      <w:bodyDiv w:val="1"/>
      <w:marLeft w:val="0"/>
      <w:marRight w:val="0"/>
      <w:marTop w:val="0"/>
      <w:marBottom w:val="0"/>
      <w:divBdr>
        <w:top w:val="none" w:sz="0" w:space="0" w:color="auto"/>
        <w:left w:val="none" w:sz="0" w:space="0" w:color="auto"/>
        <w:bottom w:val="none" w:sz="0" w:space="0" w:color="auto"/>
        <w:right w:val="none" w:sz="0" w:space="0" w:color="auto"/>
      </w:divBdr>
      <w:divsChild>
        <w:div w:id="1700542789">
          <w:marLeft w:val="0"/>
          <w:marRight w:val="0"/>
          <w:marTop w:val="0"/>
          <w:marBottom w:val="0"/>
          <w:divBdr>
            <w:top w:val="none" w:sz="0" w:space="0" w:color="auto"/>
            <w:left w:val="none" w:sz="0" w:space="0" w:color="auto"/>
            <w:bottom w:val="none" w:sz="0" w:space="0" w:color="auto"/>
            <w:right w:val="none" w:sz="0" w:space="0" w:color="auto"/>
          </w:divBdr>
          <w:divsChild>
            <w:div w:id="1388455681">
              <w:marLeft w:val="0"/>
              <w:marRight w:val="0"/>
              <w:marTop w:val="0"/>
              <w:marBottom w:val="0"/>
              <w:divBdr>
                <w:top w:val="none" w:sz="0" w:space="0" w:color="auto"/>
                <w:left w:val="none" w:sz="0" w:space="0" w:color="auto"/>
                <w:bottom w:val="none" w:sz="0" w:space="0" w:color="auto"/>
                <w:right w:val="none" w:sz="0" w:space="0" w:color="auto"/>
              </w:divBdr>
              <w:divsChild>
                <w:div w:id="2064015026">
                  <w:marLeft w:val="0"/>
                  <w:marRight w:val="0"/>
                  <w:marTop w:val="0"/>
                  <w:marBottom w:val="0"/>
                  <w:divBdr>
                    <w:top w:val="none" w:sz="0" w:space="0" w:color="66C4C1"/>
                    <w:left w:val="single" w:sz="24" w:space="0" w:color="66C4C1"/>
                    <w:bottom w:val="none" w:sz="0" w:space="0" w:color="66C4C1"/>
                    <w:right w:val="none" w:sz="0" w:space="0" w:color="66C4C1"/>
                  </w:divBdr>
                  <w:divsChild>
                    <w:div w:id="95902439">
                      <w:marLeft w:val="0"/>
                      <w:marRight w:val="0"/>
                      <w:marTop w:val="0"/>
                      <w:marBottom w:val="0"/>
                      <w:divBdr>
                        <w:top w:val="none" w:sz="0" w:space="0" w:color="auto"/>
                        <w:left w:val="none" w:sz="0" w:space="0" w:color="auto"/>
                        <w:bottom w:val="none" w:sz="0" w:space="0" w:color="auto"/>
                        <w:right w:val="none" w:sz="0" w:space="0" w:color="auto"/>
                      </w:divBdr>
                    </w:div>
                  </w:divsChild>
                </w:div>
                <w:div w:id="2125148568">
                  <w:marLeft w:val="0"/>
                  <w:marRight w:val="0"/>
                  <w:marTop w:val="0"/>
                  <w:marBottom w:val="0"/>
                  <w:divBdr>
                    <w:top w:val="none" w:sz="0" w:space="0" w:color="66C4C1"/>
                    <w:left w:val="single" w:sz="24" w:space="0" w:color="66C4C1"/>
                    <w:bottom w:val="none" w:sz="0" w:space="0" w:color="66C4C1"/>
                    <w:right w:val="none" w:sz="0" w:space="0" w:color="66C4C1"/>
                  </w:divBdr>
                  <w:divsChild>
                    <w:div w:id="2037996790">
                      <w:marLeft w:val="0"/>
                      <w:marRight w:val="0"/>
                      <w:marTop w:val="0"/>
                      <w:marBottom w:val="0"/>
                      <w:divBdr>
                        <w:top w:val="none" w:sz="0" w:space="0" w:color="auto"/>
                        <w:left w:val="none" w:sz="0" w:space="0" w:color="auto"/>
                        <w:bottom w:val="none" w:sz="0" w:space="0" w:color="auto"/>
                        <w:right w:val="none" w:sz="0" w:space="0" w:color="auto"/>
                      </w:divBdr>
                    </w:div>
                  </w:divsChild>
                </w:div>
                <w:div w:id="2118482723">
                  <w:marLeft w:val="0"/>
                  <w:marRight w:val="0"/>
                  <w:marTop w:val="0"/>
                  <w:marBottom w:val="0"/>
                  <w:divBdr>
                    <w:top w:val="none" w:sz="0" w:space="0" w:color="66C4C1"/>
                    <w:left w:val="single" w:sz="24" w:space="0" w:color="66C4C1"/>
                    <w:bottom w:val="none" w:sz="0" w:space="0" w:color="66C4C1"/>
                    <w:right w:val="none" w:sz="0" w:space="0" w:color="66C4C1"/>
                  </w:divBdr>
                  <w:divsChild>
                    <w:div w:id="629408651">
                      <w:marLeft w:val="0"/>
                      <w:marRight w:val="0"/>
                      <w:marTop w:val="0"/>
                      <w:marBottom w:val="0"/>
                      <w:divBdr>
                        <w:top w:val="none" w:sz="0" w:space="0" w:color="auto"/>
                        <w:left w:val="none" w:sz="0" w:space="0" w:color="auto"/>
                        <w:bottom w:val="none" w:sz="0" w:space="0" w:color="auto"/>
                        <w:right w:val="none" w:sz="0" w:space="0" w:color="auto"/>
                      </w:divBdr>
                    </w:div>
                  </w:divsChild>
                </w:div>
                <w:div w:id="288169394">
                  <w:marLeft w:val="0"/>
                  <w:marRight w:val="0"/>
                  <w:marTop w:val="0"/>
                  <w:marBottom w:val="0"/>
                  <w:divBdr>
                    <w:top w:val="none" w:sz="0" w:space="0" w:color="66C4C1"/>
                    <w:left w:val="single" w:sz="24" w:space="0" w:color="66C4C1"/>
                    <w:bottom w:val="none" w:sz="0" w:space="0" w:color="66C4C1"/>
                    <w:right w:val="none" w:sz="0" w:space="0" w:color="66C4C1"/>
                  </w:divBdr>
                  <w:divsChild>
                    <w:div w:id="7276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29171">
      <w:bodyDiv w:val="1"/>
      <w:marLeft w:val="0"/>
      <w:marRight w:val="0"/>
      <w:marTop w:val="0"/>
      <w:marBottom w:val="0"/>
      <w:divBdr>
        <w:top w:val="none" w:sz="0" w:space="0" w:color="auto"/>
        <w:left w:val="none" w:sz="0" w:space="0" w:color="auto"/>
        <w:bottom w:val="none" w:sz="0" w:space="0" w:color="auto"/>
        <w:right w:val="none" w:sz="0" w:space="0" w:color="auto"/>
      </w:divBdr>
    </w:div>
    <w:div w:id="770055306">
      <w:bodyDiv w:val="1"/>
      <w:marLeft w:val="0"/>
      <w:marRight w:val="0"/>
      <w:marTop w:val="0"/>
      <w:marBottom w:val="0"/>
      <w:divBdr>
        <w:top w:val="none" w:sz="0" w:space="0" w:color="auto"/>
        <w:left w:val="none" w:sz="0" w:space="0" w:color="auto"/>
        <w:bottom w:val="none" w:sz="0" w:space="0" w:color="auto"/>
        <w:right w:val="none" w:sz="0" w:space="0" w:color="auto"/>
      </w:divBdr>
      <w:divsChild>
        <w:div w:id="1042942289">
          <w:marLeft w:val="0"/>
          <w:marRight w:val="0"/>
          <w:marTop w:val="480"/>
          <w:marBottom w:val="0"/>
          <w:divBdr>
            <w:top w:val="none" w:sz="0" w:space="0" w:color="auto"/>
            <w:left w:val="none" w:sz="0" w:space="0" w:color="auto"/>
            <w:bottom w:val="none" w:sz="0" w:space="0" w:color="auto"/>
            <w:right w:val="none" w:sz="0" w:space="0" w:color="auto"/>
          </w:divBdr>
          <w:divsChild>
            <w:div w:id="47999912">
              <w:marLeft w:val="0"/>
              <w:marRight w:val="0"/>
              <w:marTop w:val="0"/>
              <w:marBottom w:val="0"/>
              <w:divBdr>
                <w:top w:val="none" w:sz="0" w:space="0" w:color="auto"/>
                <w:left w:val="none" w:sz="0" w:space="0" w:color="auto"/>
                <w:bottom w:val="none" w:sz="0" w:space="0" w:color="auto"/>
                <w:right w:val="none" w:sz="0" w:space="0" w:color="auto"/>
              </w:divBdr>
              <w:divsChild>
                <w:div w:id="2084057799">
                  <w:marLeft w:val="0"/>
                  <w:marRight w:val="0"/>
                  <w:marTop w:val="0"/>
                  <w:marBottom w:val="0"/>
                  <w:divBdr>
                    <w:top w:val="none" w:sz="0" w:space="0" w:color="auto"/>
                    <w:left w:val="none" w:sz="0" w:space="0" w:color="auto"/>
                    <w:bottom w:val="none" w:sz="0" w:space="0" w:color="auto"/>
                    <w:right w:val="none" w:sz="0" w:space="0" w:color="auto"/>
                  </w:divBdr>
                  <w:divsChild>
                    <w:div w:id="155130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10873">
          <w:marLeft w:val="0"/>
          <w:marRight w:val="0"/>
          <w:marTop w:val="480"/>
          <w:marBottom w:val="0"/>
          <w:divBdr>
            <w:top w:val="none" w:sz="0" w:space="0" w:color="auto"/>
            <w:left w:val="none" w:sz="0" w:space="0" w:color="auto"/>
            <w:bottom w:val="none" w:sz="0" w:space="0" w:color="auto"/>
            <w:right w:val="none" w:sz="0" w:space="0" w:color="auto"/>
          </w:divBdr>
          <w:divsChild>
            <w:div w:id="902452194">
              <w:marLeft w:val="0"/>
              <w:marRight w:val="0"/>
              <w:marTop w:val="0"/>
              <w:marBottom w:val="0"/>
              <w:divBdr>
                <w:top w:val="none" w:sz="0" w:space="0" w:color="auto"/>
                <w:left w:val="none" w:sz="0" w:space="0" w:color="auto"/>
                <w:bottom w:val="none" w:sz="0" w:space="0" w:color="auto"/>
                <w:right w:val="none" w:sz="0" w:space="0" w:color="auto"/>
              </w:divBdr>
              <w:divsChild>
                <w:div w:id="730539936">
                  <w:marLeft w:val="0"/>
                  <w:marRight w:val="0"/>
                  <w:marTop w:val="0"/>
                  <w:marBottom w:val="0"/>
                  <w:divBdr>
                    <w:top w:val="none" w:sz="0" w:space="0" w:color="auto"/>
                    <w:left w:val="none" w:sz="0" w:space="0" w:color="auto"/>
                    <w:bottom w:val="none" w:sz="0" w:space="0" w:color="auto"/>
                    <w:right w:val="none" w:sz="0" w:space="0" w:color="auto"/>
                  </w:divBdr>
                  <w:divsChild>
                    <w:div w:id="18783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072983">
          <w:marLeft w:val="0"/>
          <w:marRight w:val="0"/>
          <w:marTop w:val="480"/>
          <w:marBottom w:val="0"/>
          <w:divBdr>
            <w:top w:val="none" w:sz="0" w:space="0" w:color="auto"/>
            <w:left w:val="none" w:sz="0" w:space="0" w:color="auto"/>
            <w:bottom w:val="none" w:sz="0" w:space="0" w:color="auto"/>
            <w:right w:val="none" w:sz="0" w:space="0" w:color="auto"/>
          </w:divBdr>
          <w:divsChild>
            <w:div w:id="1651253894">
              <w:marLeft w:val="0"/>
              <w:marRight w:val="0"/>
              <w:marTop w:val="0"/>
              <w:marBottom w:val="0"/>
              <w:divBdr>
                <w:top w:val="none" w:sz="0" w:space="0" w:color="auto"/>
                <w:left w:val="none" w:sz="0" w:space="0" w:color="auto"/>
                <w:bottom w:val="none" w:sz="0" w:space="0" w:color="auto"/>
                <w:right w:val="none" w:sz="0" w:space="0" w:color="auto"/>
              </w:divBdr>
              <w:divsChild>
                <w:div w:id="455871404">
                  <w:marLeft w:val="0"/>
                  <w:marRight w:val="0"/>
                  <w:marTop w:val="0"/>
                  <w:marBottom w:val="0"/>
                  <w:divBdr>
                    <w:top w:val="none" w:sz="0" w:space="0" w:color="auto"/>
                    <w:left w:val="none" w:sz="0" w:space="0" w:color="auto"/>
                    <w:bottom w:val="none" w:sz="0" w:space="0" w:color="auto"/>
                    <w:right w:val="none" w:sz="0" w:space="0" w:color="auto"/>
                  </w:divBdr>
                  <w:divsChild>
                    <w:div w:id="5409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505937">
          <w:marLeft w:val="0"/>
          <w:marRight w:val="0"/>
          <w:marTop w:val="480"/>
          <w:marBottom w:val="0"/>
          <w:divBdr>
            <w:top w:val="none" w:sz="0" w:space="0" w:color="auto"/>
            <w:left w:val="none" w:sz="0" w:space="0" w:color="auto"/>
            <w:bottom w:val="none" w:sz="0" w:space="0" w:color="auto"/>
            <w:right w:val="none" w:sz="0" w:space="0" w:color="auto"/>
          </w:divBdr>
          <w:divsChild>
            <w:div w:id="59527280">
              <w:marLeft w:val="0"/>
              <w:marRight w:val="0"/>
              <w:marTop w:val="0"/>
              <w:marBottom w:val="0"/>
              <w:divBdr>
                <w:top w:val="none" w:sz="0" w:space="0" w:color="auto"/>
                <w:left w:val="none" w:sz="0" w:space="0" w:color="auto"/>
                <w:bottom w:val="none" w:sz="0" w:space="0" w:color="auto"/>
                <w:right w:val="none" w:sz="0" w:space="0" w:color="auto"/>
              </w:divBdr>
              <w:divsChild>
                <w:div w:id="231236808">
                  <w:marLeft w:val="0"/>
                  <w:marRight w:val="0"/>
                  <w:marTop w:val="0"/>
                  <w:marBottom w:val="0"/>
                  <w:divBdr>
                    <w:top w:val="none" w:sz="0" w:space="0" w:color="auto"/>
                    <w:left w:val="none" w:sz="0" w:space="0" w:color="auto"/>
                    <w:bottom w:val="none" w:sz="0" w:space="0" w:color="auto"/>
                    <w:right w:val="none" w:sz="0" w:space="0" w:color="auto"/>
                  </w:divBdr>
                  <w:divsChild>
                    <w:div w:id="9687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962303">
          <w:marLeft w:val="0"/>
          <w:marRight w:val="0"/>
          <w:marTop w:val="480"/>
          <w:marBottom w:val="0"/>
          <w:divBdr>
            <w:top w:val="none" w:sz="0" w:space="0" w:color="auto"/>
            <w:left w:val="none" w:sz="0" w:space="0" w:color="auto"/>
            <w:bottom w:val="none" w:sz="0" w:space="0" w:color="auto"/>
            <w:right w:val="none" w:sz="0" w:space="0" w:color="auto"/>
          </w:divBdr>
          <w:divsChild>
            <w:div w:id="1668511069">
              <w:marLeft w:val="0"/>
              <w:marRight w:val="0"/>
              <w:marTop w:val="0"/>
              <w:marBottom w:val="0"/>
              <w:divBdr>
                <w:top w:val="none" w:sz="0" w:space="0" w:color="auto"/>
                <w:left w:val="none" w:sz="0" w:space="0" w:color="auto"/>
                <w:bottom w:val="none" w:sz="0" w:space="0" w:color="auto"/>
                <w:right w:val="none" w:sz="0" w:space="0" w:color="auto"/>
              </w:divBdr>
              <w:divsChild>
                <w:div w:id="65885402">
                  <w:marLeft w:val="0"/>
                  <w:marRight w:val="0"/>
                  <w:marTop w:val="0"/>
                  <w:marBottom w:val="0"/>
                  <w:divBdr>
                    <w:top w:val="none" w:sz="0" w:space="0" w:color="auto"/>
                    <w:left w:val="none" w:sz="0" w:space="0" w:color="auto"/>
                    <w:bottom w:val="none" w:sz="0" w:space="0" w:color="auto"/>
                    <w:right w:val="none" w:sz="0" w:space="0" w:color="auto"/>
                  </w:divBdr>
                  <w:divsChild>
                    <w:div w:id="12265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56271">
          <w:marLeft w:val="0"/>
          <w:marRight w:val="0"/>
          <w:marTop w:val="480"/>
          <w:marBottom w:val="0"/>
          <w:divBdr>
            <w:top w:val="none" w:sz="0" w:space="0" w:color="auto"/>
            <w:left w:val="none" w:sz="0" w:space="0" w:color="auto"/>
            <w:bottom w:val="none" w:sz="0" w:space="0" w:color="auto"/>
            <w:right w:val="none" w:sz="0" w:space="0" w:color="auto"/>
          </w:divBdr>
          <w:divsChild>
            <w:div w:id="1194612370">
              <w:marLeft w:val="0"/>
              <w:marRight w:val="0"/>
              <w:marTop w:val="0"/>
              <w:marBottom w:val="0"/>
              <w:divBdr>
                <w:top w:val="none" w:sz="0" w:space="0" w:color="auto"/>
                <w:left w:val="none" w:sz="0" w:space="0" w:color="auto"/>
                <w:bottom w:val="none" w:sz="0" w:space="0" w:color="auto"/>
                <w:right w:val="none" w:sz="0" w:space="0" w:color="auto"/>
              </w:divBdr>
              <w:divsChild>
                <w:div w:id="1165629010">
                  <w:marLeft w:val="0"/>
                  <w:marRight w:val="0"/>
                  <w:marTop w:val="0"/>
                  <w:marBottom w:val="0"/>
                  <w:divBdr>
                    <w:top w:val="none" w:sz="0" w:space="0" w:color="auto"/>
                    <w:left w:val="none" w:sz="0" w:space="0" w:color="auto"/>
                    <w:bottom w:val="none" w:sz="0" w:space="0" w:color="auto"/>
                    <w:right w:val="none" w:sz="0" w:space="0" w:color="auto"/>
                  </w:divBdr>
                  <w:divsChild>
                    <w:div w:id="142842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85983">
          <w:marLeft w:val="0"/>
          <w:marRight w:val="0"/>
          <w:marTop w:val="480"/>
          <w:marBottom w:val="0"/>
          <w:divBdr>
            <w:top w:val="none" w:sz="0" w:space="0" w:color="auto"/>
            <w:left w:val="none" w:sz="0" w:space="0" w:color="auto"/>
            <w:bottom w:val="none" w:sz="0" w:space="0" w:color="auto"/>
            <w:right w:val="none" w:sz="0" w:space="0" w:color="auto"/>
          </w:divBdr>
          <w:divsChild>
            <w:div w:id="2710621">
              <w:marLeft w:val="0"/>
              <w:marRight w:val="0"/>
              <w:marTop w:val="0"/>
              <w:marBottom w:val="0"/>
              <w:divBdr>
                <w:top w:val="none" w:sz="0" w:space="0" w:color="auto"/>
                <w:left w:val="none" w:sz="0" w:space="0" w:color="auto"/>
                <w:bottom w:val="none" w:sz="0" w:space="0" w:color="auto"/>
                <w:right w:val="none" w:sz="0" w:space="0" w:color="auto"/>
              </w:divBdr>
              <w:divsChild>
                <w:div w:id="558172411">
                  <w:marLeft w:val="0"/>
                  <w:marRight w:val="0"/>
                  <w:marTop w:val="0"/>
                  <w:marBottom w:val="0"/>
                  <w:divBdr>
                    <w:top w:val="none" w:sz="0" w:space="0" w:color="auto"/>
                    <w:left w:val="none" w:sz="0" w:space="0" w:color="auto"/>
                    <w:bottom w:val="none" w:sz="0" w:space="0" w:color="auto"/>
                    <w:right w:val="none" w:sz="0" w:space="0" w:color="auto"/>
                  </w:divBdr>
                  <w:divsChild>
                    <w:div w:id="94584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646947">
          <w:marLeft w:val="0"/>
          <w:marRight w:val="0"/>
          <w:marTop w:val="480"/>
          <w:marBottom w:val="0"/>
          <w:divBdr>
            <w:top w:val="none" w:sz="0" w:space="0" w:color="auto"/>
            <w:left w:val="none" w:sz="0" w:space="0" w:color="auto"/>
            <w:bottom w:val="none" w:sz="0" w:space="0" w:color="auto"/>
            <w:right w:val="none" w:sz="0" w:space="0" w:color="auto"/>
          </w:divBdr>
          <w:divsChild>
            <w:div w:id="1934586627">
              <w:marLeft w:val="0"/>
              <w:marRight w:val="0"/>
              <w:marTop w:val="0"/>
              <w:marBottom w:val="0"/>
              <w:divBdr>
                <w:top w:val="none" w:sz="0" w:space="0" w:color="auto"/>
                <w:left w:val="none" w:sz="0" w:space="0" w:color="auto"/>
                <w:bottom w:val="none" w:sz="0" w:space="0" w:color="auto"/>
                <w:right w:val="none" w:sz="0" w:space="0" w:color="auto"/>
              </w:divBdr>
              <w:divsChild>
                <w:div w:id="1368989478">
                  <w:marLeft w:val="0"/>
                  <w:marRight w:val="0"/>
                  <w:marTop w:val="0"/>
                  <w:marBottom w:val="0"/>
                  <w:divBdr>
                    <w:top w:val="none" w:sz="0" w:space="0" w:color="auto"/>
                    <w:left w:val="none" w:sz="0" w:space="0" w:color="auto"/>
                    <w:bottom w:val="none" w:sz="0" w:space="0" w:color="auto"/>
                    <w:right w:val="none" w:sz="0" w:space="0" w:color="auto"/>
                  </w:divBdr>
                  <w:divsChild>
                    <w:div w:id="95093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822596">
          <w:marLeft w:val="0"/>
          <w:marRight w:val="0"/>
          <w:marTop w:val="480"/>
          <w:marBottom w:val="0"/>
          <w:divBdr>
            <w:top w:val="none" w:sz="0" w:space="0" w:color="auto"/>
            <w:left w:val="none" w:sz="0" w:space="0" w:color="auto"/>
            <w:bottom w:val="none" w:sz="0" w:space="0" w:color="auto"/>
            <w:right w:val="none" w:sz="0" w:space="0" w:color="auto"/>
          </w:divBdr>
          <w:divsChild>
            <w:div w:id="434325701">
              <w:marLeft w:val="0"/>
              <w:marRight w:val="0"/>
              <w:marTop w:val="0"/>
              <w:marBottom w:val="0"/>
              <w:divBdr>
                <w:top w:val="none" w:sz="0" w:space="0" w:color="auto"/>
                <w:left w:val="none" w:sz="0" w:space="0" w:color="auto"/>
                <w:bottom w:val="none" w:sz="0" w:space="0" w:color="auto"/>
                <w:right w:val="none" w:sz="0" w:space="0" w:color="auto"/>
              </w:divBdr>
              <w:divsChild>
                <w:div w:id="317537809">
                  <w:marLeft w:val="0"/>
                  <w:marRight w:val="0"/>
                  <w:marTop w:val="0"/>
                  <w:marBottom w:val="0"/>
                  <w:divBdr>
                    <w:top w:val="none" w:sz="0" w:space="0" w:color="auto"/>
                    <w:left w:val="none" w:sz="0" w:space="0" w:color="auto"/>
                    <w:bottom w:val="none" w:sz="0" w:space="0" w:color="auto"/>
                    <w:right w:val="none" w:sz="0" w:space="0" w:color="auto"/>
                  </w:divBdr>
                  <w:divsChild>
                    <w:div w:id="5239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39345">
          <w:marLeft w:val="0"/>
          <w:marRight w:val="0"/>
          <w:marTop w:val="480"/>
          <w:marBottom w:val="0"/>
          <w:divBdr>
            <w:top w:val="none" w:sz="0" w:space="0" w:color="auto"/>
            <w:left w:val="none" w:sz="0" w:space="0" w:color="auto"/>
            <w:bottom w:val="none" w:sz="0" w:space="0" w:color="auto"/>
            <w:right w:val="none" w:sz="0" w:space="0" w:color="auto"/>
          </w:divBdr>
          <w:divsChild>
            <w:div w:id="817307407">
              <w:marLeft w:val="0"/>
              <w:marRight w:val="0"/>
              <w:marTop w:val="0"/>
              <w:marBottom w:val="0"/>
              <w:divBdr>
                <w:top w:val="none" w:sz="0" w:space="0" w:color="auto"/>
                <w:left w:val="none" w:sz="0" w:space="0" w:color="auto"/>
                <w:bottom w:val="none" w:sz="0" w:space="0" w:color="auto"/>
                <w:right w:val="none" w:sz="0" w:space="0" w:color="auto"/>
              </w:divBdr>
              <w:divsChild>
                <w:div w:id="1125467108">
                  <w:marLeft w:val="0"/>
                  <w:marRight w:val="0"/>
                  <w:marTop w:val="0"/>
                  <w:marBottom w:val="0"/>
                  <w:divBdr>
                    <w:top w:val="none" w:sz="0" w:space="0" w:color="auto"/>
                    <w:left w:val="none" w:sz="0" w:space="0" w:color="auto"/>
                    <w:bottom w:val="none" w:sz="0" w:space="0" w:color="auto"/>
                    <w:right w:val="none" w:sz="0" w:space="0" w:color="auto"/>
                  </w:divBdr>
                  <w:divsChild>
                    <w:div w:id="196477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8">
          <w:marLeft w:val="0"/>
          <w:marRight w:val="0"/>
          <w:marTop w:val="480"/>
          <w:marBottom w:val="0"/>
          <w:divBdr>
            <w:top w:val="none" w:sz="0" w:space="0" w:color="auto"/>
            <w:left w:val="none" w:sz="0" w:space="0" w:color="auto"/>
            <w:bottom w:val="none" w:sz="0" w:space="0" w:color="auto"/>
            <w:right w:val="none" w:sz="0" w:space="0" w:color="auto"/>
          </w:divBdr>
          <w:divsChild>
            <w:div w:id="1550917313">
              <w:marLeft w:val="0"/>
              <w:marRight w:val="0"/>
              <w:marTop w:val="0"/>
              <w:marBottom w:val="0"/>
              <w:divBdr>
                <w:top w:val="none" w:sz="0" w:space="0" w:color="auto"/>
                <w:left w:val="none" w:sz="0" w:space="0" w:color="auto"/>
                <w:bottom w:val="none" w:sz="0" w:space="0" w:color="auto"/>
                <w:right w:val="none" w:sz="0" w:space="0" w:color="auto"/>
              </w:divBdr>
              <w:divsChild>
                <w:div w:id="1124076861">
                  <w:marLeft w:val="0"/>
                  <w:marRight w:val="0"/>
                  <w:marTop w:val="0"/>
                  <w:marBottom w:val="0"/>
                  <w:divBdr>
                    <w:top w:val="none" w:sz="0" w:space="0" w:color="auto"/>
                    <w:left w:val="none" w:sz="0" w:space="0" w:color="auto"/>
                    <w:bottom w:val="none" w:sz="0" w:space="0" w:color="auto"/>
                    <w:right w:val="none" w:sz="0" w:space="0" w:color="auto"/>
                  </w:divBdr>
                  <w:divsChild>
                    <w:div w:id="678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1393">
          <w:marLeft w:val="0"/>
          <w:marRight w:val="0"/>
          <w:marTop w:val="480"/>
          <w:marBottom w:val="0"/>
          <w:divBdr>
            <w:top w:val="none" w:sz="0" w:space="0" w:color="auto"/>
            <w:left w:val="none" w:sz="0" w:space="0" w:color="auto"/>
            <w:bottom w:val="none" w:sz="0" w:space="0" w:color="auto"/>
            <w:right w:val="none" w:sz="0" w:space="0" w:color="auto"/>
          </w:divBdr>
          <w:divsChild>
            <w:div w:id="905916634">
              <w:marLeft w:val="0"/>
              <w:marRight w:val="0"/>
              <w:marTop w:val="0"/>
              <w:marBottom w:val="0"/>
              <w:divBdr>
                <w:top w:val="none" w:sz="0" w:space="0" w:color="auto"/>
                <w:left w:val="none" w:sz="0" w:space="0" w:color="auto"/>
                <w:bottom w:val="none" w:sz="0" w:space="0" w:color="auto"/>
                <w:right w:val="none" w:sz="0" w:space="0" w:color="auto"/>
              </w:divBdr>
              <w:divsChild>
                <w:div w:id="620645336">
                  <w:marLeft w:val="0"/>
                  <w:marRight w:val="0"/>
                  <w:marTop w:val="0"/>
                  <w:marBottom w:val="0"/>
                  <w:divBdr>
                    <w:top w:val="none" w:sz="0" w:space="0" w:color="auto"/>
                    <w:left w:val="none" w:sz="0" w:space="0" w:color="auto"/>
                    <w:bottom w:val="none" w:sz="0" w:space="0" w:color="auto"/>
                    <w:right w:val="none" w:sz="0" w:space="0" w:color="auto"/>
                  </w:divBdr>
                  <w:divsChild>
                    <w:div w:id="7163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5477">
          <w:marLeft w:val="0"/>
          <w:marRight w:val="0"/>
          <w:marTop w:val="480"/>
          <w:marBottom w:val="0"/>
          <w:divBdr>
            <w:top w:val="none" w:sz="0" w:space="0" w:color="auto"/>
            <w:left w:val="none" w:sz="0" w:space="0" w:color="auto"/>
            <w:bottom w:val="none" w:sz="0" w:space="0" w:color="auto"/>
            <w:right w:val="none" w:sz="0" w:space="0" w:color="auto"/>
          </w:divBdr>
          <w:divsChild>
            <w:div w:id="1579243398">
              <w:marLeft w:val="0"/>
              <w:marRight w:val="0"/>
              <w:marTop w:val="0"/>
              <w:marBottom w:val="0"/>
              <w:divBdr>
                <w:top w:val="none" w:sz="0" w:space="0" w:color="auto"/>
                <w:left w:val="none" w:sz="0" w:space="0" w:color="auto"/>
                <w:bottom w:val="none" w:sz="0" w:space="0" w:color="auto"/>
                <w:right w:val="none" w:sz="0" w:space="0" w:color="auto"/>
              </w:divBdr>
              <w:divsChild>
                <w:div w:id="1184442086">
                  <w:marLeft w:val="0"/>
                  <w:marRight w:val="0"/>
                  <w:marTop w:val="0"/>
                  <w:marBottom w:val="0"/>
                  <w:divBdr>
                    <w:top w:val="none" w:sz="0" w:space="0" w:color="auto"/>
                    <w:left w:val="none" w:sz="0" w:space="0" w:color="auto"/>
                    <w:bottom w:val="none" w:sz="0" w:space="0" w:color="auto"/>
                    <w:right w:val="none" w:sz="0" w:space="0" w:color="auto"/>
                  </w:divBdr>
                  <w:divsChild>
                    <w:div w:id="209886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168607">
      <w:bodyDiv w:val="1"/>
      <w:marLeft w:val="0"/>
      <w:marRight w:val="0"/>
      <w:marTop w:val="0"/>
      <w:marBottom w:val="0"/>
      <w:divBdr>
        <w:top w:val="none" w:sz="0" w:space="0" w:color="auto"/>
        <w:left w:val="none" w:sz="0" w:space="0" w:color="auto"/>
        <w:bottom w:val="none" w:sz="0" w:space="0" w:color="auto"/>
        <w:right w:val="none" w:sz="0" w:space="0" w:color="auto"/>
      </w:divBdr>
      <w:divsChild>
        <w:div w:id="22092830">
          <w:marLeft w:val="0"/>
          <w:marRight w:val="0"/>
          <w:marTop w:val="0"/>
          <w:marBottom w:val="0"/>
          <w:divBdr>
            <w:top w:val="none" w:sz="0" w:space="0" w:color="auto"/>
            <w:left w:val="none" w:sz="0" w:space="0" w:color="auto"/>
            <w:bottom w:val="none" w:sz="0" w:space="0" w:color="auto"/>
            <w:right w:val="none" w:sz="0" w:space="0" w:color="auto"/>
          </w:divBdr>
          <w:divsChild>
            <w:div w:id="60175717">
              <w:marLeft w:val="0"/>
              <w:marRight w:val="0"/>
              <w:marTop w:val="0"/>
              <w:marBottom w:val="0"/>
              <w:divBdr>
                <w:top w:val="none" w:sz="0" w:space="0" w:color="auto"/>
                <w:left w:val="none" w:sz="0" w:space="0" w:color="auto"/>
                <w:bottom w:val="none" w:sz="0" w:space="0" w:color="auto"/>
                <w:right w:val="none" w:sz="0" w:space="0" w:color="auto"/>
              </w:divBdr>
              <w:divsChild>
                <w:div w:id="15008080">
                  <w:marLeft w:val="0"/>
                  <w:marRight w:val="0"/>
                  <w:marTop w:val="0"/>
                  <w:marBottom w:val="0"/>
                  <w:divBdr>
                    <w:top w:val="none" w:sz="0" w:space="0" w:color="66C4C1"/>
                    <w:left w:val="single" w:sz="24" w:space="0" w:color="66C4C1"/>
                    <w:bottom w:val="none" w:sz="0" w:space="0" w:color="66C4C1"/>
                    <w:right w:val="none" w:sz="0" w:space="0" w:color="66C4C1"/>
                  </w:divBdr>
                  <w:divsChild>
                    <w:div w:id="1684283881">
                      <w:marLeft w:val="0"/>
                      <w:marRight w:val="0"/>
                      <w:marTop w:val="0"/>
                      <w:marBottom w:val="0"/>
                      <w:divBdr>
                        <w:top w:val="none" w:sz="0" w:space="0" w:color="auto"/>
                        <w:left w:val="none" w:sz="0" w:space="0" w:color="auto"/>
                        <w:bottom w:val="none" w:sz="0" w:space="0" w:color="auto"/>
                        <w:right w:val="none" w:sz="0" w:space="0" w:color="auto"/>
                      </w:divBdr>
                    </w:div>
                  </w:divsChild>
                </w:div>
                <w:div w:id="456141782">
                  <w:marLeft w:val="0"/>
                  <w:marRight w:val="0"/>
                  <w:marTop w:val="0"/>
                  <w:marBottom w:val="0"/>
                  <w:divBdr>
                    <w:top w:val="none" w:sz="0" w:space="0" w:color="66C4C1"/>
                    <w:left w:val="single" w:sz="24" w:space="0" w:color="66C4C1"/>
                    <w:bottom w:val="none" w:sz="0" w:space="0" w:color="66C4C1"/>
                    <w:right w:val="none" w:sz="0" w:space="0" w:color="66C4C1"/>
                  </w:divBdr>
                  <w:divsChild>
                    <w:div w:id="1787001575">
                      <w:marLeft w:val="0"/>
                      <w:marRight w:val="0"/>
                      <w:marTop w:val="0"/>
                      <w:marBottom w:val="0"/>
                      <w:divBdr>
                        <w:top w:val="none" w:sz="0" w:space="0" w:color="auto"/>
                        <w:left w:val="none" w:sz="0" w:space="0" w:color="auto"/>
                        <w:bottom w:val="none" w:sz="0" w:space="0" w:color="auto"/>
                        <w:right w:val="none" w:sz="0" w:space="0" w:color="auto"/>
                      </w:divBdr>
                    </w:div>
                  </w:divsChild>
                </w:div>
                <w:div w:id="634603177">
                  <w:marLeft w:val="0"/>
                  <w:marRight w:val="0"/>
                  <w:marTop w:val="0"/>
                  <w:marBottom w:val="0"/>
                  <w:divBdr>
                    <w:top w:val="none" w:sz="0" w:space="0" w:color="66C4C1"/>
                    <w:left w:val="single" w:sz="24" w:space="0" w:color="66C4C1"/>
                    <w:bottom w:val="none" w:sz="0" w:space="0" w:color="66C4C1"/>
                    <w:right w:val="none" w:sz="0" w:space="0" w:color="66C4C1"/>
                  </w:divBdr>
                  <w:divsChild>
                    <w:div w:id="1461457155">
                      <w:marLeft w:val="0"/>
                      <w:marRight w:val="0"/>
                      <w:marTop w:val="0"/>
                      <w:marBottom w:val="0"/>
                      <w:divBdr>
                        <w:top w:val="none" w:sz="0" w:space="0" w:color="auto"/>
                        <w:left w:val="none" w:sz="0" w:space="0" w:color="auto"/>
                        <w:bottom w:val="none" w:sz="0" w:space="0" w:color="auto"/>
                        <w:right w:val="none" w:sz="0" w:space="0" w:color="auto"/>
                      </w:divBdr>
                    </w:div>
                  </w:divsChild>
                </w:div>
                <w:div w:id="2083789910">
                  <w:marLeft w:val="0"/>
                  <w:marRight w:val="0"/>
                  <w:marTop w:val="0"/>
                  <w:marBottom w:val="0"/>
                  <w:divBdr>
                    <w:top w:val="none" w:sz="0" w:space="0" w:color="66C4C1"/>
                    <w:left w:val="single" w:sz="24" w:space="0" w:color="66C4C1"/>
                    <w:bottom w:val="none" w:sz="0" w:space="0" w:color="66C4C1"/>
                    <w:right w:val="none" w:sz="0" w:space="0" w:color="66C4C1"/>
                  </w:divBdr>
                  <w:divsChild>
                    <w:div w:id="6394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260165">
      <w:bodyDiv w:val="1"/>
      <w:marLeft w:val="0"/>
      <w:marRight w:val="0"/>
      <w:marTop w:val="0"/>
      <w:marBottom w:val="0"/>
      <w:divBdr>
        <w:top w:val="none" w:sz="0" w:space="0" w:color="auto"/>
        <w:left w:val="none" w:sz="0" w:space="0" w:color="auto"/>
        <w:bottom w:val="none" w:sz="0" w:space="0" w:color="auto"/>
        <w:right w:val="none" w:sz="0" w:space="0" w:color="auto"/>
      </w:divBdr>
    </w:div>
    <w:div w:id="1360357835">
      <w:bodyDiv w:val="1"/>
      <w:marLeft w:val="0"/>
      <w:marRight w:val="0"/>
      <w:marTop w:val="0"/>
      <w:marBottom w:val="0"/>
      <w:divBdr>
        <w:top w:val="none" w:sz="0" w:space="0" w:color="auto"/>
        <w:left w:val="none" w:sz="0" w:space="0" w:color="auto"/>
        <w:bottom w:val="none" w:sz="0" w:space="0" w:color="auto"/>
        <w:right w:val="none" w:sz="0" w:space="0" w:color="auto"/>
      </w:divBdr>
      <w:divsChild>
        <w:div w:id="2045445159">
          <w:marLeft w:val="0"/>
          <w:marRight w:val="0"/>
          <w:marTop w:val="480"/>
          <w:marBottom w:val="0"/>
          <w:divBdr>
            <w:top w:val="none" w:sz="0" w:space="0" w:color="auto"/>
            <w:left w:val="none" w:sz="0" w:space="0" w:color="auto"/>
            <w:bottom w:val="none" w:sz="0" w:space="0" w:color="auto"/>
            <w:right w:val="none" w:sz="0" w:space="0" w:color="auto"/>
          </w:divBdr>
          <w:divsChild>
            <w:div w:id="2086567708">
              <w:marLeft w:val="0"/>
              <w:marRight w:val="0"/>
              <w:marTop w:val="0"/>
              <w:marBottom w:val="0"/>
              <w:divBdr>
                <w:top w:val="none" w:sz="0" w:space="0" w:color="auto"/>
                <w:left w:val="none" w:sz="0" w:space="0" w:color="auto"/>
                <w:bottom w:val="none" w:sz="0" w:space="0" w:color="auto"/>
                <w:right w:val="none" w:sz="0" w:space="0" w:color="auto"/>
              </w:divBdr>
              <w:divsChild>
                <w:div w:id="2079134514">
                  <w:marLeft w:val="0"/>
                  <w:marRight w:val="0"/>
                  <w:marTop w:val="0"/>
                  <w:marBottom w:val="0"/>
                  <w:divBdr>
                    <w:top w:val="none" w:sz="0" w:space="0" w:color="auto"/>
                    <w:left w:val="none" w:sz="0" w:space="0" w:color="auto"/>
                    <w:bottom w:val="none" w:sz="0" w:space="0" w:color="auto"/>
                    <w:right w:val="none" w:sz="0" w:space="0" w:color="auto"/>
                  </w:divBdr>
                  <w:divsChild>
                    <w:div w:id="208641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06753">
          <w:marLeft w:val="0"/>
          <w:marRight w:val="0"/>
          <w:marTop w:val="480"/>
          <w:marBottom w:val="0"/>
          <w:divBdr>
            <w:top w:val="none" w:sz="0" w:space="0" w:color="auto"/>
            <w:left w:val="none" w:sz="0" w:space="0" w:color="auto"/>
            <w:bottom w:val="none" w:sz="0" w:space="0" w:color="auto"/>
            <w:right w:val="none" w:sz="0" w:space="0" w:color="auto"/>
          </w:divBdr>
          <w:divsChild>
            <w:div w:id="1706054811">
              <w:marLeft w:val="0"/>
              <w:marRight w:val="0"/>
              <w:marTop w:val="0"/>
              <w:marBottom w:val="0"/>
              <w:divBdr>
                <w:top w:val="none" w:sz="0" w:space="0" w:color="auto"/>
                <w:left w:val="none" w:sz="0" w:space="0" w:color="auto"/>
                <w:bottom w:val="none" w:sz="0" w:space="0" w:color="auto"/>
                <w:right w:val="none" w:sz="0" w:space="0" w:color="auto"/>
              </w:divBdr>
              <w:divsChild>
                <w:div w:id="559709989">
                  <w:marLeft w:val="0"/>
                  <w:marRight w:val="0"/>
                  <w:marTop w:val="0"/>
                  <w:marBottom w:val="0"/>
                  <w:divBdr>
                    <w:top w:val="none" w:sz="0" w:space="0" w:color="auto"/>
                    <w:left w:val="none" w:sz="0" w:space="0" w:color="auto"/>
                    <w:bottom w:val="none" w:sz="0" w:space="0" w:color="auto"/>
                    <w:right w:val="none" w:sz="0" w:space="0" w:color="auto"/>
                  </w:divBdr>
                  <w:divsChild>
                    <w:div w:id="170624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246506">
          <w:marLeft w:val="0"/>
          <w:marRight w:val="0"/>
          <w:marTop w:val="480"/>
          <w:marBottom w:val="0"/>
          <w:divBdr>
            <w:top w:val="none" w:sz="0" w:space="0" w:color="auto"/>
            <w:left w:val="none" w:sz="0" w:space="0" w:color="auto"/>
            <w:bottom w:val="none" w:sz="0" w:space="0" w:color="auto"/>
            <w:right w:val="none" w:sz="0" w:space="0" w:color="auto"/>
          </w:divBdr>
          <w:divsChild>
            <w:div w:id="36246292">
              <w:marLeft w:val="0"/>
              <w:marRight w:val="0"/>
              <w:marTop w:val="0"/>
              <w:marBottom w:val="0"/>
              <w:divBdr>
                <w:top w:val="none" w:sz="0" w:space="0" w:color="auto"/>
                <w:left w:val="none" w:sz="0" w:space="0" w:color="auto"/>
                <w:bottom w:val="none" w:sz="0" w:space="0" w:color="auto"/>
                <w:right w:val="none" w:sz="0" w:space="0" w:color="auto"/>
              </w:divBdr>
              <w:divsChild>
                <w:div w:id="1798521337">
                  <w:marLeft w:val="0"/>
                  <w:marRight w:val="0"/>
                  <w:marTop w:val="0"/>
                  <w:marBottom w:val="0"/>
                  <w:divBdr>
                    <w:top w:val="none" w:sz="0" w:space="0" w:color="auto"/>
                    <w:left w:val="none" w:sz="0" w:space="0" w:color="auto"/>
                    <w:bottom w:val="none" w:sz="0" w:space="0" w:color="auto"/>
                    <w:right w:val="none" w:sz="0" w:space="0" w:color="auto"/>
                  </w:divBdr>
                  <w:divsChild>
                    <w:div w:id="111112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636840">
          <w:marLeft w:val="0"/>
          <w:marRight w:val="0"/>
          <w:marTop w:val="480"/>
          <w:marBottom w:val="0"/>
          <w:divBdr>
            <w:top w:val="none" w:sz="0" w:space="0" w:color="auto"/>
            <w:left w:val="none" w:sz="0" w:space="0" w:color="auto"/>
            <w:bottom w:val="none" w:sz="0" w:space="0" w:color="auto"/>
            <w:right w:val="none" w:sz="0" w:space="0" w:color="auto"/>
          </w:divBdr>
          <w:divsChild>
            <w:div w:id="574363454">
              <w:marLeft w:val="0"/>
              <w:marRight w:val="0"/>
              <w:marTop w:val="0"/>
              <w:marBottom w:val="0"/>
              <w:divBdr>
                <w:top w:val="none" w:sz="0" w:space="0" w:color="auto"/>
                <w:left w:val="none" w:sz="0" w:space="0" w:color="auto"/>
                <w:bottom w:val="none" w:sz="0" w:space="0" w:color="auto"/>
                <w:right w:val="none" w:sz="0" w:space="0" w:color="auto"/>
              </w:divBdr>
              <w:divsChild>
                <w:div w:id="888683331">
                  <w:marLeft w:val="0"/>
                  <w:marRight w:val="0"/>
                  <w:marTop w:val="0"/>
                  <w:marBottom w:val="0"/>
                  <w:divBdr>
                    <w:top w:val="none" w:sz="0" w:space="0" w:color="auto"/>
                    <w:left w:val="none" w:sz="0" w:space="0" w:color="auto"/>
                    <w:bottom w:val="none" w:sz="0" w:space="0" w:color="auto"/>
                    <w:right w:val="none" w:sz="0" w:space="0" w:color="auto"/>
                  </w:divBdr>
                  <w:divsChild>
                    <w:div w:id="19301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528182">
          <w:marLeft w:val="0"/>
          <w:marRight w:val="0"/>
          <w:marTop w:val="480"/>
          <w:marBottom w:val="0"/>
          <w:divBdr>
            <w:top w:val="none" w:sz="0" w:space="0" w:color="auto"/>
            <w:left w:val="none" w:sz="0" w:space="0" w:color="auto"/>
            <w:bottom w:val="none" w:sz="0" w:space="0" w:color="auto"/>
            <w:right w:val="none" w:sz="0" w:space="0" w:color="auto"/>
          </w:divBdr>
          <w:divsChild>
            <w:div w:id="1801650811">
              <w:marLeft w:val="0"/>
              <w:marRight w:val="0"/>
              <w:marTop w:val="0"/>
              <w:marBottom w:val="0"/>
              <w:divBdr>
                <w:top w:val="none" w:sz="0" w:space="0" w:color="auto"/>
                <w:left w:val="none" w:sz="0" w:space="0" w:color="auto"/>
                <w:bottom w:val="none" w:sz="0" w:space="0" w:color="auto"/>
                <w:right w:val="none" w:sz="0" w:space="0" w:color="auto"/>
              </w:divBdr>
              <w:divsChild>
                <w:div w:id="1324358704">
                  <w:marLeft w:val="0"/>
                  <w:marRight w:val="0"/>
                  <w:marTop w:val="0"/>
                  <w:marBottom w:val="0"/>
                  <w:divBdr>
                    <w:top w:val="none" w:sz="0" w:space="0" w:color="auto"/>
                    <w:left w:val="none" w:sz="0" w:space="0" w:color="auto"/>
                    <w:bottom w:val="none" w:sz="0" w:space="0" w:color="auto"/>
                    <w:right w:val="none" w:sz="0" w:space="0" w:color="auto"/>
                  </w:divBdr>
                  <w:divsChild>
                    <w:div w:id="111595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977020">
          <w:marLeft w:val="0"/>
          <w:marRight w:val="0"/>
          <w:marTop w:val="480"/>
          <w:marBottom w:val="0"/>
          <w:divBdr>
            <w:top w:val="none" w:sz="0" w:space="0" w:color="auto"/>
            <w:left w:val="none" w:sz="0" w:space="0" w:color="auto"/>
            <w:bottom w:val="none" w:sz="0" w:space="0" w:color="auto"/>
            <w:right w:val="none" w:sz="0" w:space="0" w:color="auto"/>
          </w:divBdr>
          <w:divsChild>
            <w:div w:id="345407029">
              <w:marLeft w:val="0"/>
              <w:marRight w:val="0"/>
              <w:marTop w:val="0"/>
              <w:marBottom w:val="0"/>
              <w:divBdr>
                <w:top w:val="none" w:sz="0" w:space="0" w:color="auto"/>
                <w:left w:val="none" w:sz="0" w:space="0" w:color="auto"/>
                <w:bottom w:val="none" w:sz="0" w:space="0" w:color="auto"/>
                <w:right w:val="none" w:sz="0" w:space="0" w:color="auto"/>
              </w:divBdr>
              <w:divsChild>
                <w:div w:id="680394839">
                  <w:marLeft w:val="0"/>
                  <w:marRight w:val="0"/>
                  <w:marTop w:val="0"/>
                  <w:marBottom w:val="0"/>
                  <w:divBdr>
                    <w:top w:val="none" w:sz="0" w:space="0" w:color="auto"/>
                    <w:left w:val="none" w:sz="0" w:space="0" w:color="auto"/>
                    <w:bottom w:val="none" w:sz="0" w:space="0" w:color="auto"/>
                    <w:right w:val="none" w:sz="0" w:space="0" w:color="auto"/>
                  </w:divBdr>
                  <w:divsChild>
                    <w:div w:id="17647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378338">
          <w:marLeft w:val="0"/>
          <w:marRight w:val="0"/>
          <w:marTop w:val="480"/>
          <w:marBottom w:val="0"/>
          <w:divBdr>
            <w:top w:val="none" w:sz="0" w:space="0" w:color="auto"/>
            <w:left w:val="none" w:sz="0" w:space="0" w:color="auto"/>
            <w:bottom w:val="none" w:sz="0" w:space="0" w:color="auto"/>
            <w:right w:val="none" w:sz="0" w:space="0" w:color="auto"/>
          </w:divBdr>
          <w:divsChild>
            <w:div w:id="240142285">
              <w:marLeft w:val="0"/>
              <w:marRight w:val="0"/>
              <w:marTop w:val="0"/>
              <w:marBottom w:val="0"/>
              <w:divBdr>
                <w:top w:val="none" w:sz="0" w:space="0" w:color="auto"/>
                <w:left w:val="none" w:sz="0" w:space="0" w:color="auto"/>
                <w:bottom w:val="none" w:sz="0" w:space="0" w:color="auto"/>
                <w:right w:val="none" w:sz="0" w:space="0" w:color="auto"/>
              </w:divBdr>
              <w:divsChild>
                <w:div w:id="549809173">
                  <w:marLeft w:val="0"/>
                  <w:marRight w:val="0"/>
                  <w:marTop w:val="0"/>
                  <w:marBottom w:val="0"/>
                  <w:divBdr>
                    <w:top w:val="none" w:sz="0" w:space="0" w:color="auto"/>
                    <w:left w:val="none" w:sz="0" w:space="0" w:color="auto"/>
                    <w:bottom w:val="none" w:sz="0" w:space="0" w:color="auto"/>
                    <w:right w:val="none" w:sz="0" w:space="0" w:color="auto"/>
                  </w:divBdr>
                  <w:divsChild>
                    <w:div w:id="5738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92559">
          <w:marLeft w:val="0"/>
          <w:marRight w:val="0"/>
          <w:marTop w:val="480"/>
          <w:marBottom w:val="0"/>
          <w:divBdr>
            <w:top w:val="none" w:sz="0" w:space="0" w:color="auto"/>
            <w:left w:val="none" w:sz="0" w:space="0" w:color="auto"/>
            <w:bottom w:val="none" w:sz="0" w:space="0" w:color="auto"/>
            <w:right w:val="none" w:sz="0" w:space="0" w:color="auto"/>
          </w:divBdr>
          <w:divsChild>
            <w:div w:id="676813696">
              <w:marLeft w:val="0"/>
              <w:marRight w:val="0"/>
              <w:marTop w:val="0"/>
              <w:marBottom w:val="0"/>
              <w:divBdr>
                <w:top w:val="none" w:sz="0" w:space="0" w:color="auto"/>
                <w:left w:val="none" w:sz="0" w:space="0" w:color="auto"/>
                <w:bottom w:val="none" w:sz="0" w:space="0" w:color="auto"/>
                <w:right w:val="none" w:sz="0" w:space="0" w:color="auto"/>
              </w:divBdr>
              <w:divsChild>
                <w:div w:id="1208487247">
                  <w:marLeft w:val="0"/>
                  <w:marRight w:val="0"/>
                  <w:marTop w:val="0"/>
                  <w:marBottom w:val="0"/>
                  <w:divBdr>
                    <w:top w:val="none" w:sz="0" w:space="0" w:color="auto"/>
                    <w:left w:val="none" w:sz="0" w:space="0" w:color="auto"/>
                    <w:bottom w:val="none" w:sz="0" w:space="0" w:color="auto"/>
                    <w:right w:val="none" w:sz="0" w:space="0" w:color="auto"/>
                  </w:divBdr>
                  <w:divsChild>
                    <w:div w:id="173738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83656">
          <w:marLeft w:val="0"/>
          <w:marRight w:val="0"/>
          <w:marTop w:val="480"/>
          <w:marBottom w:val="0"/>
          <w:divBdr>
            <w:top w:val="none" w:sz="0" w:space="0" w:color="auto"/>
            <w:left w:val="none" w:sz="0" w:space="0" w:color="auto"/>
            <w:bottom w:val="none" w:sz="0" w:space="0" w:color="auto"/>
            <w:right w:val="none" w:sz="0" w:space="0" w:color="auto"/>
          </w:divBdr>
          <w:divsChild>
            <w:div w:id="1563760342">
              <w:marLeft w:val="0"/>
              <w:marRight w:val="0"/>
              <w:marTop w:val="0"/>
              <w:marBottom w:val="0"/>
              <w:divBdr>
                <w:top w:val="none" w:sz="0" w:space="0" w:color="auto"/>
                <w:left w:val="none" w:sz="0" w:space="0" w:color="auto"/>
                <w:bottom w:val="none" w:sz="0" w:space="0" w:color="auto"/>
                <w:right w:val="none" w:sz="0" w:space="0" w:color="auto"/>
              </w:divBdr>
              <w:divsChild>
                <w:div w:id="1900824824">
                  <w:marLeft w:val="0"/>
                  <w:marRight w:val="0"/>
                  <w:marTop w:val="0"/>
                  <w:marBottom w:val="0"/>
                  <w:divBdr>
                    <w:top w:val="none" w:sz="0" w:space="0" w:color="auto"/>
                    <w:left w:val="none" w:sz="0" w:space="0" w:color="auto"/>
                    <w:bottom w:val="none" w:sz="0" w:space="0" w:color="auto"/>
                    <w:right w:val="none" w:sz="0" w:space="0" w:color="auto"/>
                  </w:divBdr>
                  <w:divsChild>
                    <w:div w:id="14619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2295">
          <w:marLeft w:val="0"/>
          <w:marRight w:val="0"/>
          <w:marTop w:val="480"/>
          <w:marBottom w:val="0"/>
          <w:divBdr>
            <w:top w:val="none" w:sz="0" w:space="0" w:color="auto"/>
            <w:left w:val="none" w:sz="0" w:space="0" w:color="auto"/>
            <w:bottom w:val="none" w:sz="0" w:space="0" w:color="auto"/>
            <w:right w:val="none" w:sz="0" w:space="0" w:color="auto"/>
          </w:divBdr>
          <w:divsChild>
            <w:div w:id="140469714">
              <w:marLeft w:val="0"/>
              <w:marRight w:val="0"/>
              <w:marTop w:val="0"/>
              <w:marBottom w:val="0"/>
              <w:divBdr>
                <w:top w:val="none" w:sz="0" w:space="0" w:color="auto"/>
                <w:left w:val="none" w:sz="0" w:space="0" w:color="auto"/>
                <w:bottom w:val="none" w:sz="0" w:space="0" w:color="auto"/>
                <w:right w:val="none" w:sz="0" w:space="0" w:color="auto"/>
              </w:divBdr>
              <w:divsChild>
                <w:div w:id="1999649249">
                  <w:marLeft w:val="0"/>
                  <w:marRight w:val="0"/>
                  <w:marTop w:val="0"/>
                  <w:marBottom w:val="0"/>
                  <w:divBdr>
                    <w:top w:val="none" w:sz="0" w:space="0" w:color="auto"/>
                    <w:left w:val="none" w:sz="0" w:space="0" w:color="auto"/>
                    <w:bottom w:val="none" w:sz="0" w:space="0" w:color="auto"/>
                    <w:right w:val="none" w:sz="0" w:space="0" w:color="auto"/>
                  </w:divBdr>
                  <w:divsChild>
                    <w:div w:id="113367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2549">
          <w:marLeft w:val="0"/>
          <w:marRight w:val="0"/>
          <w:marTop w:val="480"/>
          <w:marBottom w:val="0"/>
          <w:divBdr>
            <w:top w:val="none" w:sz="0" w:space="0" w:color="auto"/>
            <w:left w:val="none" w:sz="0" w:space="0" w:color="auto"/>
            <w:bottom w:val="none" w:sz="0" w:space="0" w:color="auto"/>
            <w:right w:val="none" w:sz="0" w:space="0" w:color="auto"/>
          </w:divBdr>
          <w:divsChild>
            <w:div w:id="1662274298">
              <w:marLeft w:val="0"/>
              <w:marRight w:val="0"/>
              <w:marTop w:val="0"/>
              <w:marBottom w:val="0"/>
              <w:divBdr>
                <w:top w:val="none" w:sz="0" w:space="0" w:color="auto"/>
                <w:left w:val="none" w:sz="0" w:space="0" w:color="auto"/>
                <w:bottom w:val="none" w:sz="0" w:space="0" w:color="auto"/>
                <w:right w:val="none" w:sz="0" w:space="0" w:color="auto"/>
              </w:divBdr>
              <w:divsChild>
                <w:div w:id="128868301">
                  <w:marLeft w:val="0"/>
                  <w:marRight w:val="0"/>
                  <w:marTop w:val="0"/>
                  <w:marBottom w:val="0"/>
                  <w:divBdr>
                    <w:top w:val="none" w:sz="0" w:space="0" w:color="auto"/>
                    <w:left w:val="none" w:sz="0" w:space="0" w:color="auto"/>
                    <w:bottom w:val="none" w:sz="0" w:space="0" w:color="auto"/>
                    <w:right w:val="none" w:sz="0" w:space="0" w:color="auto"/>
                  </w:divBdr>
                  <w:divsChild>
                    <w:div w:id="90120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639943">
          <w:marLeft w:val="0"/>
          <w:marRight w:val="0"/>
          <w:marTop w:val="480"/>
          <w:marBottom w:val="0"/>
          <w:divBdr>
            <w:top w:val="none" w:sz="0" w:space="0" w:color="auto"/>
            <w:left w:val="none" w:sz="0" w:space="0" w:color="auto"/>
            <w:bottom w:val="none" w:sz="0" w:space="0" w:color="auto"/>
            <w:right w:val="none" w:sz="0" w:space="0" w:color="auto"/>
          </w:divBdr>
          <w:divsChild>
            <w:div w:id="981499482">
              <w:marLeft w:val="0"/>
              <w:marRight w:val="0"/>
              <w:marTop w:val="0"/>
              <w:marBottom w:val="0"/>
              <w:divBdr>
                <w:top w:val="none" w:sz="0" w:space="0" w:color="auto"/>
                <w:left w:val="none" w:sz="0" w:space="0" w:color="auto"/>
                <w:bottom w:val="none" w:sz="0" w:space="0" w:color="auto"/>
                <w:right w:val="none" w:sz="0" w:space="0" w:color="auto"/>
              </w:divBdr>
              <w:divsChild>
                <w:div w:id="1816945516">
                  <w:marLeft w:val="0"/>
                  <w:marRight w:val="0"/>
                  <w:marTop w:val="0"/>
                  <w:marBottom w:val="0"/>
                  <w:divBdr>
                    <w:top w:val="none" w:sz="0" w:space="0" w:color="auto"/>
                    <w:left w:val="none" w:sz="0" w:space="0" w:color="auto"/>
                    <w:bottom w:val="none" w:sz="0" w:space="0" w:color="auto"/>
                    <w:right w:val="none" w:sz="0" w:space="0" w:color="auto"/>
                  </w:divBdr>
                  <w:divsChild>
                    <w:div w:id="42456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50652">
          <w:marLeft w:val="0"/>
          <w:marRight w:val="0"/>
          <w:marTop w:val="480"/>
          <w:marBottom w:val="0"/>
          <w:divBdr>
            <w:top w:val="none" w:sz="0" w:space="0" w:color="auto"/>
            <w:left w:val="none" w:sz="0" w:space="0" w:color="auto"/>
            <w:bottom w:val="none" w:sz="0" w:space="0" w:color="auto"/>
            <w:right w:val="none" w:sz="0" w:space="0" w:color="auto"/>
          </w:divBdr>
          <w:divsChild>
            <w:div w:id="1908303902">
              <w:marLeft w:val="0"/>
              <w:marRight w:val="0"/>
              <w:marTop w:val="0"/>
              <w:marBottom w:val="0"/>
              <w:divBdr>
                <w:top w:val="none" w:sz="0" w:space="0" w:color="auto"/>
                <w:left w:val="none" w:sz="0" w:space="0" w:color="auto"/>
                <w:bottom w:val="none" w:sz="0" w:space="0" w:color="auto"/>
                <w:right w:val="none" w:sz="0" w:space="0" w:color="auto"/>
              </w:divBdr>
              <w:divsChild>
                <w:div w:id="432286706">
                  <w:marLeft w:val="0"/>
                  <w:marRight w:val="0"/>
                  <w:marTop w:val="0"/>
                  <w:marBottom w:val="0"/>
                  <w:divBdr>
                    <w:top w:val="none" w:sz="0" w:space="0" w:color="auto"/>
                    <w:left w:val="none" w:sz="0" w:space="0" w:color="auto"/>
                    <w:bottom w:val="none" w:sz="0" w:space="0" w:color="auto"/>
                    <w:right w:val="none" w:sz="0" w:space="0" w:color="auto"/>
                  </w:divBdr>
                  <w:divsChild>
                    <w:div w:id="188960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38671">
      <w:bodyDiv w:val="1"/>
      <w:marLeft w:val="0"/>
      <w:marRight w:val="0"/>
      <w:marTop w:val="0"/>
      <w:marBottom w:val="0"/>
      <w:divBdr>
        <w:top w:val="none" w:sz="0" w:space="0" w:color="auto"/>
        <w:left w:val="none" w:sz="0" w:space="0" w:color="auto"/>
        <w:bottom w:val="none" w:sz="0" w:space="0" w:color="auto"/>
        <w:right w:val="none" w:sz="0" w:space="0" w:color="auto"/>
      </w:divBdr>
      <w:divsChild>
        <w:div w:id="1522821333">
          <w:marLeft w:val="0"/>
          <w:marRight w:val="0"/>
          <w:marTop w:val="0"/>
          <w:marBottom w:val="0"/>
          <w:divBdr>
            <w:top w:val="none" w:sz="0" w:space="0" w:color="auto"/>
            <w:left w:val="none" w:sz="0" w:space="0" w:color="auto"/>
            <w:bottom w:val="none" w:sz="0" w:space="0" w:color="auto"/>
            <w:right w:val="none" w:sz="0" w:space="0" w:color="auto"/>
          </w:divBdr>
          <w:divsChild>
            <w:div w:id="1357467009">
              <w:marLeft w:val="0"/>
              <w:marRight w:val="0"/>
              <w:marTop w:val="0"/>
              <w:marBottom w:val="0"/>
              <w:divBdr>
                <w:top w:val="none" w:sz="0" w:space="0" w:color="auto"/>
                <w:left w:val="none" w:sz="0" w:space="0" w:color="auto"/>
                <w:bottom w:val="none" w:sz="0" w:space="0" w:color="auto"/>
                <w:right w:val="none" w:sz="0" w:space="0" w:color="auto"/>
              </w:divBdr>
              <w:divsChild>
                <w:div w:id="799229870">
                  <w:marLeft w:val="0"/>
                  <w:marRight w:val="0"/>
                  <w:marTop w:val="0"/>
                  <w:marBottom w:val="0"/>
                  <w:divBdr>
                    <w:top w:val="none" w:sz="0" w:space="0" w:color="66C4C1"/>
                    <w:left w:val="single" w:sz="24" w:space="0" w:color="66C4C1"/>
                    <w:bottom w:val="none" w:sz="0" w:space="0" w:color="66C4C1"/>
                    <w:right w:val="none" w:sz="0" w:space="0" w:color="66C4C1"/>
                  </w:divBdr>
                  <w:divsChild>
                    <w:div w:id="1240558347">
                      <w:marLeft w:val="0"/>
                      <w:marRight w:val="0"/>
                      <w:marTop w:val="0"/>
                      <w:marBottom w:val="0"/>
                      <w:divBdr>
                        <w:top w:val="none" w:sz="0" w:space="0" w:color="auto"/>
                        <w:left w:val="none" w:sz="0" w:space="0" w:color="auto"/>
                        <w:bottom w:val="none" w:sz="0" w:space="0" w:color="auto"/>
                        <w:right w:val="none" w:sz="0" w:space="0" w:color="auto"/>
                      </w:divBdr>
                    </w:div>
                  </w:divsChild>
                </w:div>
                <w:div w:id="1161895656">
                  <w:marLeft w:val="0"/>
                  <w:marRight w:val="0"/>
                  <w:marTop w:val="0"/>
                  <w:marBottom w:val="0"/>
                  <w:divBdr>
                    <w:top w:val="none" w:sz="0" w:space="0" w:color="66C4C1"/>
                    <w:left w:val="single" w:sz="24" w:space="0" w:color="66C4C1"/>
                    <w:bottom w:val="none" w:sz="0" w:space="0" w:color="66C4C1"/>
                    <w:right w:val="none" w:sz="0" w:space="0" w:color="66C4C1"/>
                  </w:divBdr>
                  <w:divsChild>
                    <w:div w:id="235941446">
                      <w:marLeft w:val="0"/>
                      <w:marRight w:val="0"/>
                      <w:marTop w:val="0"/>
                      <w:marBottom w:val="0"/>
                      <w:divBdr>
                        <w:top w:val="none" w:sz="0" w:space="0" w:color="auto"/>
                        <w:left w:val="none" w:sz="0" w:space="0" w:color="auto"/>
                        <w:bottom w:val="none" w:sz="0" w:space="0" w:color="auto"/>
                        <w:right w:val="none" w:sz="0" w:space="0" w:color="auto"/>
                      </w:divBdr>
                    </w:div>
                  </w:divsChild>
                </w:div>
                <w:div w:id="1129008226">
                  <w:marLeft w:val="0"/>
                  <w:marRight w:val="0"/>
                  <w:marTop w:val="0"/>
                  <w:marBottom w:val="0"/>
                  <w:divBdr>
                    <w:top w:val="none" w:sz="0" w:space="0" w:color="66C4C1"/>
                    <w:left w:val="single" w:sz="24" w:space="0" w:color="66C4C1"/>
                    <w:bottom w:val="none" w:sz="0" w:space="0" w:color="66C4C1"/>
                    <w:right w:val="none" w:sz="0" w:space="0" w:color="66C4C1"/>
                  </w:divBdr>
                  <w:divsChild>
                    <w:div w:id="1094522116">
                      <w:marLeft w:val="0"/>
                      <w:marRight w:val="0"/>
                      <w:marTop w:val="0"/>
                      <w:marBottom w:val="0"/>
                      <w:divBdr>
                        <w:top w:val="none" w:sz="0" w:space="0" w:color="auto"/>
                        <w:left w:val="none" w:sz="0" w:space="0" w:color="auto"/>
                        <w:bottom w:val="none" w:sz="0" w:space="0" w:color="auto"/>
                        <w:right w:val="none" w:sz="0" w:space="0" w:color="auto"/>
                      </w:divBdr>
                    </w:div>
                  </w:divsChild>
                </w:div>
                <w:div w:id="1325354495">
                  <w:marLeft w:val="0"/>
                  <w:marRight w:val="0"/>
                  <w:marTop w:val="0"/>
                  <w:marBottom w:val="0"/>
                  <w:divBdr>
                    <w:top w:val="none" w:sz="0" w:space="0" w:color="66C4C1"/>
                    <w:left w:val="single" w:sz="24" w:space="0" w:color="66C4C1"/>
                    <w:bottom w:val="none" w:sz="0" w:space="0" w:color="66C4C1"/>
                    <w:right w:val="none" w:sz="0" w:space="0" w:color="66C4C1"/>
                  </w:divBdr>
                  <w:divsChild>
                    <w:div w:id="1233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847401">
      <w:bodyDiv w:val="1"/>
      <w:marLeft w:val="0"/>
      <w:marRight w:val="0"/>
      <w:marTop w:val="0"/>
      <w:marBottom w:val="0"/>
      <w:divBdr>
        <w:top w:val="none" w:sz="0" w:space="0" w:color="auto"/>
        <w:left w:val="none" w:sz="0" w:space="0" w:color="auto"/>
        <w:bottom w:val="none" w:sz="0" w:space="0" w:color="auto"/>
        <w:right w:val="none" w:sz="0" w:space="0" w:color="auto"/>
      </w:divBdr>
      <w:divsChild>
        <w:div w:id="328872025">
          <w:marLeft w:val="0"/>
          <w:marRight w:val="0"/>
          <w:marTop w:val="0"/>
          <w:marBottom w:val="0"/>
          <w:divBdr>
            <w:top w:val="none" w:sz="0" w:space="0" w:color="auto"/>
            <w:left w:val="none" w:sz="0" w:space="0" w:color="auto"/>
            <w:bottom w:val="none" w:sz="0" w:space="0" w:color="auto"/>
            <w:right w:val="none" w:sz="0" w:space="0" w:color="auto"/>
          </w:divBdr>
          <w:divsChild>
            <w:div w:id="1032002999">
              <w:marLeft w:val="0"/>
              <w:marRight w:val="0"/>
              <w:marTop w:val="0"/>
              <w:marBottom w:val="0"/>
              <w:divBdr>
                <w:top w:val="none" w:sz="0" w:space="0" w:color="auto"/>
                <w:left w:val="none" w:sz="0" w:space="0" w:color="auto"/>
                <w:bottom w:val="none" w:sz="0" w:space="0" w:color="auto"/>
                <w:right w:val="none" w:sz="0" w:space="0" w:color="auto"/>
              </w:divBdr>
              <w:divsChild>
                <w:div w:id="1495876457">
                  <w:marLeft w:val="0"/>
                  <w:marRight w:val="0"/>
                  <w:marTop w:val="0"/>
                  <w:marBottom w:val="0"/>
                  <w:divBdr>
                    <w:top w:val="none" w:sz="0" w:space="0" w:color="66C4C1"/>
                    <w:left w:val="single" w:sz="24" w:space="0" w:color="66C4C1"/>
                    <w:bottom w:val="none" w:sz="0" w:space="0" w:color="66C4C1"/>
                    <w:right w:val="none" w:sz="0" w:space="0" w:color="66C4C1"/>
                  </w:divBdr>
                  <w:divsChild>
                    <w:div w:id="550728261">
                      <w:marLeft w:val="0"/>
                      <w:marRight w:val="0"/>
                      <w:marTop w:val="0"/>
                      <w:marBottom w:val="0"/>
                      <w:divBdr>
                        <w:top w:val="none" w:sz="0" w:space="0" w:color="auto"/>
                        <w:left w:val="none" w:sz="0" w:space="0" w:color="auto"/>
                        <w:bottom w:val="none" w:sz="0" w:space="0" w:color="auto"/>
                        <w:right w:val="none" w:sz="0" w:space="0" w:color="auto"/>
                      </w:divBdr>
                    </w:div>
                  </w:divsChild>
                </w:div>
                <w:div w:id="1897744060">
                  <w:marLeft w:val="0"/>
                  <w:marRight w:val="0"/>
                  <w:marTop w:val="0"/>
                  <w:marBottom w:val="0"/>
                  <w:divBdr>
                    <w:top w:val="none" w:sz="0" w:space="0" w:color="66C4C1"/>
                    <w:left w:val="single" w:sz="24" w:space="0" w:color="66C4C1"/>
                    <w:bottom w:val="none" w:sz="0" w:space="0" w:color="66C4C1"/>
                    <w:right w:val="none" w:sz="0" w:space="0" w:color="66C4C1"/>
                  </w:divBdr>
                  <w:divsChild>
                    <w:div w:id="759449811">
                      <w:marLeft w:val="0"/>
                      <w:marRight w:val="0"/>
                      <w:marTop w:val="0"/>
                      <w:marBottom w:val="0"/>
                      <w:divBdr>
                        <w:top w:val="none" w:sz="0" w:space="0" w:color="auto"/>
                        <w:left w:val="none" w:sz="0" w:space="0" w:color="auto"/>
                        <w:bottom w:val="none" w:sz="0" w:space="0" w:color="auto"/>
                        <w:right w:val="none" w:sz="0" w:space="0" w:color="auto"/>
                      </w:divBdr>
                    </w:div>
                  </w:divsChild>
                </w:div>
                <w:div w:id="2109497808">
                  <w:marLeft w:val="0"/>
                  <w:marRight w:val="0"/>
                  <w:marTop w:val="0"/>
                  <w:marBottom w:val="0"/>
                  <w:divBdr>
                    <w:top w:val="none" w:sz="0" w:space="0" w:color="66C4C1"/>
                    <w:left w:val="single" w:sz="24" w:space="0" w:color="66C4C1"/>
                    <w:bottom w:val="none" w:sz="0" w:space="0" w:color="66C4C1"/>
                    <w:right w:val="none" w:sz="0" w:space="0" w:color="66C4C1"/>
                  </w:divBdr>
                  <w:divsChild>
                    <w:div w:id="753629032">
                      <w:marLeft w:val="0"/>
                      <w:marRight w:val="0"/>
                      <w:marTop w:val="0"/>
                      <w:marBottom w:val="0"/>
                      <w:divBdr>
                        <w:top w:val="none" w:sz="0" w:space="0" w:color="auto"/>
                        <w:left w:val="none" w:sz="0" w:space="0" w:color="auto"/>
                        <w:bottom w:val="none" w:sz="0" w:space="0" w:color="auto"/>
                        <w:right w:val="none" w:sz="0" w:space="0" w:color="auto"/>
                      </w:divBdr>
                    </w:div>
                  </w:divsChild>
                </w:div>
                <w:div w:id="1415471582">
                  <w:marLeft w:val="0"/>
                  <w:marRight w:val="0"/>
                  <w:marTop w:val="0"/>
                  <w:marBottom w:val="0"/>
                  <w:divBdr>
                    <w:top w:val="none" w:sz="0" w:space="0" w:color="66C4C1"/>
                    <w:left w:val="single" w:sz="24" w:space="0" w:color="66C4C1"/>
                    <w:bottom w:val="none" w:sz="0" w:space="0" w:color="66C4C1"/>
                    <w:right w:val="none" w:sz="0" w:space="0" w:color="66C4C1"/>
                  </w:divBdr>
                  <w:divsChild>
                    <w:div w:id="148447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242622">
      <w:bodyDiv w:val="1"/>
      <w:marLeft w:val="0"/>
      <w:marRight w:val="0"/>
      <w:marTop w:val="0"/>
      <w:marBottom w:val="0"/>
      <w:divBdr>
        <w:top w:val="none" w:sz="0" w:space="0" w:color="auto"/>
        <w:left w:val="none" w:sz="0" w:space="0" w:color="auto"/>
        <w:bottom w:val="none" w:sz="0" w:space="0" w:color="auto"/>
        <w:right w:val="none" w:sz="0" w:space="0" w:color="auto"/>
      </w:divBdr>
    </w:div>
    <w:div w:id="1586110848">
      <w:bodyDiv w:val="1"/>
      <w:marLeft w:val="0"/>
      <w:marRight w:val="0"/>
      <w:marTop w:val="0"/>
      <w:marBottom w:val="0"/>
      <w:divBdr>
        <w:top w:val="none" w:sz="0" w:space="0" w:color="auto"/>
        <w:left w:val="none" w:sz="0" w:space="0" w:color="auto"/>
        <w:bottom w:val="none" w:sz="0" w:space="0" w:color="auto"/>
        <w:right w:val="none" w:sz="0" w:space="0" w:color="auto"/>
      </w:divBdr>
      <w:divsChild>
        <w:div w:id="229927559">
          <w:marLeft w:val="0"/>
          <w:marRight w:val="0"/>
          <w:marTop w:val="0"/>
          <w:marBottom w:val="0"/>
          <w:divBdr>
            <w:top w:val="none" w:sz="0" w:space="0" w:color="auto"/>
            <w:left w:val="none" w:sz="0" w:space="0" w:color="auto"/>
            <w:bottom w:val="none" w:sz="0" w:space="0" w:color="auto"/>
            <w:right w:val="none" w:sz="0" w:space="0" w:color="auto"/>
          </w:divBdr>
          <w:divsChild>
            <w:div w:id="11126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4732">
      <w:bodyDiv w:val="1"/>
      <w:marLeft w:val="0"/>
      <w:marRight w:val="0"/>
      <w:marTop w:val="0"/>
      <w:marBottom w:val="0"/>
      <w:divBdr>
        <w:top w:val="none" w:sz="0" w:space="0" w:color="auto"/>
        <w:left w:val="none" w:sz="0" w:space="0" w:color="auto"/>
        <w:bottom w:val="none" w:sz="0" w:space="0" w:color="auto"/>
        <w:right w:val="none" w:sz="0" w:space="0" w:color="auto"/>
      </w:divBdr>
      <w:divsChild>
        <w:div w:id="1575360769">
          <w:marLeft w:val="0"/>
          <w:marRight w:val="0"/>
          <w:marTop w:val="480"/>
          <w:marBottom w:val="0"/>
          <w:divBdr>
            <w:top w:val="none" w:sz="0" w:space="0" w:color="auto"/>
            <w:left w:val="none" w:sz="0" w:space="0" w:color="auto"/>
            <w:bottom w:val="none" w:sz="0" w:space="0" w:color="auto"/>
            <w:right w:val="none" w:sz="0" w:space="0" w:color="auto"/>
          </w:divBdr>
          <w:divsChild>
            <w:div w:id="24336973">
              <w:marLeft w:val="0"/>
              <w:marRight w:val="0"/>
              <w:marTop w:val="0"/>
              <w:marBottom w:val="0"/>
              <w:divBdr>
                <w:top w:val="none" w:sz="0" w:space="0" w:color="auto"/>
                <w:left w:val="none" w:sz="0" w:space="0" w:color="auto"/>
                <w:bottom w:val="none" w:sz="0" w:space="0" w:color="auto"/>
                <w:right w:val="none" w:sz="0" w:space="0" w:color="auto"/>
              </w:divBdr>
              <w:divsChild>
                <w:div w:id="2046059627">
                  <w:marLeft w:val="0"/>
                  <w:marRight w:val="0"/>
                  <w:marTop w:val="0"/>
                  <w:marBottom w:val="0"/>
                  <w:divBdr>
                    <w:top w:val="none" w:sz="0" w:space="0" w:color="auto"/>
                    <w:left w:val="none" w:sz="0" w:space="0" w:color="auto"/>
                    <w:bottom w:val="none" w:sz="0" w:space="0" w:color="auto"/>
                    <w:right w:val="none" w:sz="0" w:space="0" w:color="auto"/>
                  </w:divBdr>
                  <w:divsChild>
                    <w:div w:id="95722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740957">
          <w:marLeft w:val="0"/>
          <w:marRight w:val="0"/>
          <w:marTop w:val="480"/>
          <w:marBottom w:val="0"/>
          <w:divBdr>
            <w:top w:val="none" w:sz="0" w:space="0" w:color="auto"/>
            <w:left w:val="none" w:sz="0" w:space="0" w:color="auto"/>
            <w:bottom w:val="none" w:sz="0" w:space="0" w:color="auto"/>
            <w:right w:val="none" w:sz="0" w:space="0" w:color="auto"/>
          </w:divBdr>
          <w:divsChild>
            <w:div w:id="709307628">
              <w:marLeft w:val="0"/>
              <w:marRight w:val="0"/>
              <w:marTop w:val="0"/>
              <w:marBottom w:val="0"/>
              <w:divBdr>
                <w:top w:val="none" w:sz="0" w:space="0" w:color="auto"/>
                <w:left w:val="none" w:sz="0" w:space="0" w:color="auto"/>
                <w:bottom w:val="none" w:sz="0" w:space="0" w:color="auto"/>
                <w:right w:val="none" w:sz="0" w:space="0" w:color="auto"/>
              </w:divBdr>
              <w:divsChild>
                <w:div w:id="984508591">
                  <w:marLeft w:val="0"/>
                  <w:marRight w:val="0"/>
                  <w:marTop w:val="0"/>
                  <w:marBottom w:val="0"/>
                  <w:divBdr>
                    <w:top w:val="none" w:sz="0" w:space="0" w:color="auto"/>
                    <w:left w:val="none" w:sz="0" w:space="0" w:color="auto"/>
                    <w:bottom w:val="none" w:sz="0" w:space="0" w:color="auto"/>
                    <w:right w:val="none" w:sz="0" w:space="0" w:color="auto"/>
                  </w:divBdr>
                  <w:divsChild>
                    <w:div w:id="138124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3254">
          <w:marLeft w:val="0"/>
          <w:marRight w:val="0"/>
          <w:marTop w:val="480"/>
          <w:marBottom w:val="0"/>
          <w:divBdr>
            <w:top w:val="none" w:sz="0" w:space="0" w:color="auto"/>
            <w:left w:val="none" w:sz="0" w:space="0" w:color="auto"/>
            <w:bottom w:val="none" w:sz="0" w:space="0" w:color="auto"/>
            <w:right w:val="none" w:sz="0" w:space="0" w:color="auto"/>
          </w:divBdr>
          <w:divsChild>
            <w:div w:id="172260642">
              <w:marLeft w:val="0"/>
              <w:marRight w:val="0"/>
              <w:marTop w:val="0"/>
              <w:marBottom w:val="0"/>
              <w:divBdr>
                <w:top w:val="none" w:sz="0" w:space="0" w:color="auto"/>
                <w:left w:val="none" w:sz="0" w:space="0" w:color="auto"/>
                <w:bottom w:val="none" w:sz="0" w:space="0" w:color="auto"/>
                <w:right w:val="none" w:sz="0" w:space="0" w:color="auto"/>
              </w:divBdr>
              <w:divsChild>
                <w:div w:id="2134706407">
                  <w:marLeft w:val="0"/>
                  <w:marRight w:val="0"/>
                  <w:marTop w:val="0"/>
                  <w:marBottom w:val="0"/>
                  <w:divBdr>
                    <w:top w:val="none" w:sz="0" w:space="0" w:color="auto"/>
                    <w:left w:val="none" w:sz="0" w:space="0" w:color="auto"/>
                    <w:bottom w:val="none" w:sz="0" w:space="0" w:color="auto"/>
                    <w:right w:val="none" w:sz="0" w:space="0" w:color="auto"/>
                  </w:divBdr>
                  <w:divsChild>
                    <w:div w:id="9388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86705">
          <w:marLeft w:val="0"/>
          <w:marRight w:val="0"/>
          <w:marTop w:val="480"/>
          <w:marBottom w:val="0"/>
          <w:divBdr>
            <w:top w:val="none" w:sz="0" w:space="0" w:color="auto"/>
            <w:left w:val="none" w:sz="0" w:space="0" w:color="auto"/>
            <w:bottom w:val="none" w:sz="0" w:space="0" w:color="auto"/>
            <w:right w:val="none" w:sz="0" w:space="0" w:color="auto"/>
          </w:divBdr>
          <w:divsChild>
            <w:div w:id="1108279381">
              <w:marLeft w:val="0"/>
              <w:marRight w:val="0"/>
              <w:marTop w:val="0"/>
              <w:marBottom w:val="0"/>
              <w:divBdr>
                <w:top w:val="none" w:sz="0" w:space="0" w:color="auto"/>
                <w:left w:val="none" w:sz="0" w:space="0" w:color="auto"/>
                <w:bottom w:val="none" w:sz="0" w:space="0" w:color="auto"/>
                <w:right w:val="none" w:sz="0" w:space="0" w:color="auto"/>
              </w:divBdr>
              <w:divsChild>
                <w:div w:id="1322347713">
                  <w:marLeft w:val="0"/>
                  <w:marRight w:val="0"/>
                  <w:marTop w:val="0"/>
                  <w:marBottom w:val="0"/>
                  <w:divBdr>
                    <w:top w:val="none" w:sz="0" w:space="0" w:color="auto"/>
                    <w:left w:val="none" w:sz="0" w:space="0" w:color="auto"/>
                    <w:bottom w:val="none" w:sz="0" w:space="0" w:color="auto"/>
                    <w:right w:val="none" w:sz="0" w:space="0" w:color="auto"/>
                  </w:divBdr>
                  <w:divsChild>
                    <w:div w:id="42350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09324">
          <w:marLeft w:val="0"/>
          <w:marRight w:val="0"/>
          <w:marTop w:val="480"/>
          <w:marBottom w:val="0"/>
          <w:divBdr>
            <w:top w:val="none" w:sz="0" w:space="0" w:color="auto"/>
            <w:left w:val="none" w:sz="0" w:space="0" w:color="auto"/>
            <w:bottom w:val="none" w:sz="0" w:space="0" w:color="auto"/>
            <w:right w:val="none" w:sz="0" w:space="0" w:color="auto"/>
          </w:divBdr>
          <w:divsChild>
            <w:div w:id="45687544">
              <w:marLeft w:val="0"/>
              <w:marRight w:val="0"/>
              <w:marTop w:val="0"/>
              <w:marBottom w:val="0"/>
              <w:divBdr>
                <w:top w:val="none" w:sz="0" w:space="0" w:color="auto"/>
                <w:left w:val="none" w:sz="0" w:space="0" w:color="auto"/>
                <w:bottom w:val="none" w:sz="0" w:space="0" w:color="auto"/>
                <w:right w:val="none" w:sz="0" w:space="0" w:color="auto"/>
              </w:divBdr>
              <w:divsChild>
                <w:div w:id="1258639943">
                  <w:marLeft w:val="0"/>
                  <w:marRight w:val="0"/>
                  <w:marTop w:val="0"/>
                  <w:marBottom w:val="0"/>
                  <w:divBdr>
                    <w:top w:val="none" w:sz="0" w:space="0" w:color="auto"/>
                    <w:left w:val="none" w:sz="0" w:space="0" w:color="auto"/>
                    <w:bottom w:val="none" w:sz="0" w:space="0" w:color="auto"/>
                    <w:right w:val="none" w:sz="0" w:space="0" w:color="auto"/>
                  </w:divBdr>
                  <w:divsChild>
                    <w:div w:id="92276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27110">
          <w:marLeft w:val="0"/>
          <w:marRight w:val="0"/>
          <w:marTop w:val="480"/>
          <w:marBottom w:val="0"/>
          <w:divBdr>
            <w:top w:val="none" w:sz="0" w:space="0" w:color="auto"/>
            <w:left w:val="none" w:sz="0" w:space="0" w:color="auto"/>
            <w:bottom w:val="none" w:sz="0" w:space="0" w:color="auto"/>
            <w:right w:val="none" w:sz="0" w:space="0" w:color="auto"/>
          </w:divBdr>
          <w:divsChild>
            <w:div w:id="869730172">
              <w:marLeft w:val="0"/>
              <w:marRight w:val="0"/>
              <w:marTop w:val="0"/>
              <w:marBottom w:val="0"/>
              <w:divBdr>
                <w:top w:val="none" w:sz="0" w:space="0" w:color="auto"/>
                <w:left w:val="none" w:sz="0" w:space="0" w:color="auto"/>
                <w:bottom w:val="none" w:sz="0" w:space="0" w:color="auto"/>
                <w:right w:val="none" w:sz="0" w:space="0" w:color="auto"/>
              </w:divBdr>
              <w:divsChild>
                <w:div w:id="547961308">
                  <w:marLeft w:val="0"/>
                  <w:marRight w:val="0"/>
                  <w:marTop w:val="0"/>
                  <w:marBottom w:val="0"/>
                  <w:divBdr>
                    <w:top w:val="none" w:sz="0" w:space="0" w:color="auto"/>
                    <w:left w:val="none" w:sz="0" w:space="0" w:color="auto"/>
                    <w:bottom w:val="none" w:sz="0" w:space="0" w:color="auto"/>
                    <w:right w:val="none" w:sz="0" w:space="0" w:color="auto"/>
                  </w:divBdr>
                  <w:divsChild>
                    <w:div w:id="17582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73043">
          <w:marLeft w:val="0"/>
          <w:marRight w:val="0"/>
          <w:marTop w:val="480"/>
          <w:marBottom w:val="0"/>
          <w:divBdr>
            <w:top w:val="none" w:sz="0" w:space="0" w:color="auto"/>
            <w:left w:val="none" w:sz="0" w:space="0" w:color="auto"/>
            <w:bottom w:val="none" w:sz="0" w:space="0" w:color="auto"/>
            <w:right w:val="none" w:sz="0" w:space="0" w:color="auto"/>
          </w:divBdr>
          <w:divsChild>
            <w:div w:id="1798451665">
              <w:marLeft w:val="0"/>
              <w:marRight w:val="0"/>
              <w:marTop w:val="0"/>
              <w:marBottom w:val="0"/>
              <w:divBdr>
                <w:top w:val="none" w:sz="0" w:space="0" w:color="auto"/>
                <w:left w:val="none" w:sz="0" w:space="0" w:color="auto"/>
                <w:bottom w:val="none" w:sz="0" w:space="0" w:color="auto"/>
                <w:right w:val="none" w:sz="0" w:space="0" w:color="auto"/>
              </w:divBdr>
              <w:divsChild>
                <w:div w:id="1459644252">
                  <w:marLeft w:val="0"/>
                  <w:marRight w:val="0"/>
                  <w:marTop w:val="0"/>
                  <w:marBottom w:val="0"/>
                  <w:divBdr>
                    <w:top w:val="none" w:sz="0" w:space="0" w:color="auto"/>
                    <w:left w:val="none" w:sz="0" w:space="0" w:color="auto"/>
                    <w:bottom w:val="none" w:sz="0" w:space="0" w:color="auto"/>
                    <w:right w:val="none" w:sz="0" w:space="0" w:color="auto"/>
                  </w:divBdr>
                  <w:divsChild>
                    <w:div w:id="94793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1484">
          <w:marLeft w:val="0"/>
          <w:marRight w:val="0"/>
          <w:marTop w:val="480"/>
          <w:marBottom w:val="0"/>
          <w:divBdr>
            <w:top w:val="none" w:sz="0" w:space="0" w:color="auto"/>
            <w:left w:val="none" w:sz="0" w:space="0" w:color="auto"/>
            <w:bottom w:val="none" w:sz="0" w:space="0" w:color="auto"/>
            <w:right w:val="none" w:sz="0" w:space="0" w:color="auto"/>
          </w:divBdr>
          <w:divsChild>
            <w:div w:id="447630987">
              <w:marLeft w:val="0"/>
              <w:marRight w:val="0"/>
              <w:marTop w:val="0"/>
              <w:marBottom w:val="0"/>
              <w:divBdr>
                <w:top w:val="none" w:sz="0" w:space="0" w:color="auto"/>
                <w:left w:val="none" w:sz="0" w:space="0" w:color="auto"/>
                <w:bottom w:val="none" w:sz="0" w:space="0" w:color="auto"/>
                <w:right w:val="none" w:sz="0" w:space="0" w:color="auto"/>
              </w:divBdr>
              <w:divsChild>
                <w:div w:id="578755820">
                  <w:marLeft w:val="0"/>
                  <w:marRight w:val="0"/>
                  <w:marTop w:val="0"/>
                  <w:marBottom w:val="0"/>
                  <w:divBdr>
                    <w:top w:val="none" w:sz="0" w:space="0" w:color="auto"/>
                    <w:left w:val="none" w:sz="0" w:space="0" w:color="auto"/>
                    <w:bottom w:val="none" w:sz="0" w:space="0" w:color="auto"/>
                    <w:right w:val="none" w:sz="0" w:space="0" w:color="auto"/>
                  </w:divBdr>
                  <w:divsChild>
                    <w:div w:id="117102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77427">
          <w:marLeft w:val="0"/>
          <w:marRight w:val="0"/>
          <w:marTop w:val="480"/>
          <w:marBottom w:val="0"/>
          <w:divBdr>
            <w:top w:val="none" w:sz="0" w:space="0" w:color="auto"/>
            <w:left w:val="none" w:sz="0" w:space="0" w:color="auto"/>
            <w:bottom w:val="none" w:sz="0" w:space="0" w:color="auto"/>
            <w:right w:val="none" w:sz="0" w:space="0" w:color="auto"/>
          </w:divBdr>
          <w:divsChild>
            <w:div w:id="943266646">
              <w:marLeft w:val="0"/>
              <w:marRight w:val="0"/>
              <w:marTop w:val="0"/>
              <w:marBottom w:val="0"/>
              <w:divBdr>
                <w:top w:val="none" w:sz="0" w:space="0" w:color="auto"/>
                <w:left w:val="none" w:sz="0" w:space="0" w:color="auto"/>
                <w:bottom w:val="none" w:sz="0" w:space="0" w:color="auto"/>
                <w:right w:val="none" w:sz="0" w:space="0" w:color="auto"/>
              </w:divBdr>
              <w:divsChild>
                <w:div w:id="469321441">
                  <w:marLeft w:val="0"/>
                  <w:marRight w:val="0"/>
                  <w:marTop w:val="0"/>
                  <w:marBottom w:val="0"/>
                  <w:divBdr>
                    <w:top w:val="none" w:sz="0" w:space="0" w:color="auto"/>
                    <w:left w:val="none" w:sz="0" w:space="0" w:color="auto"/>
                    <w:bottom w:val="none" w:sz="0" w:space="0" w:color="auto"/>
                    <w:right w:val="none" w:sz="0" w:space="0" w:color="auto"/>
                  </w:divBdr>
                  <w:divsChild>
                    <w:div w:id="70113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640854">
          <w:marLeft w:val="0"/>
          <w:marRight w:val="0"/>
          <w:marTop w:val="480"/>
          <w:marBottom w:val="0"/>
          <w:divBdr>
            <w:top w:val="none" w:sz="0" w:space="0" w:color="auto"/>
            <w:left w:val="none" w:sz="0" w:space="0" w:color="auto"/>
            <w:bottom w:val="none" w:sz="0" w:space="0" w:color="auto"/>
            <w:right w:val="none" w:sz="0" w:space="0" w:color="auto"/>
          </w:divBdr>
          <w:divsChild>
            <w:div w:id="1865050162">
              <w:marLeft w:val="0"/>
              <w:marRight w:val="0"/>
              <w:marTop w:val="0"/>
              <w:marBottom w:val="0"/>
              <w:divBdr>
                <w:top w:val="none" w:sz="0" w:space="0" w:color="auto"/>
                <w:left w:val="none" w:sz="0" w:space="0" w:color="auto"/>
                <w:bottom w:val="none" w:sz="0" w:space="0" w:color="auto"/>
                <w:right w:val="none" w:sz="0" w:space="0" w:color="auto"/>
              </w:divBdr>
              <w:divsChild>
                <w:div w:id="682124017">
                  <w:marLeft w:val="0"/>
                  <w:marRight w:val="0"/>
                  <w:marTop w:val="0"/>
                  <w:marBottom w:val="0"/>
                  <w:divBdr>
                    <w:top w:val="none" w:sz="0" w:space="0" w:color="auto"/>
                    <w:left w:val="none" w:sz="0" w:space="0" w:color="auto"/>
                    <w:bottom w:val="none" w:sz="0" w:space="0" w:color="auto"/>
                    <w:right w:val="none" w:sz="0" w:space="0" w:color="auto"/>
                  </w:divBdr>
                  <w:divsChild>
                    <w:div w:id="145328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960445">
          <w:marLeft w:val="0"/>
          <w:marRight w:val="0"/>
          <w:marTop w:val="480"/>
          <w:marBottom w:val="0"/>
          <w:divBdr>
            <w:top w:val="none" w:sz="0" w:space="0" w:color="auto"/>
            <w:left w:val="none" w:sz="0" w:space="0" w:color="auto"/>
            <w:bottom w:val="none" w:sz="0" w:space="0" w:color="auto"/>
            <w:right w:val="none" w:sz="0" w:space="0" w:color="auto"/>
          </w:divBdr>
          <w:divsChild>
            <w:div w:id="1050767229">
              <w:marLeft w:val="0"/>
              <w:marRight w:val="0"/>
              <w:marTop w:val="0"/>
              <w:marBottom w:val="0"/>
              <w:divBdr>
                <w:top w:val="none" w:sz="0" w:space="0" w:color="auto"/>
                <w:left w:val="none" w:sz="0" w:space="0" w:color="auto"/>
                <w:bottom w:val="none" w:sz="0" w:space="0" w:color="auto"/>
                <w:right w:val="none" w:sz="0" w:space="0" w:color="auto"/>
              </w:divBdr>
              <w:divsChild>
                <w:div w:id="398525235">
                  <w:marLeft w:val="0"/>
                  <w:marRight w:val="0"/>
                  <w:marTop w:val="0"/>
                  <w:marBottom w:val="0"/>
                  <w:divBdr>
                    <w:top w:val="none" w:sz="0" w:space="0" w:color="auto"/>
                    <w:left w:val="none" w:sz="0" w:space="0" w:color="auto"/>
                    <w:bottom w:val="none" w:sz="0" w:space="0" w:color="auto"/>
                    <w:right w:val="none" w:sz="0" w:space="0" w:color="auto"/>
                  </w:divBdr>
                  <w:divsChild>
                    <w:div w:id="10518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767982">
          <w:marLeft w:val="0"/>
          <w:marRight w:val="0"/>
          <w:marTop w:val="480"/>
          <w:marBottom w:val="0"/>
          <w:divBdr>
            <w:top w:val="none" w:sz="0" w:space="0" w:color="auto"/>
            <w:left w:val="none" w:sz="0" w:space="0" w:color="auto"/>
            <w:bottom w:val="none" w:sz="0" w:space="0" w:color="auto"/>
            <w:right w:val="none" w:sz="0" w:space="0" w:color="auto"/>
          </w:divBdr>
          <w:divsChild>
            <w:div w:id="674038859">
              <w:marLeft w:val="0"/>
              <w:marRight w:val="0"/>
              <w:marTop w:val="0"/>
              <w:marBottom w:val="0"/>
              <w:divBdr>
                <w:top w:val="none" w:sz="0" w:space="0" w:color="auto"/>
                <w:left w:val="none" w:sz="0" w:space="0" w:color="auto"/>
                <w:bottom w:val="none" w:sz="0" w:space="0" w:color="auto"/>
                <w:right w:val="none" w:sz="0" w:space="0" w:color="auto"/>
              </w:divBdr>
              <w:divsChild>
                <w:div w:id="1541867528">
                  <w:marLeft w:val="0"/>
                  <w:marRight w:val="0"/>
                  <w:marTop w:val="0"/>
                  <w:marBottom w:val="0"/>
                  <w:divBdr>
                    <w:top w:val="none" w:sz="0" w:space="0" w:color="auto"/>
                    <w:left w:val="none" w:sz="0" w:space="0" w:color="auto"/>
                    <w:bottom w:val="none" w:sz="0" w:space="0" w:color="auto"/>
                    <w:right w:val="none" w:sz="0" w:space="0" w:color="auto"/>
                  </w:divBdr>
                  <w:divsChild>
                    <w:div w:id="30496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164647">
          <w:marLeft w:val="0"/>
          <w:marRight w:val="0"/>
          <w:marTop w:val="480"/>
          <w:marBottom w:val="0"/>
          <w:divBdr>
            <w:top w:val="none" w:sz="0" w:space="0" w:color="auto"/>
            <w:left w:val="none" w:sz="0" w:space="0" w:color="auto"/>
            <w:bottom w:val="none" w:sz="0" w:space="0" w:color="auto"/>
            <w:right w:val="none" w:sz="0" w:space="0" w:color="auto"/>
          </w:divBdr>
          <w:divsChild>
            <w:div w:id="439496196">
              <w:marLeft w:val="0"/>
              <w:marRight w:val="0"/>
              <w:marTop w:val="0"/>
              <w:marBottom w:val="0"/>
              <w:divBdr>
                <w:top w:val="none" w:sz="0" w:space="0" w:color="auto"/>
                <w:left w:val="none" w:sz="0" w:space="0" w:color="auto"/>
                <w:bottom w:val="none" w:sz="0" w:space="0" w:color="auto"/>
                <w:right w:val="none" w:sz="0" w:space="0" w:color="auto"/>
              </w:divBdr>
              <w:divsChild>
                <w:div w:id="1844860631">
                  <w:marLeft w:val="0"/>
                  <w:marRight w:val="0"/>
                  <w:marTop w:val="0"/>
                  <w:marBottom w:val="0"/>
                  <w:divBdr>
                    <w:top w:val="none" w:sz="0" w:space="0" w:color="auto"/>
                    <w:left w:val="none" w:sz="0" w:space="0" w:color="auto"/>
                    <w:bottom w:val="none" w:sz="0" w:space="0" w:color="auto"/>
                    <w:right w:val="none" w:sz="0" w:space="0" w:color="auto"/>
                  </w:divBdr>
                  <w:divsChild>
                    <w:div w:id="5717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838681">
      <w:bodyDiv w:val="1"/>
      <w:marLeft w:val="0"/>
      <w:marRight w:val="0"/>
      <w:marTop w:val="0"/>
      <w:marBottom w:val="0"/>
      <w:divBdr>
        <w:top w:val="none" w:sz="0" w:space="0" w:color="auto"/>
        <w:left w:val="none" w:sz="0" w:space="0" w:color="auto"/>
        <w:bottom w:val="none" w:sz="0" w:space="0" w:color="auto"/>
        <w:right w:val="none" w:sz="0" w:space="0" w:color="auto"/>
      </w:divBdr>
      <w:divsChild>
        <w:div w:id="9261242">
          <w:marLeft w:val="0"/>
          <w:marRight w:val="0"/>
          <w:marTop w:val="480"/>
          <w:marBottom w:val="0"/>
          <w:divBdr>
            <w:top w:val="none" w:sz="0" w:space="0" w:color="auto"/>
            <w:left w:val="none" w:sz="0" w:space="0" w:color="auto"/>
            <w:bottom w:val="none" w:sz="0" w:space="0" w:color="auto"/>
            <w:right w:val="none" w:sz="0" w:space="0" w:color="auto"/>
          </w:divBdr>
          <w:divsChild>
            <w:div w:id="1456676142">
              <w:marLeft w:val="0"/>
              <w:marRight w:val="0"/>
              <w:marTop w:val="0"/>
              <w:marBottom w:val="0"/>
              <w:divBdr>
                <w:top w:val="none" w:sz="0" w:space="0" w:color="auto"/>
                <w:left w:val="none" w:sz="0" w:space="0" w:color="auto"/>
                <w:bottom w:val="none" w:sz="0" w:space="0" w:color="auto"/>
                <w:right w:val="none" w:sz="0" w:space="0" w:color="auto"/>
              </w:divBdr>
              <w:divsChild>
                <w:div w:id="88697275">
                  <w:marLeft w:val="0"/>
                  <w:marRight w:val="0"/>
                  <w:marTop w:val="0"/>
                  <w:marBottom w:val="0"/>
                  <w:divBdr>
                    <w:top w:val="none" w:sz="0" w:space="0" w:color="auto"/>
                    <w:left w:val="none" w:sz="0" w:space="0" w:color="auto"/>
                    <w:bottom w:val="none" w:sz="0" w:space="0" w:color="auto"/>
                    <w:right w:val="none" w:sz="0" w:space="0" w:color="auto"/>
                  </w:divBdr>
                  <w:divsChild>
                    <w:div w:id="17627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724122">
          <w:marLeft w:val="0"/>
          <w:marRight w:val="0"/>
          <w:marTop w:val="480"/>
          <w:marBottom w:val="0"/>
          <w:divBdr>
            <w:top w:val="none" w:sz="0" w:space="0" w:color="auto"/>
            <w:left w:val="none" w:sz="0" w:space="0" w:color="auto"/>
            <w:bottom w:val="none" w:sz="0" w:space="0" w:color="auto"/>
            <w:right w:val="none" w:sz="0" w:space="0" w:color="auto"/>
          </w:divBdr>
          <w:divsChild>
            <w:div w:id="238373255">
              <w:marLeft w:val="0"/>
              <w:marRight w:val="0"/>
              <w:marTop w:val="0"/>
              <w:marBottom w:val="0"/>
              <w:divBdr>
                <w:top w:val="none" w:sz="0" w:space="0" w:color="auto"/>
                <w:left w:val="none" w:sz="0" w:space="0" w:color="auto"/>
                <w:bottom w:val="none" w:sz="0" w:space="0" w:color="auto"/>
                <w:right w:val="none" w:sz="0" w:space="0" w:color="auto"/>
              </w:divBdr>
              <w:divsChild>
                <w:div w:id="1139881985">
                  <w:marLeft w:val="0"/>
                  <w:marRight w:val="0"/>
                  <w:marTop w:val="0"/>
                  <w:marBottom w:val="0"/>
                  <w:divBdr>
                    <w:top w:val="none" w:sz="0" w:space="0" w:color="auto"/>
                    <w:left w:val="none" w:sz="0" w:space="0" w:color="auto"/>
                    <w:bottom w:val="none" w:sz="0" w:space="0" w:color="auto"/>
                    <w:right w:val="none" w:sz="0" w:space="0" w:color="auto"/>
                  </w:divBdr>
                  <w:divsChild>
                    <w:div w:id="24885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0602">
          <w:marLeft w:val="0"/>
          <w:marRight w:val="0"/>
          <w:marTop w:val="480"/>
          <w:marBottom w:val="0"/>
          <w:divBdr>
            <w:top w:val="none" w:sz="0" w:space="0" w:color="auto"/>
            <w:left w:val="none" w:sz="0" w:space="0" w:color="auto"/>
            <w:bottom w:val="none" w:sz="0" w:space="0" w:color="auto"/>
            <w:right w:val="none" w:sz="0" w:space="0" w:color="auto"/>
          </w:divBdr>
          <w:divsChild>
            <w:div w:id="1955477319">
              <w:marLeft w:val="0"/>
              <w:marRight w:val="0"/>
              <w:marTop w:val="0"/>
              <w:marBottom w:val="0"/>
              <w:divBdr>
                <w:top w:val="none" w:sz="0" w:space="0" w:color="auto"/>
                <w:left w:val="none" w:sz="0" w:space="0" w:color="auto"/>
                <w:bottom w:val="none" w:sz="0" w:space="0" w:color="auto"/>
                <w:right w:val="none" w:sz="0" w:space="0" w:color="auto"/>
              </w:divBdr>
              <w:divsChild>
                <w:div w:id="1371956247">
                  <w:marLeft w:val="0"/>
                  <w:marRight w:val="0"/>
                  <w:marTop w:val="0"/>
                  <w:marBottom w:val="0"/>
                  <w:divBdr>
                    <w:top w:val="none" w:sz="0" w:space="0" w:color="auto"/>
                    <w:left w:val="none" w:sz="0" w:space="0" w:color="auto"/>
                    <w:bottom w:val="none" w:sz="0" w:space="0" w:color="auto"/>
                    <w:right w:val="none" w:sz="0" w:space="0" w:color="auto"/>
                  </w:divBdr>
                  <w:divsChild>
                    <w:div w:id="72406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06333">
          <w:marLeft w:val="0"/>
          <w:marRight w:val="0"/>
          <w:marTop w:val="480"/>
          <w:marBottom w:val="0"/>
          <w:divBdr>
            <w:top w:val="none" w:sz="0" w:space="0" w:color="auto"/>
            <w:left w:val="none" w:sz="0" w:space="0" w:color="auto"/>
            <w:bottom w:val="none" w:sz="0" w:space="0" w:color="auto"/>
            <w:right w:val="none" w:sz="0" w:space="0" w:color="auto"/>
          </w:divBdr>
          <w:divsChild>
            <w:div w:id="1289705540">
              <w:marLeft w:val="0"/>
              <w:marRight w:val="0"/>
              <w:marTop w:val="0"/>
              <w:marBottom w:val="0"/>
              <w:divBdr>
                <w:top w:val="none" w:sz="0" w:space="0" w:color="auto"/>
                <w:left w:val="none" w:sz="0" w:space="0" w:color="auto"/>
                <w:bottom w:val="none" w:sz="0" w:space="0" w:color="auto"/>
                <w:right w:val="none" w:sz="0" w:space="0" w:color="auto"/>
              </w:divBdr>
              <w:divsChild>
                <w:div w:id="1138886592">
                  <w:marLeft w:val="0"/>
                  <w:marRight w:val="0"/>
                  <w:marTop w:val="0"/>
                  <w:marBottom w:val="0"/>
                  <w:divBdr>
                    <w:top w:val="none" w:sz="0" w:space="0" w:color="auto"/>
                    <w:left w:val="none" w:sz="0" w:space="0" w:color="auto"/>
                    <w:bottom w:val="none" w:sz="0" w:space="0" w:color="auto"/>
                    <w:right w:val="none" w:sz="0" w:space="0" w:color="auto"/>
                  </w:divBdr>
                  <w:divsChild>
                    <w:div w:id="167132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33824">
          <w:marLeft w:val="0"/>
          <w:marRight w:val="0"/>
          <w:marTop w:val="480"/>
          <w:marBottom w:val="0"/>
          <w:divBdr>
            <w:top w:val="none" w:sz="0" w:space="0" w:color="auto"/>
            <w:left w:val="none" w:sz="0" w:space="0" w:color="auto"/>
            <w:bottom w:val="none" w:sz="0" w:space="0" w:color="auto"/>
            <w:right w:val="none" w:sz="0" w:space="0" w:color="auto"/>
          </w:divBdr>
          <w:divsChild>
            <w:div w:id="936207924">
              <w:marLeft w:val="0"/>
              <w:marRight w:val="0"/>
              <w:marTop w:val="0"/>
              <w:marBottom w:val="0"/>
              <w:divBdr>
                <w:top w:val="none" w:sz="0" w:space="0" w:color="auto"/>
                <w:left w:val="none" w:sz="0" w:space="0" w:color="auto"/>
                <w:bottom w:val="none" w:sz="0" w:space="0" w:color="auto"/>
                <w:right w:val="none" w:sz="0" w:space="0" w:color="auto"/>
              </w:divBdr>
              <w:divsChild>
                <w:div w:id="1525364354">
                  <w:marLeft w:val="0"/>
                  <w:marRight w:val="0"/>
                  <w:marTop w:val="0"/>
                  <w:marBottom w:val="0"/>
                  <w:divBdr>
                    <w:top w:val="none" w:sz="0" w:space="0" w:color="auto"/>
                    <w:left w:val="none" w:sz="0" w:space="0" w:color="auto"/>
                    <w:bottom w:val="none" w:sz="0" w:space="0" w:color="auto"/>
                    <w:right w:val="none" w:sz="0" w:space="0" w:color="auto"/>
                  </w:divBdr>
                  <w:divsChild>
                    <w:div w:id="20839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543301">
          <w:marLeft w:val="0"/>
          <w:marRight w:val="0"/>
          <w:marTop w:val="480"/>
          <w:marBottom w:val="0"/>
          <w:divBdr>
            <w:top w:val="none" w:sz="0" w:space="0" w:color="auto"/>
            <w:left w:val="none" w:sz="0" w:space="0" w:color="auto"/>
            <w:bottom w:val="none" w:sz="0" w:space="0" w:color="auto"/>
            <w:right w:val="none" w:sz="0" w:space="0" w:color="auto"/>
          </w:divBdr>
          <w:divsChild>
            <w:div w:id="1069497078">
              <w:marLeft w:val="0"/>
              <w:marRight w:val="0"/>
              <w:marTop w:val="0"/>
              <w:marBottom w:val="0"/>
              <w:divBdr>
                <w:top w:val="none" w:sz="0" w:space="0" w:color="auto"/>
                <w:left w:val="none" w:sz="0" w:space="0" w:color="auto"/>
                <w:bottom w:val="none" w:sz="0" w:space="0" w:color="auto"/>
                <w:right w:val="none" w:sz="0" w:space="0" w:color="auto"/>
              </w:divBdr>
              <w:divsChild>
                <w:div w:id="1814172682">
                  <w:marLeft w:val="0"/>
                  <w:marRight w:val="0"/>
                  <w:marTop w:val="0"/>
                  <w:marBottom w:val="0"/>
                  <w:divBdr>
                    <w:top w:val="none" w:sz="0" w:space="0" w:color="auto"/>
                    <w:left w:val="none" w:sz="0" w:space="0" w:color="auto"/>
                    <w:bottom w:val="none" w:sz="0" w:space="0" w:color="auto"/>
                    <w:right w:val="none" w:sz="0" w:space="0" w:color="auto"/>
                  </w:divBdr>
                  <w:divsChild>
                    <w:div w:id="173369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847466">
      <w:bodyDiv w:val="1"/>
      <w:marLeft w:val="0"/>
      <w:marRight w:val="0"/>
      <w:marTop w:val="0"/>
      <w:marBottom w:val="0"/>
      <w:divBdr>
        <w:top w:val="none" w:sz="0" w:space="0" w:color="auto"/>
        <w:left w:val="none" w:sz="0" w:space="0" w:color="auto"/>
        <w:bottom w:val="none" w:sz="0" w:space="0" w:color="auto"/>
        <w:right w:val="none" w:sz="0" w:space="0" w:color="auto"/>
      </w:divBdr>
    </w:div>
    <w:div w:id="1740594362">
      <w:bodyDiv w:val="1"/>
      <w:marLeft w:val="0"/>
      <w:marRight w:val="0"/>
      <w:marTop w:val="0"/>
      <w:marBottom w:val="0"/>
      <w:divBdr>
        <w:top w:val="none" w:sz="0" w:space="0" w:color="auto"/>
        <w:left w:val="none" w:sz="0" w:space="0" w:color="auto"/>
        <w:bottom w:val="none" w:sz="0" w:space="0" w:color="auto"/>
        <w:right w:val="none" w:sz="0" w:space="0" w:color="auto"/>
      </w:divBdr>
      <w:divsChild>
        <w:div w:id="77530578">
          <w:marLeft w:val="0"/>
          <w:marRight w:val="0"/>
          <w:marTop w:val="480"/>
          <w:marBottom w:val="0"/>
          <w:divBdr>
            <w:top w:val="none" w:sz="0" w:space="0" w:color="auto"/>
            <w:left w:val="none" w:sz="0" w:space="0" w:color="auto"/>
            <w:bottom w:val="none" w:sz="0" w:space="0" w:color="auto"/>
            <w:right w:val="none" w:sz="0" w:space="0" w:color="auto"/>
          </w:divBdr>
          <w:divsChild>
            <w:div w:id="1770730680">
              <w:marLeft w:val="0"/>
              <w:marRight w:val="0"/>
              <w:marTop w:val="0"/>
              <w:marBottom w:val="0"/>
              <w:divBdr>
                <w:top w:val="none" w:sz="0" w:space="0" w:color="auto"/>
                <w:left w:val="none" w:sz="0" w:space="0" w:color="auto"/>
                <w:bottom w:val="none" w:sz="0" w:space="0" w:color="auto"/>
                <w:right w:val="none" w:sz="0" w:space="0" w:color="auto"/>
              </w:divBdr>
              <w:divsChild>
                <w:div w:id="473108163">
                  <w:marLeft w:val="0"/>
                  <w:marRight w:val="0"/>
                  <w:marTop w:val="0"/>
                  <w:marBottom w:val="0"/>
                  <w:divBdr>
                    <w:top w:val="none" w:sz="0" w:space="0" w:color="auto"/>
                    <w:left w:val="none" w:sz="0" w:space="0" w:color="auto"/>
                    <w:bottom w:val="none" w:sz="0" w:space="0" w:color="auto"/>
                    <w:right w:val="none" w:sz="0" w:space="0" w:color="auto"/>
                  </w:divBdr>
                  <w:divsChild>
                    <w:div w:id="96242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277039">
          <w:marLeft w:val="0"/>
          <w:marRight w:val="0"/>
          <w:marTop w:val="480"/>
          <w:marBottom w:val="0"/>
          <w:divBdr>
            <w:top w:val="none" w:sz="0" w:space="0" w:color="auto"/>
            <w:left w:val="none" w:sz="0" w:space="0" w:color="auto"/>
            <w:bottom w:val="none" w:sz="0" w:space="0" w:color="auto"/>
            <w:right w:val="none" w:sz="0" w:space="0" w:color="auto"/>
          </w:divBdr>
          <w:divsChild>
            <w:div w:id="1667130247">
              <w:marLeft w:val="0"/>
              <w:marRight w:val="0"/>
              <w:marTop w:val="0"/>
              <w:marBottom w:val="0"/>
              <w:divBdr>
                <w:top w:val="none" w:sz="0" w:space="0" w:color="auto"/>
                <w:left w:val="none" w:sz="0" w:space="0" w:color="auto"/>
                <w:bottom w:val="none" w:sz="0" w:space="0" w:color="auto"/>
                <w:right w:val="none" w:sz="0" w:space="0" w:color="auto"/>
              </w:divBdr>
              <w:divsChild>
                <w:div w:id="162280090">
                  <w:marLeft w:val="0"/>
                  <w:marRight w:val="0"/>
                  <w:marTop w:val="0"/>
                  <w:marBottom w:val="0"/>
                  <w:divBdr>
                    <w:top w:val="none" w:sz="0" w:space="0" w:color="auto"/>
                    <w:left w:val="none" w:sz="0" w:space="0" w:color="auto"/>
                    <w:bottom w:val="none" w:sz="0" w:space="0" w:color="auto"/>
                    <w:right w:val="none" w:sz="0" w:space="0" w:color="auto"/>
                  </w:divBdr>
                  <w:divsChild>
                    <w:div w:id="142275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29361">
          <w:marLeft w:val="0"/>
          <w:marRight w:val="0"/>
          <w:marTop w:val="480"/>
          <w:marBottom w:val="0"/>
          <w:divBdr>
            <w:top w:val="none" w:sz="0" w:space="0" w:color="auto"/>
            <w:left w:val="none" w:sz="0" w:space="0" w:color="auto"/>
            <w:bottom w:val="none" w:sz="0" w:space="0" w:color="auto"/>
            <w:right w:val="none" w:sz="0" w:space="0" w:color="auto"/>
          </w:divBdr>
          <w:divsChild>
            <w:div w:id="2103839158">
              <w:marLeft w:val="0"/>
              <w:marRight w:val="0"/>
              <w:marTop w:val="0"/>
              <w:marBottom w:val="0"/>
              <w:divBdr>
                <w:top w:val="none" w:sz="0" w:space="0" w:color="auto"/>
                <w:left w:val="none" w:sz="0" w:space="0" w:color="auto"/>
                <w:bottom w:val="none" w:sz="0" w:space="0" w:color="auto"/>
                <w:right w:val="none" w:sz="0" w:space="0" w:color="auto"/>
              </w:divBdr>
              <w:divsChild>
                <w:div w:id="1600789873">
                  <w:marLeft w:val="0"/>
                  <w:marRight w:val="0"/>
                  <w:marTop w:val="0"/>
                  <w:marBottom w:val="0"/>
                  <w:divBdr>
                    <w:top w:val="none" w:sz="0" w:space="0" w:color="auto"/>
                    <w:left w:val="none" w:sz="0" w:space="0" w:color="auto"/>
                    <w:bottom w:val="none" w:sz="0" w:space="0" w:color="auto"/>
                    <w:right w:val="none" w:sz="0" w:space="0" w:color="auto"/>
                  </w:divBdr>
                  <w:divsChild>
                    <w:div w:id="1563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461">
          <w:marLeft w:val="0"/>
          <w:marRight w:val="0"/>
          <w:marTop w:val="480"/>
          <w:marBottom w:val="0"/>
          <w:divBdr>
            <w:top w:val="none" w:sz="0" w:space="0" w:color="auto"/>
            <w:left w:val="none" w:sz="0" w:space="0" w:color="auto"/>
            <w:bottom w:val="none" w:sz="0" w:space="0" w:color="auto"/>
            <w:right w:val="none" w:sz="0" w:space="0" w:color="auto"/>
          </w:divBdr>
          <w:divsChild>
            <w:div w:id="1806848036">
              <w:marLeft w:val="0"/>
              <w:marRight w:val="0"/>
              <w:marTop w:val="0"/>
              <w:marBottom w:val="0"/>
              <w:divBdr>
                <w:top w:val="none" w:sz="0" w:space="0" w:color="auto"/>
                <w:left w:val="none" w:sz="0" w:space="0" w:color="auto"/>
                <w:bottom w:val="none" w:sz="0" w:space="0" w:color="auto"/>
                <w:right w:val="none" w:sz="0" w:space="0" w:color="auto"/>
              </w:divBdr>
              <w:divsChild>
                <w:div w:id="627973061">
                  <w:marLeft w:val="0"/>
                  <w:marRight w:val="0"/>
                  <w:marTop w:val="0"/>
                  <w:marBottom w:val="0"/>
                  <w:divBdr>
                    <w:top w:val="none" w:sz="0" w:space="0" w:color="auto"/>
                    <w:left w:val="none" w:sz="0" w:space="0" w:color="auto"/>
                    <w:bottom w:val="none" w:sz="0" w:space="0" w:color="auto"/>
                    <w:right w:val="none" w:sz="0" w:space="0" w:color="auto"/>
                  </w:divBdr>
                  <w:divsChild>
                    <w:div w:id="15763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944267">
          <w:marLeft w:val="0"/>
          <w:marRight w:val="0"/>
          <w:marTop w:val="480"/>
          <w:marBottom w:val="0"/>
          <w:divBdr>
            <w:top w:val="none" w:sz="0" w:space="0" w:color="auto"/>
            <w:left w:val="none" w:sz="0" w:space="0" w:color="auto"/>
            <w:bottom w:val="none" w:sz="0" w:space="0" w:color="auto"/>
            <w:right w:val="none" w:sz="0" w:space="0" w:color="auto"/>
          </w:divBdr>
          <w:divsChild>
            <w:div w:id="847990417">
              <w:marLeft w:val="0"/>
              <w:marRight w:val="0"/>
              <w:marTop w:val="0"/>
              <w:marBottom w:val="0"/>
              <w:divBdr>
                <w:top w:val="none" w:sz="0" w:space="0" w:color="auto"/>
                <w:left w:val="none" w:sz="0" w:space="0" w:color="auto"/>
                <w:bottom w:val="none" w:sz="0" w:space="0" w:color="auto"/>
                <w:right w:val="none" w:sz="0" w:space="0" w:color="auto"/>
              </w:divBdr>
              <w:divsChild>
                <w:div w:id="2050837817">
                  <w:marLeft w:val="0"/>
                  <w:marRight w:val="0"/>
                  <w:marTop w:val="0"/>
                  <w:marBottom w:val="0"/>
                  <w:divBdr>
                    <w:top w:val="none" w:sz="0" w:space="0" w:color="auto"/>
                    <w:left w:val="none" w:sz="0" w:space="0" w:color="auto"/>
                    <w:bottom w:val="none" w:sz="0" w:space="0" w:color="auto"/>
                    <w:right w:val="none" w:sz="0" w:space="0" w:color="auto"/>
                  </w:divBdr>
                  <w:divsChild>
                    <w:div w:id="2396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7715">
          <w:marLeft w:val="0"/>
          <w:marRight w:val="0"/>
          <w:marTop w:val="480"/>
          <w:marBottom w:val="0"/>
          <w:divBdr>
            <w:top w:val="none" w:sz="0" w:space="0" w:color="auto"/>
            <w:left w:val="none" w:sz="0" w:space="0" w:color="auto"/>
            <w:bottom w:val="none" w:sz="0" w:space="0" w:color="auto"/>
            <w:right w:val="none" w:sz="0" w:space="0" w:color="auto"/>
          </w:divBdr>
          <w:divsChild>
            <w:div w:id="1365444752">
              <w:marLeft w:val="0"/>
              <w:marRight w:val="0"/>
              <w:marTop w:val="0"/>
              <w:marBottom w:val="0"/>
              <w:divBdr>
                <w:top w:val="none" w:sz="0" w:space="0" w:color="auto"/>
                <w:left w:val="none" w:sz="0" w:space="0" w:color="auto"/>
                <w:bottom w:val="none" w:sz="0" w:space="0" w:color="auto"/>
                <w:right w:val="none" w:sz="0" w:space="0" w:color="auto"/>
              </w:divBdr>
              <w:divsChild>
                <w:div w:id="422343577">
                  <w:marLeft w:val="0"/>
                  <w:marRight w:val="0"/>
                  <w:marTop w:val="0"/>
                  <w:marBottom w:val="0"/>
                  <w:divBdr>
                    <w:top w:val="none" w:sz="0" w:space="0" w:color="auto"/>
                    <w:left w:val="none" w:sz="0" w:space="0" w:color="auto"/>
                    <w:bottom w:val="none" w:sz="0" w:space="0" w:color="auto"/>
                    <w:right w:val="none" w:sz="0" w:space="0" w:color="auto"/>
                  </w:divBdr>
                  <w:divsChild>
                    <w:div w:id="8215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117989">
          <w:marLeft w:val="0"/>
          <w:marRight w:val="0"/>
          <w:marTop w:val="480"/>
          <w:marBottom w:val="0"/>
          <w:divBdr>
            <w:top w:val="none" w:sz="0" w:space="0" w:color="auto"/>
            <w:left w:val="none" w:sz="0" w:space="0" w:color="auto"/>
            <w:bottom w:val="none" w:sz="0" w:space="0" w:color="auto"/>
            <w:right w:val="none" w:sz="0" w:space="0" w:color="auto"/>
          </w:divBdr>
          <w:divsChild>
            <w:div w:id="1104304674">
              <w:marLeft w:val="0"/>
              <w:marRight w:val="0"/>
              <w:marTop w:val="0"/>
              <w:marBottom w:val="0"/>
              <w:divBdr>
                <w:top w:val="none" w:sz="0" w:space="0" w:color="auto"/>
                <w:left w:val="none" w:sz="0" w:space="0" w:color="auto"/>
                <w:bottom w:val="none" w:sz="0" w:space="0" w:color="auto"/>
                <w:right w:val="none" w:sz="0" w:space="0" w:color="auto"/>
              </w:divBdr>
              <w:divsChild>
                <w:div w:id="1660694253">
                  <w:marLeft w:val="0"/>
                  <w:marRight w:val="0"/>
                  <w:marTop w:val="0"/>
                  <w:marBottom w:val="0"/>
                  <w:divBdr>
                    <w:top w:val="none" w:sz="0" w:space="0" w:color="auto"/>
                    <w:left w:val="none" w:sz="0" w:space="0" w:color="auto"/>
                    <w:bottom w:val="none" w:sz="0" w:space="0" w:color="auto"/>
                    <w:right w:val="none" w:sz="0" w:space="0" w:color="auto"/>
                  </w:divBdr>
                  <w:divsChild>
                    <w:div w:id="8258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10937">
          <w:marLeft w:val="0"/>
          <w:marRight w:val="0"/>
          <w:marTop w:val="480"/>
          <w:marBottom w:val="0"/>
          <w:divBdr>
            <w:top w:val="none" w:sz="0" w:space="0" w:color="auto"/>
            <w:left w:val="none" w:sz="0" w:space="0" w:color="auto"/>
            <w:bottom w:val="none" w:sz="0" w:space="0" w:color="auto"/>
            <w:right w:val="none" w:sz="0" w:space="0" w:color="auto"/>
          </w:divBdr>
          <w:divsChild>
            <w:div w:id="67725747">
              <w:marLeft w:val="0"/>
              <w:marRight w:val="0"/>
              <w:marTop w:val="0"/>
              <w:marBottom w:val="0"/>
              <w:divBdr>
                <w:top w:val="none" w:sz="0" w:space="0" w:color="auto"/>
                <w:left w:val="none" w:sz="0" w:space="0" w:color="auto"/>
                <w:bottom w:val="none" w:sz="0" w:space="0" w:color="auto"/>
                <w:right w:val="none" w:sz="0" w:space="0" w:color="auto"/>
              </w:divBdr>
              <w:divsChild>
                <w:div w:id="162865821">
                  <w:marLeft w:val="0"/>
                  <w:marRight w:val="0"/>
                  <w:marTop w:val="0"/>
                  <w:marBottom w:val="0"/>
                  <w:divBdr>
                    <w:top w:val="none" w:sz="0" w:space="0" w:color="auto"/>
                    <w:left w:val="none" w:sz="0" w:space="0" w:color="auto"/>
                    <w:bottom w:val="none" w:sz="0" w:space="0" w:color="auto"/>
                    <w:right w:val="none" w:sz="0" w:space="0" w:color="auto"/>
                  </w:divBdr>
                  <w:divsChild>
                    <w:div w:id="231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95551">
          <w:marLeft w:val="0"/>
          <w:marRight w:val="0"/>
          <w:marTop w:val="480"/>
          <w:marBottom w:val="0"/>
          <w:divBdr>
            <w:top w:val="none" w:sz="0" w:space="0" w:color="auto"/>
            <w:left w:val="none" w:sz="0" w:space="0" w:color="auto"/>
            <w:bottom w:val="none" w:sz="0" w:space="0" w:color="auto"/>
            <w:right w:val="none" w:sz="0" w:space="0" w:color="auto"/>
          </w:divBdr>
          <w:divsChild>
            <w:div w:id="1026635771">
              <w:marLeft w:val="0"/>
              <w:marRight w:val="0"/>
              <w:marTop w:val="0"/>
              <w:marBottom w:val="0"/>
              <w:divBdr>
                <w:top w:val="none" w:sz="0" w:space="0" w:color="auto"/>
                <w:left w:val="none" w:sz="0" w:space="0" w:color="auto"/>
                <w:bottom w:val="none" w:sz="0" w:space="0" w:color="auto"/>
                <w:right w:val="none" w:sz="0" w:space="0" w:color="auto"/>
              </w:divBdr>
              <w:divsChild>
                <w:div w:id="1423331408">
                  <w:marLeft w:val="0"/>
                  <w:marRight w:val="0"/>
                  <w:marTop w:val="0"/>
                  <w:marBottom w:val="0"/>
                  <w:divBdr>
                    <w:top w:val="none" w:sz="0" w:space="0" w:color="auto"/>
                    <w:left w:val="none" w:sz="0" w:space="0" w:color="auto"/>
                    <w:bottom w:val="none" w:sz="0" w:space="0" w:color="auto"/>
                    <w:right w:val="none" w:sz="0" w:space="0" w:color="auto"/>
                  </w:divBdr>
                  <w:divsChild>
                    <w:div w:id="1633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05275">
          <w:marLeft w:val="0"/>
          <w:marRight w:val="0"/>
          <w:marTop w:val="480"/>
          <w:marBottom w:val="0"/>
          <w:divBdr>
            <w:top w:val="none" w:sz="0" w:space="0" w:color="auto"/>
            <w:left w:val="none" w:sz="0" w:space="0" w:color="auto"/>
            <w:bottom w:val="none" w:sz="0" w:space="0" w:color="auto"/>
            <w:right w:val="none" w:sz="0" w:space="0" w:color="auto"/>
          </w:divBdr>
          <w:divsChild>
            <w:div w:id="1999964393">
              <w:marLeft w:val="0"/>
              <w:marRight w:val="0"/>
              <w:marTop w:val="0"/>
              <w:marBottom w:val="0"/>
              <w:divBdr>
                <w:top w:val="none" w:sz="0" w:space="0" w:color="auto"/>
                <w:left w:val="none" w:sz="0" w:space="0" w:color="auto"/>
                <w:bottom w:val="none" w:sz="0" w:space="0" w:color="auto"/>
                <w:right w:val="none" w:sz="0" w:space="0" w:color="auto"/>
              </w:divBdr>
              <w:divsChild>
                <w:div w:id="1415517425">
                  <w:marLeft w:val="0"/>
                  <w:marRight w:val="0"/>
                  <w:marTop w:val="0"/>
                  <w:marBottom w:val="0"/>
                  <w:divBdr>
                    <w:top w:val="none" w:sz="0" w:space="0" w:color="auto"/>
                    <w:left w:val="none" w:sz="0" w:space="0" w:color="auto"/>
                    <w:bottom w:val="none" w:sz="0" w:space="0" w:color="auto"/>
                    <w:right w:val="none" w:sz="0" w:space="0" w:color="auto"/>
                  </w:divBdr>
                  <w:divsChild>
                    <w:div w:id="16467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794916">
          <w:marLeft w:val="0"/>
          <w:marRight w:val="0"/>
          <w:marTop w:val="480"/>
          <w:marBottom w:val="0"/>
          <w:divBdr>
            <w:top w:val="none" w:sz="0" w:space="0" w:color="auto"/>
            <w:left w:val="none" w:sz="0" w:space="0" w:color="auto"/>
            <w:bottom w:val="none" w:sz="0" w:space="0" w:color="auto"/>
            <w:right w:val="none" w:sz="0" w:space="0" w:color="auto"/>
          </w:divBdr>
          <w:divsChild>
            <w:div w:id="585651757">
              <w:marLeft w:val="0"/>
              <w:marRight w:val="0"/>
              <w:marTop w:val="0"/>
              <w:marBottom w:val="0"/>
              <w:divBdr>
                <w:top w:val="none" w:sz="0" w:space="0" w:color="auto"/>
                <w:left w:val="none" w:sz="0" w:space="0" w:color="auto"/>
                <w:bottom w:val="none" w:sz="0" w:space="0" w:color="auto"/>
                <w:right w:val="none" w:sz="0" w:space="0" w:color="auto"/>
              </w:divBdr>
              <w:divsChild>
                <w:div w:id="630213508">
                  <w:marLeft w:val="0"/>
                  <w:marRight w:val="0"/>
                  <w:marTop w:val="0"/>
                  <w:marBottom w:val="0"/>
                  <w:divBdr>
                    <w:top w:val="none" w:sz="0" w:space="0" w:color="auto"/>
                    <w:left w:val="none" w:sz="0" w:space="0" w:color="auto"/>
                    <w:bottom w:val="none" w:sz="0" w:space="0" w:color="auto"/>
                    <w:right w:val="none" w:sz="0" w:space="0" w:color="auto"/>
                  </w:divBdr>
                  <w:divsChild>
                    <w:div w:id="12631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366261">
          <w:marLeft w:val="0"/>
          <w:marRight w:val="0"/>
          <w:marTop w:val="480"/>
          <w:marBottom w:val="0"/>
          <w:divBdr>
            <w:top w:val="none" w:sz="0" w:space="0" w:color="auto"/>
            <w:left w:val="none" w:sz="0" w:space="0" w:color="auto"/>
            <w:bottom w:val="none" w:sz="0" w:space="0" w:color="auto"/>
            <w:right w:val="none" w:sz="0" w:space="0" w:color="auto"/>
          </w:divBdr>
          <w:divsChild>
            <w:div w:id="1087577339">
              <w:marLeft w:val="0"/>
              <w:marRight w:val="0"/>
              <w:marTop w:val="0"/>
              <w:marBottom w:val="0"/>
              <w:divBdr>
                <w:top w:val="none" w:sz="0" w:space="0" w:color="auto"/>
                <w:left w:val="none" w:sz="0" w:space="0" w:color="auto"/>
                <w:bottom w:val="none" w:sz="0" w:space="0" w:color="auto"/>
                <w:right w:val="none" w:sz="0" w:space="0" w:color="auto"/>
              </w:divBdr>
              <w:divsChild>
                <w:div w:id="824588267">
                  <w:marLeft w:val="0"/>
                  <w:marRight w:val="0"/>
                  <w:marTop w:val="0"/>
                  <w:marBottom w:val="0"/>
                  <w:divBdr>
                    <w:top w:val="none" w:sz="0" w:space="0" w:color="auto"/>
                    <w:left w:val="none" w:sz="0" w:space="0" w:color="auto"/>
                    <w:bottom w:val="none" w:sz="0" w:space="0" w:color="auto"/>
                    <w:right w:val="none" w:sz="0" w:space="0" w:color="auto"/>
                  </w:divBdr>
                  <w:divsChild>
                    <w:div w:id="17183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96491">
          <w:marLeft w:val="0"/>
          <w:marRight w:val="0"/>
          <w:marTop w:val="480"/>
          <w:marBottom w:val="0"/>
          <w:divBdr>
            <w:top w:val="none" w:sz="0" w:space="0" w:color="auto"/>
            <w:left w:val="none" w:sz="0" w:space="0" w:color="auto"/>
            <w:bottom w:val="none" w:sz="0" w:space="0" w:color="auto"/>
            <w:right w:val="none" w:sz="0" w:space="0" w:color="auto"/>
          </w:divBdr>
          <w:divsChild>
            <w:div w:id="812018955">
              <w:marLeft w:val="0"/>
              <w:marRight w:val="0"/>
              <w:marTop w:val="0"/>
              <w:marBottom w:val="0"/>
              <w:divBdr>
                <w:top w:val="none" w:sz="0" w:space="0" w:color="auto"/>
                <w:left w:val="none" w:sz="0" w:space="0" w:color="auto"/>
                <w:bottom w:val="none" w:sz="0" w:space="0" w:color="auto"/>
                <w:right w:val="none" w:sz="0" w:space="0" w:color="auto"/>
              </w:divBdr>
              <w:divsChild>
                <w:div w:id="872881218">
                  <w:marLeft w:val="0"/>
                  <w:marRight w:val="0"/>
                  <w:marTop w:val="0"/>
                  <w:marBottom w:val="0"/>
                  <w:divBdr>
                    <w:top w:val="none" w:sz="0" w:space="0" w:color="auto"/>
                    <w:left w:val="none" w:sz="0" w:space="0" w:color="auto"/>
                    <w:bottom w:val="none" w:sz="0" w:space="0" w:color="auto"/>
                    <w:right w:val="none" w:sz="0" w:space="0" w:color="auto"/>
                  </w:divBdr>
                  <w:divsChild>
                    <w:div w:id="196935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tel:+44-207-263-6947" TargetMode="External"/><Relationship Id="rId39" Type="http://schemas.openxmlformats.org/officeDocument/2006/relationships/hyperlink" Target="tel:+44-020-8904-8193" TargetMode="External"/><Relationship Id="rId21" Type="http://schemas.openxmlformats.org/officeDocument/2006/relationships/hyperlink" Target="https://portal.lancaster.ac.uk/ask/contact/students-union/" TargetMode="External"/><Relationship Id="rId34" Type="http://schemas.openxmlformats.org/officeDocument/2006/relationships/hyperlink" Target="https://www.insideoutwellbeing.org/" TargetMode="External"/><Relationship Id="rId42" Type="http://schemas.openxmlformats.org/officeDocument/2006/relationships/hyperlink" Target="https://www.rethink.org/" TargetMode="External"/><Relationship Id="rId47" Type="http://schemas.openxmlformats.org/officeDocument/2006/relationships/hyperlink" Target="https://www.taraki.co.uk/"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hyperlink" Target="https://www.equalityhumanrights.com/equality/equality-act-2010/your-rights-under-equality-act-2010/race-discrimination" TargetMode="External"/><Relationship Id="rId2" Type="http://schemas.openxmlformats.org/officeDocument/2006/relationships/styles" Target="styles.xml"/><Relationship Id="rId16" Type="http://schemas.openxmlformats.org/officeDocument/2006/relationships/hyperlink" Target="https://portal.lancaster.ac.uk/ask/contact/more/contact-student-conduct-office/" TargetMode="External"/><Relationship Id="rId29" Type="http://schemas.openxmlformats.org/officeDocument/2006/relationships/hyperlink" Target="https://blamuk.org/" TargetMode="External"/><Relationship Id="rId11" Type="http://schemas.openxmlformats.org/officeDocument/2006/relationships/hyperlink" Target="https://www.acas.org.uk/hate-crime-at-work" TargetMode="External"/><Relationship Id="rId24" Type="http://schemas.openxmlformats.org/officeDocument/2006/relationships/hyperlink" Target="https://www.aashna.uk/" TargetMode="External"/><Relationship Id="rId32" Type="http://schemas.openxmlformats.org/officeDocument/2006/relationships/hyperlink" Target="https://cst.org.uk/" TargetMode="External"/><Relationship Id="rId37" Type="http://schemas.openxmlformats.org/officeDocument/2006/relationships/hyperlink" Target="https://jamiuk.org/" TargetMode="External"/><Relationship Id="rId40" Type="http://schemas.openxmlformats.org/officeDocument/2006/relationships/hyperlink" Target="https://muslimcommunityhelpline.org.uk/" TargetMode="External"/><Relationship Id="rId45" Type="http://schemas.openxmlformats.org/officeDocument/2006/relationships/hyperlink" Target="https://www.stophateuk.org/about-hate-crime/helpintheuk/" TargetMode="External"/><Relationship Id="rId53" Type="http://schemas.openxmlformats.org/officeDocument/2006/relationships/footer" Target="footer3.xml"/><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hyperlink" Target="https://portal.lancaster.ac.uk/ask/administration/complaints-and-appeals/" TargetMode="External"/><Relationship Id="rId4" Type="http://schemas.openxmlformats.org/officeDocument/2006/relationships/webSettings" Target="webSettings.xml"/><Relationship Id="rId9" Type="http://schemas.openxmlformats.org/officeDocument/2006/relationships/hyperlink" Target="mailto:Speak.Up@lscft.nhs.uk" TargetMode="External"/><Relationship Id="rId14" Type="http://schemas.openxmlformats.org/officeDocument/2006/relationships/hyperlink" Target="https://portal.lancaster.ac.uk/ask/administration/policies-regulations/" TargetMode="External"/><Relationship Id="rId22" Type="http://schemas.openxmlformats.org/officeDocument/2006/relationships/hyperlink" Target="https://portal.lancaster.ac.uk/ask/contact/more/wellbeing/report/" TargetMode="External"/><Relationship Id="rId27" Type="http://schemas.openxmlformats.org/officeDocument/2006/relationships/hyperlink" Target="http://www.bamestream.org.uk/bereavement-support/" TargetMode="External"/><Relationship Id="rId30" Type="http://schemas.openxmlformats.org/officeDocument/2006/relationships/hyperlink" Target="tel:+44-800-151-2605" TargetMode="External"/><Relationship Id="rId35" Type="http://schemas.openxmlformats.org/officeDocument/2006/relationships/hyperlink" Target="https://inspiritedminds.org.uk/" TargetMode="External"/><Relationship Id="rId43" Type="http://schemas.openxmlformats.org/officeDocument/2006/relationships/hyperlink" Target="https://www.seeac.org.uk/" TargetMode="External"/><Relationship Id="rId48" Type="http://schemas.openxmlformats.org/officeDocument/2006/relationships/header" Target="header1.xml"/><Relationship Id="rId56" Type="http://schemas.microsoft.com/office/2020/10/relationships/intelligence" Target="intelligence2.xml"/><Relationship Id="rId8" Type="http://schemas.openxmlformats.org/officeDocument/2006/relationships/hyperlink" Target="https://www.mind.org.uk/information-support/tips-for-everyday-living/racism-and-mental-health/useful-contacts/"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mailto:speak.up@lscft.nhs.uk" TargetMode="External"/><Relationship Id="rId17" Type="http://schemas.openxmlformats.org/officeDocument/2006/relationships/hyperlink" Target="https://portal.lancaster.ac.uk/ask/contact/more/wellbeing/report/" TargetMode="External"/><Relationship Id="rId25" Type="http://schemas.openxmlformats.org/officeDocument/2006/relationships/hyperlink" Target="https://www.baatn.org.uk/" TargetMode="External"/><Relationship Id="rId33" Type="http://schemas.openxmlformats.org/officeDocument/2006/relationships/hyperlink" Target="https://hubofhope.co.uk/" TargetMode="External"/><Relationship Id="rId38" Type="http://schemas.openxmlformats.org/officeDocument/2006/relationships/hyperlink" Target="tel:+44-20-8908-6715" TargetMode="External"/><Relationship Id="rId46" Type="http://schemas.openxmlformats.org/officeDocument/2006/relationships/hyperlink" Target="https://sparkandco.co.uk/" TargetMode="External"/><Relationship Id="rId59" Type="http://schemas.openxmlformats.org/officeDocument/2006/relationships/customXml" Target="../customXml/item3.xml"/><Relationship Id="rId20" Type="http://schemas.openxmlformats.org/officeDocument/2006/relationships/hyperlink" Target="https://portal.lancaster.ac.uk/ask/contact/more/contact-student-conduct-office/" TargetMode="External"/><Relationship Id="rId41" Type="http://schemas.openxmlformats.org/officeDocument/2006/relationships/hyperlink" Target="te:+44-0808-801-0525"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rtal.lancaster.ac.uk/ask/administration/policies-regulations/" TargetMode="External"/><Relationship Id="rId23" Type="http://schemas.openxmlformats.org/officeDocument/2006/relationships/hyperlink" Target="https://hbr.org/2022/03/we-need-to-retire-the-term-microaggressions" TargetMode="External"/><Relationship Id="rId28" Type="http://schemas.openxmlformats.org/officeDocument/2006/relationships/hyperlink" Target="https://www.bayo.uk/" TargetMode="External"/><Relationship Id="rId36" Type="http://schemas.openxmlformats.org/officeDocument/2006/relationships/hyperlink" Target="tel:+44-20-8458-2223" TargetMode="External"/><Relationship Id="rId49" Type="http://schemas.openxmlformats.org/officeDocument/2006/relationships/header" Target="header2.xml"/><Relationship Id="rId57" Type="http://schemas.openxmlformats.org/officeDocument/2006/relationships/customXml" Target="../customXml/item1.xml"/><Relationship Id="rId10" Type="http://schemas.openxmlformats.org/officeDocument/2006/relationships/hyperlink" Target="https://www.acas.org.uk/hate-crime-at-work" TargetMode="External"/><Relationship Id="rId31" Type="http://schemas.openxmlformats.org/officeDocument/2006/relationships/hyperlink" Target="https://helpline.barnardos.org.uk/" TargetMode="External"/><Relationship Id="rId44" Type="http://schemas.openxmlformats.org/officeDocument/2006/relationships/hyperlink" Target="https://www.seeac.org.uk/mental-health-support" TargetMode="External"/><Relationship Id="rId5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BCA1D75CA4E4C84821319CD95768E" ma:contentTypeVersion="6" ma:contentTypeDescription="Create a new document." ma:contentTypeScope="" ma:versionID="9594c43531339ffe762f7265f7bfe003">
  <xsd:schema xmlns:xsd="http://www.w3.org/2001/XMLSchema" xmlns:xs="http://www.w3.org/2001/XMLSchema" xmlns:p="http://schemas.microsoft.com/office/2006/metadata/properties" xmlns:ns2="0f9a8fe9-7d58-4f32-b6f1-01ed77f0492a" xmlns:ns3="14a333d9-1052-4fdd-9dc5-97445fab6232" targetNamespace="http://schemas.microsoft.com/office/2006/metadata/properties" ma:root="true" ma:fieldsID="75a3dfb57bb093c3f6e7823564042a02" ns2:_="" ns3:_="">
    <xsd:import namespace="0f9a8fe9-7d58-4f32-b6f1-01ed77f0492a"/>
    <xsd:import namespace="14a333d9-1052-4fdd-9dc5-97445fab62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a8fe9-7d58-4f32-b6f1-01ed77f04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333d9-1052-4fdd-9dc5-97445fab62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7AEB14-FF55-4ADA-9977-CDEDD341A51F}"/>
</file>

<file path=customXml/itemProps2.xml><?xml version="1.0" encoding="utf-8"?>
<ds:datastoreItem xmlns:ds="http://schemas.openxmlformats.org/officeDocument/2006/customXml" ds:itemID="{256DC666-44BF-48C1-9AB9-AFA305D9416A}"/>
</file>

<file path=customXml/itemProps3.xml><?xml version="1.0" encoding="utf-8"?>
<ds:datastoreItem xmlns:ds="http://schemas.openxmlformats.org/officeDocument/2006/customXml" ds:itemID="{43EA6ED6-F9C6-4BE2-B142-D9BCF445881F}"/>
</file>

<file path=docProps/app.xml><?xml version="1.0" encoding="utf-8"?>
<Properties xmlns="http://schemas.openxmlformats.org/officeDocument/2006/extended-properties" xmlns:vt="http://schemas.openxmlformats.org/officeDocument/2006/docPropsVTypes">
  <Template>Normal.dotm</Template>
  <TotalTime>0</TotalTime>
  <Pages>11</Pages>
  <Words>4513</Words>
  <Characters>25730</Characters>
  <Application>Microsoft Office Word</Application>
  <DocSecurity>0</DocSecurity>
  <Lines>214</Lines>
  <Paragraphs>60</Paragraphs>
  <ScaleCrop>false</ScaleCrop>
  <Company/>
  <LinksUpToDate>false</LinksUpToDate>
  <CharactersWithSpaces>30183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Duxbury, Anna</dc:creator>
  <cp:keywords/>
  <dc:description/>
  <cp:lastModifiedBy>Duxbury, Anna</cp:lastModifiedBy>
  <cp:revision>60</cp:revision>
  <dcterms:created xsi:type="dcterms:W3CDTF">2024-07-03T12:21:00Z</dcterms:created>
  <dcterms:modified xsi:type="dcterms:W3CDTF">2024-09-09T13:03:00Z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0x0101003D2BCA1D75CA4E4C84821319CD95768E</vt:lpwstr>
  </property>
</Properties>
</file>